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6AF96" w14:textId="77777777" w:rsidR="00C7270F" w:rsidRPr="00CA4BB1" w:rsidRDefault="009B1842" w:rsidP="00733B25">
      <w:pPr>
        <w:tabs>
          <w:tab w:val="left" w:pos="360"/>
        </w:tabs>
        <w:jc w:val="center"/>
        <w:rPr>
          <w:rFonts w:ascii="Garamond" w:hAnsi="Garamond" w:cs="Arial"/>
          <w:sz w:val="48"/>
          <w:szCs w:val="48"/>
        </w:rPr>
      </w:pPr>
      <w:bookmarkStart w:id="0" w:name="_Hlk36625129"/>
      <w:bookmarkEnd w:id="0"/>
      <w:r w:rsidRPr="00CA4BB1">
        <w:rPr>
          <w:rFonts w:ascii="Garamond" w:hAnsi="Garamond"/>
          <w:noProof/>
        </w:rPr>
        <mc:AlternateContent>
          <mc:Choice Requires="wpg">
            <w:drawing>
              <wp:anchor distT="0" distB="0" distL="114300" distR="114300" simplePos="0" relativeHeight="251659776" behindDoc="0" locked="0" layoutInCell="0" allowOverlap="1" wp14:anchorId="6E1610D6" wp14:editId="3ED04F16">
                <wp:simplePos x="0" y="0"/>
                <wp:positionH relativeFrom="page">
                  <wp:posOffset>0</wp:posOffset>
                </wp:positionH>
                <wp:positionV relativeFrom="margin">
                  <wp:posOffset>-443865</wp:posOffset>
                </wp:positionV>
                <wp:extent cx="7772400" cy="9349740"/>
                <wp:effectExtent l="0" t="0" r="0" b="3810"/>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349740"/>
                          <a:chOff x="0" y="1440"/>
                          <a:chExt cx="12240" cy="12959"/>
                        </a:xfrm>
                      </wpg:grpSpPr>
                      <wpg:grpSp>
                        <wpg:cNvPr id="17" name="Group 4"/>
                        <wpg:cNvGrpSpPr>
                          <a:grpSpLocks/>
                        </wpg:cNvGrpSpPr>
                        <wpg:grpSpPr bwMode="auto">
                          <a:xfrm>
                            <a:off x="0" y="9661"/>
                            <a:ext cx="12240" cy="4738"/>
                            <a:chOff x="-6" y="3399"/>
                            <a:chExt cx="12197" cy="4253"/>
                          </a:xfrm>
                        </wpg:grpSpPr>
                        <wpg:grpSp>
                          <wpg:cNvPr id="18" name="Group 5"/>
                          <wpg:cNvGrpSpPr>
                            <a:grpSpLocks/>
                          </wpg:cNvGrpSpPr>
                          <wpg:grpSpPr bwMode="auto">
                            <a:xfrm>
                              <a:off x="-6" y="3717"/>
                              <a:ext cx="12189" cy="3550"/>
                              <a:chOff x="18" y="7468"/>
                              <a:chExt cx="12189" cy="3550"/>
                            </a:xfrm>
                          </wpg:grpSpPr>
                          <wps:wsp>
                            <wps:cNvPr id="19"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 name="Rectangle 15"/>
                        <wps:cNvSpPr>
                          <a:spLocks noChangeArrowheads="1"/>
                        </wps:cNvSpPr>
                        <wps:spPr bwMode="auto">
                          <a:xfrm>
                            <a:off x="1800" y="1440"/>
                            <a:ext cx="8638"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5E324" w14:textId="77777777" w:rsidR="001873E9" w:rsidRPr="00275A02" w:rsidRDefault="001873E9">
                              <w:pPr>
                                <w:rPr>
                                  <w:b/>
                                  <w:bCs/>
                                  <w:color w:val="000000"/>
                                  <w:sz w:val="32"/>
                                  <w:szCs w:val="32"/>
                                </w:rPr>
                              </w:pPr>
                            </w:p>
                            <w:p w14:paraId="7BE7886F" w14:textId="77777777" w:rsidR="001873E9" w:rsidRPr="00275A02" w:rsidRDefault="001873E9">
                              <w:pPr>
                                <w:rPr>
                                  <w:b/>
                                  <w:bCs/>
                                  <w:color w:val="000000"/>
                                  <w:sz w:val="32"/>
                                  <w:szCs w:val="32"/>
                                </w:rPr>
                              </w:pPr>
                            </w:p>
                          </w:txbxContent>
                        </wps:txbx>
                        <wps:bodyPr rot="0" vert="horz" wrap="square" lIns="91440" tIns="45720" rIns="91440" bIns="45720" anchor="t" anchorCtr="0" upright="1">
                          <a:noAutofit/>
                        </wps:bodyPr>
                      </wps:wsp>
                      <wps:wsp>
                        <wps:cNvPr id="29" name="Rectangle 16"/>
                        <wps:cNvSpPr>
                          <a:spLocks noChangeArrowheads="1"/>
                        </wps:cNvSpPr>
                        <wps:spPr bwMode="auto">
                          <a:xfrm>
                            <a:off x="6494" y="11160"/>
                            <a:ext cx="499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0CDD5" w14:textId="1930943F" w:rsidR="001873E9" w:rsidRPr="00275A02" w:rsidRDefault="001873E9">
                              <w:pPr>
                                <w:jc w:val="right"/>
                                <w:rPr>
                                  <w:sz w:val="96"/>
                                  <w:szCs w:val="96"/>
                                </w:rPr>
                              </w:pPr>
                              <w:r>
                                <w:rPr>
                                  <w:sz w:val="96"/>
                                  <w:szCs w:val="96"/>
                                </w:rPr>
                                <w:t>2020-2021</w:t>
                              </w:r>
                            </w:p>
                          </w:txbxContent>
                        </wps:txbx>
                        <wps:bodyPr rot="0" vert="horz" wrap="square" lIns="91440" tIns="45720" rIns="91440" bIns="45720" anchor="t" anchorCtr="0" upright="1">
                          <a:noAutofit/>
                        </wps:bodyPr>
                      </wps:wsp>
                      <wps:wsp>
                        <wps:cNvPr id="30" name="Rectangle 1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58C92" w14:textId="29DA65E1" w:rsidR="001873E9" w:rsidRDefault="001873E9" w:rsidP="007F696F">
                              <w:pPr>
                                <w:jc w:val="center"/>
                                <w:rPr>
                                  <w:rFonts w:ascii="Old English Text MT" w:hAnsi="Old English Text MT"/>
                                  <w:b/>
                                  <w:spacing w:val="200"/>
                                  <w:sz w:val="72"/>
                                  <w:szCs w:val="72"/>
                                </w:rPr>
                              </w:pPr>
                              <w:r>
                                <w:rPr>
                                  <w:rFonts w:ascii="Old English Text MT" w:hAnsi="Old English Text MT"/>
                                  <w:b/>
                                  <w:noProof/>
                                  <w:spacing w:val="200"/>
                                  <w:sz w:val="72"/>
                                  <w:szCs w:val="72"/>
                                </w:rPr>
                                <w:drawing>
                                  <wp:inline distT="0" distB="0" distL="0" distR="0" wp14:anchorId="28C88CE3" wp14:editId="4C660E22">
                                    <wp:extent cx="4933950" cy="2101850"/>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 Logo-Orange-Purple@4x.png"/>
                                            <pic:cNvPicPr/>
                                          </pic:nvPicPr>
                                          <pic:blipFill>
                                            <a:blip r:embed="rId9"/>
                                            <a:stretch>
                                              <a:fillRect/>
                                            </a:stretch>
                                          </pic:blipFill>
                                          <pic:spPr>
                                            <a:xfrm>
                                              <a:off x="0" y="0"/>
                                              <a:ext cx="4935309" cy="2102429"/>
                                            </a:xfrm>
                                            <a:prstGeom prst="rect">
                                              <a:avLst/>
                                            </a:prstGeom>
                                          </pic:spPr>
                                        </pic:pic>
                                      </a:graphicData>
                                    </a:graphic>
                                  </wp:inline>
                                </w:drawing>
                              </w:r>
                            </w:p>
                            <w:p w14:paraId="69EE9B26" w14:textId="77777777" w:rsidR="001873E9" w:rsidRDefault="001873E9" w:rsidP="007F696F">
                              <w:pPr>
                                <w:jc w:val="center"/>
                                <w:rPr>
                                  <w:rFonts w:ascii="Old English Text MT" w:hAnsi="Old English Text MT"/>
                                  <w:b/>
                                  <w:spacing w:val="200"/>
                                  <w:sz w:val="72"/>
                                  <w:szCs w:val="72"/>
                                </w:rPr>
                              </w:pPr>
                            </w:p>
                            <w:p w14:paraId="01C2F70C" w14:textId="77777777" w:rsidR="001873E9" w:rsidRPr="00987E82" w:rsidRDefault="001873E9" w:rsidP="007F696F">
                              <w:pPr>
                                <w:jc w:val="center"/>
                                <w:rPr>
                                  <w:rFonts w:ascii="Old English Text MT" w:hAnsi="Old English Text MT"/>
                                  <w:b/>
                                  <w:spacing w:val="200"/>
                                  <w:sz w:val="48"/>
                                  <w:szCs w:val="48"/>
                                </w:rPr>
                              </w:pPr>
                            </w:p>
                            <w:p w14:paraId="5766190C" w14:textId="0AD49F41" w:rsidR="001873E9" w:rsidRPr="00987E82" w:rsidRDefault="001873E9" w:rsidP="007F696F">
                              <w:pPr>
                                <w:jc w:val="center"/>
                                <w:rPr>
                                  <w:b/>
                                  <w:bCs/>
                                  <w:color w:val="1F497D"/>
                                  <w:sz w:val="144"/>
                                  <w:szCs w:val="144"/>
                                </w:rPr>
                              </w:pPr>
                              <w:r w:rsidRPr="00987E82">
                                <w:rPr>
                                  <w:rFonts w:ascii="Old English Text MT" w:hAnsi="Old English Text MT"/>
                                  <w:spacing w:val="200"/>
                                  <w:sz w:val="144"/>
                                  <w:szCs w:val="144"/>
                                </w:rPr>
                                <w:t>Catalog</w:t>
                              </w:r>
                            </w:p>
                            <w:p w14:paraId="04134617" w14:textId="77777777" w:rsidR="001873E9" w:rsidRDefault="001873E9">
                              <w:pPr>
                                <w:rPr>
                                  <w:b/>
                                  <w:bCs/>
                                  <w:sz w:val="32"/>
                                  <w:szCs w:val="32"/>
                                </w:rPr>
                              </w:pPr>
                            </w:p>
                            <w:p w14:paraId="2F8C2C9A" w14:textId="77777777" w:rsidR="001873E9" w:rsidRDefault="001873E9">
                              <w:pPr>
                                <w:rPr>
                                  <w:b/>
                                  <w:bCs/>
                                  <w:sz w:val="32"/>
                                  <w:szCs w:val="32"/>
                                </w:rPr>
                              </w:pPr>
                            </w:p>
                            <w:p w14:paraId="72749481" w14:textId="77777777" w:rsidR="001873E9" w:rsidRDefault="001873E9">
                              <w:pPr>
                                <w:rPr>
                                  <w:b/>
                                  <w:bCs/>
                                  <w:sz w:val="32"/>
                                  <w:szCs w:val="32"/>
                                </w:rPr>
                              </w:pPr>
                            </w:p>
                            <w:p w14:paraId="7D7202E2" w14:textId="77777777" w:rsidR="001873E9" w:rsidRPr="00275A02" w:rsidRDefault="001873E9" w:rsidP="00275A02">
                              <w:pPr>
                                <w:jc w:val="center"/>
                                <w:rPr>
                                  <w:b/>
                                  <w:bCs/>
                                  <w:color w:val="000000"/>
                                  <w:sz w:val="32"/>
                                  <w:szCs w:val="32"/>
                                </w:rPr>
                              </w:pPr>
                              <w:r>
                                <w:rPr>
                                  <w:b/>
                                  <w:bCs/>
                                  <w:sz w:val="32"/>
                                  <w:szCs w:val="32"/>
                                </w:rPr>
                                <w:t>Mentoring Students to become Christ-Centered Leaders</w:t>
                              </w:r>
                            </w:p>
                            <w:p w14:paraId="19E59935" w14:textId="77777777" w:rsidR="001873E9" w:rsidRPr="00275A02" w:rsidRDefault="001873E9">
                              <w:pPr>
                                <w:rPr>
                                  <w:b/>
                                  <w:bCs/>
                                  <w:color w:val="000000"/>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6E1610D6" id="Group 3" o:spid="_x0000_s1026" style="position:absolute;left:0;text-align:left;margin-left:0;margin-top:-34.95pt;width:612pt;height:736.2pt;z-index:251659776;mso-width-percent:1000;mso-position-horizontal-relative:page;mso-position-vertical-relative:margin;mso-width-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v:textbox>
                    <w:txbxContent>
                      <w:p w14:paraId="0B05E324" w14:textId="77777777" w:rsidR="001873E9" w:rsidRPr="00275A02" w:rsidRDefault="001873E9">
                        <w:pPr>
                          <w:rPr>
                            <w:b/>
                            <w:bCs/>
                            <w:color w:val="000000"/>
                            <w:sz w:val="32"/>
                            <w:szCs w:val="32"/>
                          </w:rPr>
                        </w:pPr>
                      </w:p>
                      <w:p w14:paraId="7BE7886F" w14:textId="77777777" w:rsidR="001873E9" w:rsidRPr="00275A02" w:rsidRDefault="001873E9">
                        <w:pPr>
                          <w:rPr>
                            <w:b/>
                            <w:bCs/>
                            <w:color w:val="000000"/>
                            <w:sz w:val="32"/>
                            <w:szCs w:val="32"/>
                          </w:rPr>
                        </w:pPr>
                      </w:p>
                    </w:txbxContent>
                  </v:textbox>
                </v:rect>
                <v:rect id="Rectangle 16" o:spid="_x0000_s1039" style="position:absolute;left:6494;top:11160;width:4998;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v:textbox>
                    <w:txbxContent>
                      <w:p w14:paraId="0870CDD5" w14:textId="1930943F" w:rsidR="001873E9" w:rsidRPr="00275A02" w:rsidRDefault="001873E9">
                        <w:pPr>
                          <w:jc w:val="right"/>
                          <w:rPr>
                            <w:sz w:val="96"/>
                            <w:szCs w:val="96"/>
                          </w:rPr>
                        </w:pPr>
                        <w:r>
                          <w:rPr>
                            <w:sz w:val="96"/>
                            <w:szCs w:val="96"/>
                          </w:rPr>
                          <w:t>2020-2021</w:t>
                        </w:r>
                      </w:p>
                    </w:txbxContent>
                  </v:textbox>
                </v:rect>
                <v:rect id="Rectangle 17"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" filled="f" stroked="f">
                  <v:textbox>
                    <w:txbxContent>
                      <w:p w14:paraId="42058C92" w14:textId="29DA65E1" w:rsidR="001873E9" w:rsidRDefault="001873E9" w:rsidP="007F696F">
                        <w:pPr>
                          <w:jc w:val="center"/>
                          <w:rPr>
                            <w:rFonts w:ascii="Old English Text MT" w:hAnsi="Old English Text MT"/>
                            <w:b/>
                            <w:spacing w:val="200"/>
                            <w:sz w:val="72"/>
                            <w:szCs w:val="72"/>
                          </w:rPr>
                        </w:pPr>
                        <w:r>
                          <w:rPr>
                            <w:rFonts w:ascii="Old English Text MT" w:hAnsi="Old English Text MT"/>
                            <w:b/>
                            <w:noProof/>
                            <w:spacing w:val="200"/>
                            <w:sz w:val="72"/>
                            <w:szCs w:val="72"/>
                          </w:rPr>
                          <w:drawing>
                            <wp:inline distT="0" distB="0" distL="0" distR="0" wp14:anchorId="28C88CE3" wp14:editId="4C660E22">
                              <wp:extent cx="4933950" cy="2101850"/>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 Logo-Orange-Purple@4x.png"/>
                                      <pic:cNvPicPr/>
                                    </pic:nvPicPr>
                                    <pic:blipFill>
                                      <a:blip r:embed="rId9"/>
                                      <a:stretch>
                                        <a:fillRect/>
                                      </a:stretch>
                                    </pic:blipFill>
                                    <pic:spPr>
                                      <a:xfrm>
                                        <a:off x="0" y="0"/>
                                        <a:ext cx="4935309" cy="2102429"/>
                                      </a:xfrm>
                                      <a:prstGeom prst="rect">
                                        <a:avLst/>
                                      </a:prstGeom>
                                    </pic:spPr>
                                  </pic:pic>
                                </a:graphicData>
                              </a:graphic>
                            </wp:inline>
                          </w:drawing>
                        </w:r>
                      </w:p>
                      <w:p w14:paraId="69EE9B26" w14:textId="77777777" w:rsidR="001873E9" w:rsidRDefault="001873E9" w:rsidP="007F696F">
                        <w:pPr>
                          <w:jc w:val="center"/>
                          <w:rPr>
                            <w:rFonts w:ascii="Old English Text MT" w:hAnsi="Old English Text MT"/>
                            <w:b/>
                            <w:spacing w:val="200"/>
                            <w:sz w:val="72"/>
                            <w:szCs w:val="72"/>
                          </w:rPr>
                        </w:pPr>
                      </w:p>
                      <w:p w14:paraId="01C2F70C" w14:textId="77777777" w:rsidR="001873E9" w:rsidRPr="00987E82" w:rsidRDefault="001873E9" w:rsidP="007F696F">
                        <w:pPr>
                          <w:jc w:val="center"/>
                          <w:rPr>
                            <w:rFonts w:ascii="Old English Text MT" w:hAnsi="Old English Text MT"/>
                            <w:b/>
                            <w:spacing w:val="200"/>
                            <w:sz w:val="48"/>
                            <w:szCs w:val="48"/>
                          </w:rPr>
                        </w:pPr>
                      </w:p>
                      <w:p w14:paraId="5766190C" w14:textId="0AD49F41" w:rsidR="001873E9" w:rsidRPr="00987E82" w:rsidRDefault="001873E9" w:rsidP="007F696F">
                        <w:pPr>
                          <w:jc w:val="center"/>
                          <w:rPr>
                            <w:b/>
                            <w:bCs/>
                            <w:color w:val="1F497D"/>
                            <w:sz w:val="144"/>
                            <w:szCs w:val="144"/>
                          </w:rPr>
                        </w:pPr>
                        <w:r w:rsidRPr="00987E82">
                          <w:rPr>
                            <w:rFonts w:ascii="Old English Text MT" w:hAnsi="Old English Text MT"/>
                            <w:spacing w:val="200"/>
                            <w:sz w:val="144"/>
                            <w:szCs w:val="144"/>
                          </w:rPr>
                          <w:t>Catalog</w:t>
                        </w:r>
                      </w:p>
                      <w:p w14:paraId="04134617" w14:textId="77777777" w:rsidR="001873E9" w:rsidRDefault="001873E9">
                        <w:pPr>
                          <w:rPr>
                            <w:b/>
                            <w:bCs/>
                            <w:sz w:val="32"/>
                            <w:szCs w:val="32"/>
                          </w:rPr>
                        </w:pPr>
                      </w:p>
                      <w:p w14:paraId="2F8C2C9A" w14:textId="77777777" w:rsidR="001873E9" w:rsidRDefault="001873E9">
                        <w:pPr>
                          <w:rPr>
                            <w:b/>
                            <w:bCs/>
                            <w:sz w:val="32"/>
                            <w:szCs w:val="32"/>
                          </w:rPr>
                        </w:pPr>
                      </w:p>
                      <w:p w14:paraId="72749481" w14:textId="77777777" w:rsidR="001873E9" w:rsidRDefault="001873E9">
                        <w:pPr>
                          <w:rPr>
                            <w:b/>
                            <w:bCs/>
                            <w:sz w:val="32"/>
                            <w:szCs w:val="32"/>
                          </w:rPr>
                        </w:pPr>
                      </w:p>
                      <w:p w14:paraId="7D7202E2" w14:textId="77777777" w:rsidR="001873E9" w:rsidRPr="00275A02" w:rsidRDefault="001873E9" w:rsidP="00275A02">
                        <w:pPr>
                          <w:jc w:val="center"/>
                          <w:rPr>
                            <w:b/>
                            <w:bCs/>
                            <w:color w:val="000000"/>
                            <w:sz w:val="32"/>
                            <w:szCs w:val="32"/>
                          </w:rPr>
                        </w:pPr>
                        <w:r>
                          <w:rPr>
                            <w:b/>
                            <w:bCs/>
                            <w:sz w:val="32"/>
                            <w:szCs w:val="32"/>
                          </w:rPr>
                          <w:t>Mentoring Students to become Christ-Centered Leaders</w:t>
                        </w:r>
                      </w:p>
                      <w:p w14:paraId="19E59935" w14:textId="77777777" w:rsidR="001873E9" w:rsidRPr="00275A02" w:rsidRDefault="001873E9">
                        <w:pPr>
                          <w:rPr>
                            <w:b/>
                            <w:bCs/>
                            <w:color w:val="000000"/>
                            <w:sz w:val="32"/>
                            <w:szCs w:val="32"/>
                          </w:rPr>
                        </w:pPr>
                      </w:p>
                    </w:txbxContent>
                  </v:textbox>
                </v:rect>
                <w10:wrap anchorx="page" anchory="margin"/>
              </v:group>
            </w:pict>
          </mc:Fallback>
        </mc:AlternateContent>
      </w:r>
      <w:r w:rsidR="00275A02" w:rsidRPr="00CA4BB1">
        <w:rPr>
          <w:rFonts w:ascii="Garamond" w:hAnsi="Garamond" w:cs="Arial"/>
          <w:sz w:val="48"/>
          <w:szCs w:val="48"/>
        </w:rPr>
        <w:br w:type="page"/>
      </w:r>
    </w:p>
    <w:p w14:paraId="30AAF498" w14:textId="77777777" w:rsidR="00C7270F" w:rsidRPr="00CA4BB1" w:rsidRDefault="00C7270F" w:rsidP="00733B25">
      <w:pPr>
        <w:tabs>
          <w:tab w:val="left" w:pos="360"/>
        </w:tabs>
        <w:jc w:val="center"/>
        <w:rPr>
          <w:rFonts w:ascii="Garamond" w:hAnsi="Garamond" w:cs="Arial"/>
          <w:sz w:val="48"/>
          <w:szCs w:val="48"/>
        </w:rPr>
      </w:pPr>
    </w:p>
    <w:p w14:paraId="38E82643" w14:textId="7AA58636" w:rsidR="00C7270F" w:rsidRPr="00CA4BB1" w:rsidRDefault="00DC7C98" w:rsidP="00733B25">
      <w:pPr>
        <w:tabs>
          <w:tab w:val="left" w:pos="360"/>
        </w:tabs>
        <w:jc w:val="center"/>
        <w:rPr>
          <w:rFonts w:ascii="Garamond" w:hAnsi="Garamond" w:cs="Arial"/>
          <w:sz w:val="22"/>
          <w:szCs w:val="22"/>
        </w:rPr>
      </w:pPr>
      <w:r>
        <w:rPr>
          <w:rFonts w:ascii="Garamond" w:hAnsi="Garamond" w:cs="Arial"/>
          <w:noProof/>
          <w:sz w:val="22"/>
          <w:szCs w:val="22"/>
        </w:rPr>
        <w:drawing>
          <wp:inline distT="0" distB="0" distL="0" distR="0" wp14:anchorId="3B1AC393" wp14:editId="7B453119">
            <wp:extent cx="1319557" cy="786005"/>
            <wp:effectExtent l="0" t="0" r="0" b="0"/>
            <wp:docPr id="64" name="Picture 6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AS Icon - Orange-Purple@4x.png"/>
                    <pic:cNvPicPr/>
                  </pic:nvPicPr>
                  <pic:blipFill>
                    <a:blip r:embed="rId10"/>
                    <a:stretch>
                      <a:fillRect/>
                    </a:stretch>
                  </pic:blipFill>
                  <pic:spPr>
                    <a:xfrm>
                      <a:off x="0" y="0"/>
                      <a:ext cx="1332885" cy="793944"/>
                    </a:xfrm>
                    <a:prstGeom prst="rect">
                      <a:avLst/>
                    </a:prstGeom>
                  </pic:spPr>
                </pic:pic>
              </a:graphicData>
            </a:graphic>
          </wp:inline>
        </w:drawing>
      </w:r>
    </w:p>
    <w:p w14:paraId="3D109C27" w14:textId="77777777" w:rsidR="00C7270F" w:rsidRPr="00CA4BB1" w:rsidRDefault="009B1842" w:rsidP="00733B25">
      <w:pPr>
        <w:tabs>
          <w:tab w:val="left" w:pos="360"/>
        </w:tabs>
        <w:spacing w:line="19" w:lineRule="exact"/>
        <w:jc w:val="center"/>
        <w:rPr>
          <w:rFonts w:ascii="Garamond" w:hAnsi="Garamond" w:cs="Arial"/>
          <w:sz w:val="22"/>
          <w:szCs w:val="22"/>
        </w:rPr>
      </w:pPr>
      <w:r w:rsidRPr="00CA4BB1">
        <w:rPr>
          <w:rFonts w:ascii="Garamond" w:hAnsi="Garamond"/>
          <w:noProof/>
        </w:rPr>
        <mc:AlternateContent>
          <mc:Choice Requires="wps">
            <w:drawing>
              <wp:anchor distT="0" distB="0" distL="114300" distR="114300" simplePos="0" relativeHeight="251654656" behindDoc="1" locked="1" layoutInCell="0" allowOverlap="1" wp14:anchorId="54BD0CB6" wp14:editId="5ADAED58">
                <wp:simplePos x="0" y="0"/>
                <wp:positionH relativeFrom="page">
                  <wp:posOffset>685800</wp:posOffset>
                </wp:positionH>
                <wp:positionV relativeFrom="paragraph">
                  <wp:posOffset>0</wp:posOffset>
                </wp:positionV>
                <wp:extent cx="6188075" cy="12065"/>
                <wp:effectExtent l="0" t="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0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A9489F1" id="Rectangle 2" o:spid="_x0000_s1026" style="position:absolute;margin-left:54pt;margin-top:0;width:487.25pt;height:.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" o:allowincell="f" fillcolor="black" stroked="f" strokeweight="0">
                <w10:wrap anchorx="page"/>
                <w10:anchorlock/>
              </v:rect>
            </w:pict>
          </mc:Fallback>
        </mc:AlternateContent>
      </w:r>
    </w:p>
    <w:p w14:paraId="41434668" w14:textId="77777777" w:rsidR="00C7270F" w:rsidRPr="00CA4BB1" w:rsidRDefault="00C7270F" w:rsidP="00733B25">
      <w:pPr>
        <w:tabs>
          <w:tab w:val="left" w:pos="360"/>
        </w:tabs>
        <w:jc w:val="center"/>
        <w:rPr>
          <w:rFonts w:ascii="Garamond" w:hAnsi="Garamond" w:cs="Arial"/>
          <w:sz w:val="22"/>
          <w:szCs w:val="22"/>
        </w:rPr>
      </w:pPr>
    </w:p>
    <w:p w14:paraId="4CF0CD23" w14:textId="77777777" w:rsidR="00C7270F" w:rsidRPr="00CA4BB1" w:rsidRDefault="00C7270F" w:rsidP="00733B25">
      <w:pPr>
        <w:tabs>
          <w:tab w:val="left" w:pos="360"/>
        </w:tabs>
        <w:jc w:val="center"/>
        <w:rPr>
          <w:rFonts w:ascii="Garamond" w:hAnsi="Garamond" w:cs="Arial"/>
          <w:sz w:val="22"/>
          <w:szCs w:val="22"/>
        </w:rPr>
      </w:pPr>
    </w:p>
    <w:p w14:paraId="4CFA8AE3" w14:textId="77777777" w:rsidR="00C7270F" w:rsidRPr="00CA4BB1" w:rsidRDefault="00C7270F" w:rsidP="00733B25">
      <w:pPr>
        <w:tabs>
          <w:tab w:val="left" w:pos="360"/>
        </w:tabs>
        <w:jc w:val="center"/>
        <w:rPr>
          <w:rFonts w:ascii="Garamond" w:hAnsi="Garamond" w:cs="Arial"/>
          <w:sz w:val="24"/>
        </w:rPr>
      </w:pPr>
      <w:r w:rsidRPr="00CA4BB1">
        <w:rPr>
          <w:rFonts w:ascii="Garamond" w:hAnsi="Garamond"/>
          <w:b/>
          <w:bCs/>
          <w:sz w:val="40"/>
          <w:szCs w:val="40"/>
        </w:rPr>
        <w:t>Contents</w:t>
      </w:r>
    </w:p>
    <w:p w14:paraId="42AEF1C5" w14:textId="77777777" w:rsidR="00C7270F" w:rsidRPr="00CA4BB1" w:rsidRDefault="00C7270F" w:rsidP="00733B25">
      <w:pPr>
        <w:tabs>
          <w:tab w:val="left" w:pos="360"/>
        </w:tabs>
        <w:rPr>
          <w:rFonts w:ascii="Garamond" w:hAnsi="Garamond" w:cs="Arial"/>
          <w:sz w:val="24"/>
        </w:rPr>
      </w:pPr>
    </w:p>
    <w:p w14:paraId="4C7DDB19" w14:textId="77777777" w:rsidR="00C7270F" w:rsidRPr="00CA4BB1" w:rsidRDefault="00C7270F" w:rsidP="00733B25">
      <w:pPr>
        <w:tabs>
          <w:tab w:val="left" w:pos="360"/>
        </w:tabs>
        <w:rPr>
          <w:rFonts w:ascii="Garamond" w:hAnsi="Garamond" w:cs="Arial"/>
          <w:sz w:val="24"/>
        </w:rPr>
      </w:pPr>
    </w:p>
    <w:p w14:paraId="45218DCE" w14:textId="77777777" w:rsidR="004B0D3F" w:rsidRPr="00CA4BB1" w:rsidRDefault="004B0D3F" w:rsidP="004B0D3F">
      <w:pPr>
        <w:pStyle w:val="Heading4"/>
        <w:tabs>
          <w:tab w:val="left" w:pos="360"/>
        </w:tabs>
        <w:rPr>
          <w:rFonts w:ascii="Garamond" w:hAnsi="Garamond"/>
          <w:lang w:val="en-US"/>
        </w:rPr>
      </w:pPr>
      <w:r w:rsidRPr="00CA4BB1">
        <w:rPr>
          <w:rFonts w:ascii="Garamond" w:hAnsi="Garamond"/>
          <w:lang w:val="en-US"/>
        </w:rPr>
        <w:t>Page</w:t>
      </w:r>
    </w:p>
    <w:p w14:paraId="3349F353" w14:textId="77777777" w:rsidR="004B0D3F" w:rsidRPr="00CA4BB1" w:rsidRDefault="004B0D3F" w:rsidP="004B0D3F">
      <w:pPr>
        <w:tabs>
          <w:tab w:val="left" w:pos="360"/>
        </w:tabs>
        <w:rPr>
          <w:rFonts w:ascii="Garamond" w:hAnsi="Garamond"/>
          <w:sz w:val="28"/>
        </w:rPr>
      </w:pPr>
    </w:p>
    <w:p w14:paraId="370888AD" w14:textId="77777777" w:rsidR="004B0D3F" w:rsidRPr="00CA4BB1" w:rsidRDefault="004B0D3F" w:rsidP="004B0D3F">
      <w:pPr>
        <w:tabs>
          <w:tab w:val="left" w:pos="360"/>
        </w:tabs>
        <w:spacing w:line="360" w:lineRule="auto"/>
        <w:ind w:left="1440" w:hanging="720"/>
        <w:rPr>
          <w:rFonts w:ascii="Garamond" w:hAnsi="Garamond"/>
          <w:sz w:val="28"/>
        </w:rPr>
      </w:pPr>
      <w:r w:rsidRPr="00CA4BB1">
        <w:rPr>
          <w:rFonts w:ascii="Garamond" w:hAnsi="Garamond"/>
          <w:b/>
          <w:bCs/>
          <w:sz w:val="28"/>
        </w:rPr>
        <w:t xml:space="preserve"> 2</w:t>
      </w:r>
      <w:r w:rsidRPr="00CA4BB1">
        <w:rPr>
          <w:rFonts w:ascii="Garamond" w:hAnsi="Garamond"/>
          <w:sz w:val="28"/>
        </w:rPr>
        <w:tab/>
        <w:t>Faculty</w:t>
      </w:r>
      <w:r w:rsidRPr="00CA4BB1">
        <w:rPr>
          <w:rFonts w:ascii="Garamond" w:hAnsi="Garamond"/>
          <w:sz w:val="28"/>
        </w:rPr>
        <w:tab/>
      </w:r>
      <w:r w:rsidRPr="00CA4BB1">
        <w:rPr>
          <w:rFonts w:ascii="Garamond" w:hAnsi="Garamond"/>
          <w:sz w:val="28"/>
        </w:rPr>
        <w:tab/>
      </w:r>
      <w:r w:rsidRPr="00CA4BB1">
        <w:rPr>
          <w:rFonts w:ascii="Garamond" w:hAnsi="Garamond"/>
          <w:sz w:val="28"/>
        </w:rPr>
        <w:tab/>
      </w:r>
      <w:r w:rsidRPr="00CA4BB1">
        <w:rPr>
          <w:rFonts w:ascii="Garamond" w:hAnsi="Garamond"/>
          <w:sz w:val="28"/>
        </w:rPr>
        <w:tab/>
      </w:r>
    </w:p>
    <w:p w14:paraId="5D70204D" w14:textId="77777777" w:rsidR="004B0D3F" w:rsidRPr="00CA4BB1" w:rsidRDefault="004B0D3F" w:rsidP="004B0D3F">
      <w:pPr>
        <w:tabs>
          <w:tab w:val="left" w:pos="360"/>
        </w:tabs>
        <w:spacing w:line="360" w:lineRule="auto"/>
        <w:ind w:left="1440" w:hanging="720"/>
        <w:rPr>
          <w:rFonts w:ascii="Garamond" w:hAnsi="Garamond"/>
          <w:sz w:val="28"/>
        </w:rPr>
      </w:pPr>
      <w:r w:rsidRPr="00CA4BB1">
        <w:rPr>
          <w:rFonts w:ascii="Garamond" w:hAnsi="Garamond"/>
          <w:sz w:val="28"/>
        </w:rPr>
        <w:t xml:space="preserve"> </w:t>
      </w:r>
      <w:r w:rsidRPr="00CA4BB1">
        <w:rPr>
          <w:rFonts w:ascii="Garamond" w:hAnsi="Garamond"/>
          <w:b/>
          <w:bCs/>
          <w:sz w:val="28"/>
        </w:rPr>
        <w:t>3</w:t>
      </w:r>
      <w:r w:rsidRPr="00CA4BB1">
        <w:rPr>
          <w:rFonts w:ascii="Garamond" w:hAnsi="Garamond"/>
          <w:sz w:val="28"/>
        </w:rPr>
        <w:tab/>
        <w:t>From the President</w:t>
      </w:r>
      <w:r w:rsidRPr="00CA4BB1">
        <w:rPr>
          <w:rFonts w:ascii="Garamond" w:hAnsi="Garamond"/>
          <w:sz w:val="28"/>
        </w:rPr>
        <w:tab/>
      </w:r>
      <w:r w:rsidRPr="00CA4BB1">
        <w:rPr>
          <w:rFonts w:ascii="Garamond" w:hAnsi="Garamond"/>
          <w:sz w:val="28"/>
        </w:rPr>
        <w:tab/>
      </w:r>
      <w:r w:rsidRPr="00CA4BB1">
        <w:rPr>
          <w:rFonts w:ascii="Garamond" w:hAnsi="Garamond"/>
          <w:sz w:val="28"/>
        </w:rPr>
        <w:tab/>
      </w:r>
      <w:r w:rsidRPr="00CA4BB1">
        <w:rPr>
          <w:rFonts w:ascii="Garamond" w:hAnsi="Garamond"/>
          <w:sz w:val="28"/>
        </w:rPr>
        <w:tab/>
      </w:r>
      <w:r w:rsidRPr="00CA4BB1">
        <w:rPr>
          <w:rFonts w:ascii="Garamond" w:hAnsi="Garamond"/>
          <w:sz w:val="28"/>
        </w:rPr>
        <w:tab/>
      </w:r>
    </w:p>
    <w:p w14:paraId="31940071" w14:textId="77777777" w:rsidR="004B0D3F" w:rsidRPr="00CA4BB1" w:rsidRDefault="004B0D3F" w:rsidP="004B0D3F">
      <w:pPr>
        <w:tabs>
          <w:tab w:val="left" w:pos="360"/>
        </w:tabs>
        <w:spacing w:line="360" w:lineRule="auto"/>
        <w:ind w:left="1440" w:hanging="720"/>
        <w:rPr>
          <w:rFonts w:ascii="Garamond" w:hAnsi="Garamond"/>
          <w:sz w:val="28"/>
        </w:rPr>
      </w:pPr>
      <w:r w:rsidRPr="00CA4BB1">
        <w:rPr>
          <w:rFonts w:ascii="Garamond" w:hAnsi="Garamond"/>
          <w:b/>
          <w:bCs/>
          <w:sz w:val="28"/>
        </w:rPr>
        <w:t xml:space="preserve"> 4</w:t>
      </w:r>
      <w:r w:rsidRPr="00CA4BB1">
        <w:rPr>
          <w:rFonts w:ascii="Garamond" w:hAnsi="Garamond"/>
          <w:sz w:val="28"/>
        </w:rPr>
        <w:tab/>
        <w:t>Mission and Doctrinal Statement</w:t>
      </w:r>
      <w:r w:rsidRPr="00CA4BB1">
        <w:rPr>
          <w:rFonts w:ascii="Garamond" w:hAnsi="Garamond"/>
          <w:sz w:val="28"/>
        </w:rPr>
        <w:tab/>
      </w:r>
      <w:r w:rsidRPr="00CA4BB1">
        <w:rPr>
          <w:rFonts w:ascii="Garamond" w:hAnsi="Garamond"/>
          <w:sz w:val="28"/>
        </w:rPr>
        <w:tab/>
      </w:r>
      <w:r w:rsidRPr="00CA4BB1">
        <w:rPr>
          <w:rFonts w:ascii="Garamond" w:hAnsi="Garamond"/>
          <w:sz w:val="28"/>
        </w:rPr>
        <w:tab/>
      </w:r>
      <w:r w:rsidRPr="00CA4BB1">
        <w:rPr>
          <w:rFonts w:ascii="Garamond" w:hAnsi="Garamond"/>
          <w:b/>
          <w:bCs/>
          <w:sz w:val="28"/>
        </w:rPr>
        <w:t xml:space="preserve"> </w:t>
      </w:r>
      <w:r w:rsidRPr="00CA4BB1">
        <w:rPr>
          <w:rFonts w:ascii="Garamond" w:hAnsi="Garamond"/>
          <w:sz w:val="28"/>
        </w:rPr>
        <w:tab/>
      </w:r>
      <w:r w:rsidRPr="00CA4BB1">
        <w:rPr>
          <w:rFonts w:ascii="Garamond" w:hAnsi="Garamond"/>
          <w:sz w:val="28"/>
        </w:rPr>
        <w:tab/>
      </w:r>
      <w:r w:rsidRPr="00CA4BB1">
        <w:rPr>
          <w:rFonts w:ascii="Garamond" w:hAnsi="Garamond"/>
          <w:sz w:val="28"/>
        </w:rPr>
        <w:tab/>
      </w:r>
      <w:r w:rsidRPr="00CA4BB1">
        <w:rPr>
          <w:rFonts w:ascii="Garamond" w:hAnsi="Garamond"/>
          <w:sz w:val="28"/>
        </w:rPr>
        <w:tab/>
      </w:r>
    </w:p>
    <w:p w14:paraId="15E1BA0F" w14:textId="77777777" w:rsidR="004B0D3F" w:rsidRPr="00CA4BB1" w:rsidRDefault="004B0D3F" w:rsidP="004B0D3F">
      <w:pPr>
        <w:tabs>
          <w:tab w:val="left" w:pos="360"/>
        </w:tabs>
        <w:spacing w:line="360" w:lineRule="auto"/>
        <w:ind w:left="1440" w:hanging="720"/>
        <w:rPr>
          <w:rFonts w:ascii="Garamond" w:hAnsi="Garamond"/>
          <w:sz w:val="28"/>
        </w:rPr>
      </w:pPr>
      <w:r w:rsidRPr="00CA4BB1">
        <w:rPr>
          <w:rFonts w:ascii="Garamond" w:hAnsi="Garamond"/>
          <w:b/>
          <w:bCs/>
          <w:sz w:val="28"/>
        </w:rPr>
        <w:t xml:space="preserve"> </w:t>
      </w:r>
      <w:r>
        <w:rPr>
          <w:rFonts w:ascii="Garamond" w:hAnsi="Garamond"/>
          <w:b/>
          <w:bCs/>
          <w:sz w:val="28"/>
        </w:rPr>
        <w:t>5</w:t>
      </w:r>
      <w:r w:rsidRPr="00CA4BB1">
        <w:rPr>
          <w:rFonts w:ascii="Garamond" w:hAnsi="Garamond"/>
          <w:sz w:val="28"/>
        </w:rPr>
        <w:tab/>
        <w:t>Student Spiritual Life at MAS</w:t>
      </w:r>
    </w:p>
    <w:p w14:paraId="0FAB7E1C" w14:textId="77777777" w:rsidR="004B0D3F" w:rsidRDefault="004B0D3F" w:rsidP="009875E2">
      <w:pPr>
        <w:tabs>
          <w:tab w:val="left" w:pos="360"/>
        </w:tabs>
        <w:ind w:left="1440" w:hanging="720"/>
        <w:rPr>
          <w:rFonts w:ascii="Garamond" w:hAnsi="Garamond"/>
          <w:sz w:val="28"/>
        </w:rPr>
      </w:pPr>
      <w:r w:rsidRPr="00CA4BB1">
        <w:rPr>
          <w:rFonts w:ascii="Garamond" w:hAnsi="Garamond"/>
          <w:sz w:val="28"/>
        </w:rPr>
        <w:t xml:space="preserve"> </w:t>
      </w:r>
      <w:r>
        <w:rPr>
          <w:rFonts w:ascii="Garamond" w:hAnsi="Garamond"/>
          <w:b/>
          <w:sz w:val="28"/>
        </w:rPr>
        <w:t>7</w:t>
      </w:r>
      <w:r w:rsidRPr="00CA4BB1">
        <w:rPr>
          <w:rFonts w:ascii="Garamond" w:hAnsi="Garamond"/>
          <w:sz w:val="28"/>
        </w:rPr>
        <w:tab/>
        <w:t>Academic Programs</w:t>
      </w:r>
    </w:p>
    <w:p w14:paraId="4111B58A" w14:textId="77777777" w:rsidR="004B0D3F" w:rsidRDefault="004B0D3F" w:rsidP="009875E2">
      <w:pPr>
        <w:tabs>
          <w:tab w:val="left" w:pos="360"/>
        </w:tabs>
        <w:ind w:left="2520" w:hanging="720"/>
        <w:rPr>
          <w:rFonts w:ascii="Garamond" w:hAnsi="Garamond"/>
          <w:sz w:val="28"/>
        </w:rPr>
      </w:pPr>
      <w:r>
        <w:rPr>
          <w:rFonts w:ascii="Garamond" w:hAnsi="Garamond"/>
          <w:sz w:val="28"/>
        </w:rPr>
        <w:t>Bachelor of Theology</w:t>
      </w:r>
    </w:p>
    <w:p w14:paraId="5F6E3FE7" w14:textId="77777777" w:rsidR="004B0D3F" w:rsidRDefault="004B0D3F" w:rsidP="009875E2">
      <w:pPr>
        <w:tabs>
          <w:tab w:val="left" w:pos="360"/>
        </w:tabs>
        <w:ind w:left="2520" w:hanging="720"/>
        <w:rPr>
          <w:rFonts w:ascii="Garamond" w:hAnsi="Garamond"/>
          <w:sz w:val="28"/>
        </w:rPr>
      </w:pPr>
      <w:r>
        <w:rPr>
          <w:rFonts w:ascii="Garamond" w:hAnsi="Garamond"/>
          <w:sz w:val="28"/>
        </w:rPr>
        <w:t>Master of Divinity</w:t>
      </w:r>
    </w:p>
    <w:p w14:paraId="239679C8" w14:textId="77777777" w:rsidR="004B0D3F" w:rsidRDefault="004B0D3F" w:rsidP="009875E2">
      <w:pPr>
        <w:tabs>
          <w:tab w:val="left" w:pos="360"/>
        </w:tabs>
        <w:ind w:left="2520" w:hanging="720"/>
        <w:rPr>
          <w:rFonts w:ascii="Garamond" w:hAnsi="Garamond"/>
          <w:sz w:val="28"/>
        </w:rPr>
      </w:pPr>
      <w:r>
        <w:rPr>
          <w:rFonts w:ascii="Garamond" w:hAnsi="Garamond"/>
          <w:sz w:val="28"/>
        </w:rPr>
        <w:t>Certificate in Biblical Studies</w:t>
      </w:r>
    </w:p>
    <w:p w14:paraId="5ECAA09B" w14:textId="60137CEA" w:rsidR="004B0D3F" w:rsidRDefault="004B0D3F" w:rsidP="009875E2">
      <w:pPr>
        <w:tabs>
          <w:tab w:val="left" w:pos="360"/>
        </w:tabs>
        <w:ind w:left="2520" w:hanging="720"/>
        <w:rPr>
          <w:rFonts w:ascii="Garamond" w:hAnsi="Garamond"/>
          <w:sz w:val="28"/>
        </w:rPr>
      </w:pPr>
      <w:r>
        <w:rPr>
          <w:rFonts w:ascii="Garamond" w:hAnsi="Garamond"/>
          <w:sz w:val="28"/>
        </w:rPr>
        <w:t xml:space="preserve">Diploma in </w:t>
      </w:r>
      <w:r w:rsidR="000752A5">
        <w:rPr>
          <w:rFonts w:ascii="Garamond" w:hAnsi="Garamond"/>
          <w:sz w:val="28"/>
        </w:rPr>
        <w:t>Biblical</w:t>
      </w:r>
      <w:r>
        <w:rPr>
          <w:rFonts w:ascii="Garamond" w:hAnsi="Garamond"/>
          <w:sz w:val="28"/>
        </w:rPr>
        <w:t xml:space="preserve"> Counseling</w:t>
      </w:r>
    </w:p>
    <w:p w14:paraId="1E8047EE" w14:textId="77777777" w:rsidR="004B0D3F" w:rsidRPr="00CA4BB1" w:rsidRDefault="004B0D3F" w:rsidP="009875E2">
      <w:pPr>
        <w:tabs>
          <w:tab w:val="left" w:pos="360"/>
        </w:tabs>
        <w:spacing w:line="360" w:lineRule="auto"/>
        <w:ind w:left="2520" w:hanging="720"/>
        <w:rPr>
          <w:rFonts w:ascii="Garamond" w:hAnsi="Garamond"/>
          <w:sz w:val="28"/>
        </w:rPr>
      </w:pPr>
      <w:r>
        <w:rPr>
          <w:rFonts w:ascii="Garamond" w:hAnsi="Garamond"/>
          <w:sz w:val="28"/>
        </w:rPr>
        <w:t>Doctor of Ministry</w:t>
      </w:r>
      <w:r w:rsidRPr="00CA4BB1">
        <w:rPr>
          <w:rFonts w:ascii="Garamond" w:hAnsi="Garamond"/>
          <w:sz w:val="28"/>
        </w:rPr>
        <w:tab/>
      </w:r>
      <w:r w:rsidRPr="00CA4BB1">
        <w:rPr>
          <w:rFonts w:ascii="Garamond" w:hAnsi="Garamond"/>
          <w:sz w:val="28"/>
        </w:rPr>
        <w:tab/>
      </w:r>
      <w:r w:rsidRPr="00CA4BB1">
        <w:rPr>
          <w:rFonts w:ascii="Garamond" w:hAnsi="Garamond"/>
          <w:sz w:val="28"/>
        </w:rPr>
        <w:tab/>
      </w:r>
      <w:r w:rsidRPr="00CA4BB1">
        <w:rPr>
          <w:rFonts w:ascii="Garamond" w:hAnsi="Garamond"/>
          <w:sz w:val="28"/>
        </w:rPr>
        <w:tab/>
      </w:r>
    </w:p>
    <w:p w14:paraId="3A544556" w14:textId="77777777" w:rsidR="004B0D3F" w:rsidRPr="00CA4BB1" w:rsidRDefault="004B0D3F" w:rsidP="004B0D3F">
      <w:pPr>
        <w:tabs>
          <w:tab w:val="left" w:pos="360"/>
        </w:tabs>
        <w:spacing w:line="360" w:lineRule="auto"/>
        <w:ind w:left="1440" w:hanging="720"/>
        <w:rPr>
          <w:rFonts w:ascii="Garamond" w:hAnsi="Garamond"/>
          <w:sz w:val="28"/>
        </w:rPr>
      </w:pPr>
      <w:r w:rsidRPr="00CA4BB1">
        <w:rPr>
          <w:rFonts w:ascii="Garamond" w:hAnsi="Garamond"/>
          <w:b/>
          <w:bCs/>
          <w:sz w:val="28"/>
        </w:rPr>
        <w:t xml:space="preserve"> </w:t>
      </w:r>
      <w:r>
        <w:rPr>
          <w:rFonts w:ascii="Garamond" w:hAnsi="Garamond"/>
          <w:b/>
          <w:bCs/>
          <w:sz w:val="28"/>
        </w:rPr>
        <w:t>8</w:t>
      </w:r>
      <w:r w:rsidRPr="00CA4BB1">
        <w:rPr>
          <w:rFonts w:ascii="Garamond" w:hAnsi="Garamond"/>
          <w:sz w:val="28"/>
        </w:rPr>
        <w:tab/>
        <w:t>Accreditation</w:t>
      </w:r>
      <w:r w:rsidRPr="00CA4BB1">
        <w:rPr>
          <w:rFonts w:ascii="Garamond" w:hAnsi="Garamond"/>
          <w:sz w:val="28"/>
        </w:rPr>
        <w:tab/>
      </w:r>
      <w:r w:rsidRPr="00CA4BB1">
        <w:rPr>
          <w:rFonts w:ascii="Garamond" w:hAnsi="Garamond"/>
          <w:sz w:val="28"/>
        </w:rPr>
        <w:tab/>
      </w:r>
      <w:r w:rsidRPr="00CA4BB1">
        <w:rPr>
          <w:rFonts w:ascii="Garamond" w:hAnsi="Garamond"/>
          <w:sz w:val="28"/>
        </w:rPr>
        <w:tab/>
      </w:r>
      <w:r w:rsidRPr="00CA4BB1">
        <w:rPr>
          <w:rFonts w:ascii="Garamond" w:hAnsi="Garamond"/>
          <w:sz w:val="28"/>
        </w:rPr>
        <w:tab/>
      </w:r>
      <w:r w:rsidRPr="00CA4BB1">
        <w:rPr>
          <w:rFonts w:ascii="Garamond" w:hAnsi="Garamond"/>
          <w:sz w:val="28"/>
        </w:rPr>
        <w:tab/>
      </w:r>
    </w:p>
    <w:p w14:paraId="4DF4BFD8" w14:textId="77777777" w:rsidR="004B0D3F" w:rsidRDefault="004B0D3F" w:rsidP="009875E2">
      <w:pPr>
        <w:tabs>
          <w:tab w:val="left" w:pos="360"/>
        </w:tabs>
        <w:spacing w:after="60"/>
        <w:ind w:left="1440" w:hanging="720"/>
        <w:rPr>
          <w:rFonts w:ascii="Garamond" w:hAnsi="Garamond"/>
          <w:sz w:val="28"/>
        </w:rPr>
      </w:pPr>
      <w:r w:rsidRPr="00CA4BB1">
        <w:rPr>
          <w:rFonts w:ascii="Garamond" w:hAnsi="Garamond"/>
          <w:b/>
          <w:sz w:val="28"/>
        </w:rPr>
        <w:t xml:space="preserve"> </w:t>
      </w:r>
      <w:r>
        <w:rPr>
          <w:rFonts w:ascii="Garamond" w:hAnsi="Garamond"/>
          <w:b/>
          <w:sz w:val="28"/>
        </w:rPr>
        <w:t>9</w:t>
      </w:r>
      <w:r w:rsidRPr="00CA4BB1">
        <w:rPr>
          <w:rFonts w:ascii="Garamond" w:hAnsi="Garamond"/>
          <w:sz w:val="28"/>
        </w:rPr>
        <w:t xml:space="preserve">   </w:t>
      </w:r>
      <w:r w:rsidRPr="00CA4BB1">
        <w:rPr>
          <w:rFonts w:ascii="Garamond" w:hAnsi="Garamond"/>
          <w:sz w:val="28"/>
        </w:rPr>
        <w:tab/>
      </w:r>
      <w:r>
        <w:rPr>
          <w:rFonts w:ascii="Garamond" w:hAnsi="Garamond"/>
          <w:sz w:val="28"/>
        </w:rPr>
        <w:t>MAS’ 3-Fold Curriculum</w:t>
      </w:r>
    </w:p>
    <w:p w14:paraId="4170A5DF" w14:textId="77777777" w:rsidR="004B0D3F" w:rsidRPr="00CA4BB1" w:rsidRDefault="004B0D3F" w:rsidP="009875E2">
      <w:pPr>
        <w:tabs>
          <w:tab w:val="left" w:pos="360"/>
        </w:tabs>
        <w:ind w:left="1800" w:hanging="720"/>
        <w:rPr>
          <w:rFonts w:ascii="Garamond" w:hAnsi="Garamond"/>
          <w:sz w:val="28"/>
        </w:rPr>
      </w:pPr>
      <w:r>
        <w:rPr>
          <w:rFonts w:ascii="Garamond" w:hAnsi="Garamond"/>
          <w:sz w:val="28"/>
        </w:rPr>
        <w:tab/>
      </w:r>
      <w:r w:rsidRPr="00CA4BB1">
        <w:rPr>
          <w:rFonts w:ascii="Garamond" w:hAnsi="Garamond"/>
          <w:sz w:val="28"/>
        </w:rPr>
        <w:t>The Student learning in the classroom</w:t>
      </w:r>
      <w:r w:rsidRPr="00CA4BB1">
        <w:rPr>
          <w:rFonts w:ascii="Garamond" w:hAnsi="Garamond"/>
          <w:sz w:val="28"/>
        </w:rPr>
        <w:tab/>
      </w:r>
      <w:r w:rsidRPr="00CA4BB1">
        <w:rPr>
          <w:rFonts w:ascii="Garamond" w:hAnsi="Garamond"/>
          <w:sz w:val="28"/>
        </w:rPr>
        <w:tab/>
      </w:r>
      <w:r w:rsidRPr="00CA4BB1">
        <w:rPr>
          <w:rFonts w:ascii="Garamond" w:hAnsi="Garamond"/>
          <w:sz w:val="28"/>
        </w:rPr>
        <w:tab/>
      </w:r>
      <w:r w:rsidRPr="00CA4BB1">
        <w:rPr>
          <w:rFonts w:ascii="Garamond" w:hAnsi="Garamond"/>
          <w:sz w:val="28"/>
        </w:rPr>
        <w:tab/>
      </w:r>
    </w:p>
    <w:p w14:paraId="19984524" w14:textId="77777777" w:rsidR="004B0D3F" w:rsidRPr="00CA4BB1" w:rsidRDefault="004B0D3F" w:rsidP="009875E2">
      <w:pPr>
        <w:tabs>
          <w:tab w:val="left" w:pos="360"/>
        </w:tabs>
        <w:ind w:left="1800" w:hanging="720"/>
        <w:rPr>
          <w:rFonts w:ascii="Garamond" w:hAnsi="Garamond"/>
          <w:sz w:val="28"/>
        </w:rPr>
      </w:pPr>
      <w:r>
        <w:rPr>
          <w:rFonts w:ascii="Garamond" w:hAnsi="Garamond"/>
          <w:b/>
          <w:sz w:val="28"/>
        </w:rPr>
        <w:tab/>
      </w:r>
      <w:r w:rsidRPr="00CA4BB1">
        <w:rPr>
          <w:rFonts w:ascii="Garamond" w:hAnsi="Garamond"/>
          <w:sz w:val="28"/>
        </w:rPr>
        <w:t>The Student learning in the church and the world</w:t>
      </w:r>
    </w:p>
    <w:p w14:paraId="01A1237D" w14:textId="77777777" w:rsidR="004B0D3F" w:rsidRPr="00CA4BB1" w:rsidRDefault="004B0D3F" w:rsidP="009875E2">
      <w:pPr>
        <w:tabs>
          <w:tab w:val="left" w:pos="360"/>
        </w:tabs>
        <w:spacing w:line="360" w:lineRule="auto"/>
        <w:ind w:left="1800" w:hanging="720"/>
        <w:rPr>
          <w:rFonts w:ascii="Garamond" w:hAnsi="Garamond"/>
          <w:sz w:val="28"/>
        </w:rPr>
      </w:pPr>
      <w:r>
        <w:rPr>
          <w:rFonts w:ascii="Garamond" w:hAnsi="Garamond"/>
          <w:b/>
          <w:sz w:val="28"/>
        </w:rPr>
        <w:tab/>
      </w:r>
      <w:r w:rsidRPr="00CA4BB1">
        <w:rPr>
          <w:rFonts w:ascii="Garamond" w:hAnsi="Garamond"/>
          <w:sz w:val="28"/>
        </w:rPr>
        <w:t xml:space="preserve">The Student learning from a mentor </w:t>
      </w:r>
    </w:p>
    <w:p w14:paraId="1DDB28BC" w14:textId="77777777" w:rsidR="004B0D3F" w:rsidRDefault="004B0D3F" w:rsidP="004B0D3F">
      <w:pPr>
        <w:tabs>
          <w:tab w:val="left" w:pos="360"/>
        </w:tabs>
        <w:spacing w:line="360" w:lineRule="auto"/>
        <w:ind w:left="1440" w:hanging="720"/>
        <w:rPr>
          <w:rFonts w:ascii="Garamond" w:hAnsi="Garamond"/>
          <w:sz w:val="28"/>
        </w:rPr>
      </w:pPr>
      <w:r>
        <w:rPr>
          <w:rFonts w:ascii="Garamond" w:hAnsi="Garamond"/>
          <w:b/>
          <w:sz w:val="28"/>
        </w:rPr>
        <w:t>11</w:t>
      </w:r>
      <w:r>
        <w:rPr>
          <w:rFonts w:ascii="Garamond" w:hAnsi="Garamond"/>
          <w:b/>
          <w:sz w:val="28"/>
        </w:rPr>
        <w:tab/>
      </w:r>
      <w:r>
        <w:rPr>
          <w:rFonts w:ascii="Garamond" w:hAnsi="Garamond"/>
          <w:sz w:val="28"/>
        </w:rPr>
        <w:t>For those not having a Bachelor’s degree</w:t>
      </w:r>
    </w:p>
    <w:p w14:paraId="7BB68238" w14:textId="77777777" w:rsidR="004B0D3F" w:rsidRDefault="004B0D3F" w:rsidP="009875E2">
      <w:pPr>
        <w:tabs>
          <w:tab w:val="left" w:pos="360"/>
        </w:tabs>
        <w:ind w:left="1440" w:hanging="720"/>
        <w:rPr>
          <w:rFonts w:ascii="Garamond" w:hAnsi="Garamond"/>
          <w:sz w:val="28"/>
        </w:rPr>
      </w:pPr>
      <w:r w:rsidRPr="00CA4BB1">
        <w:rPr>
          <w:rFonts w:ascii="Garamond" w:hAnsi="Garamond"/>
          <w:b/>
          <w:sz w:val="28"/>
        </w:rPr>
        <w:t>1</w:t>
      </w:r>
      <w:r>
        <w:rPr>
          <w:rFonts w:ascii="Garamond" w:hAnsi="Garamond"/>
          <w:b/>
          <w:sz w:val="28"/>
        </w:rPr>
        <w:t>5</w:t>
      </w:r>
      <w:r w:rsidRPr="00CA4BB1">
        <w:rPr>
          <w:rFonts w:ascii="Garamond" w:hAnsi="Garamond"/>
          <w:sz w:val="28"/>
        </w:rPr>
        <w:tab/>
      </w:r>
      <w:r>
        <w:rPr>
          <w:rFonts w:ascii="Garamond" w:hAnsi="Garamond"/>
          <w:sz w:val="28"/>
        </w:rPr>
        <w:t>Policies</w:t>
      </w:r>
    </w:p>
    <w:p w14:paraId="23AEA674" w14:textId="77777777" w:rsidR="004B0D3F" w:rsidRPr="00CA4BB1" w:rsidRDefault="004B0D3F" w:rsidP="009875E2">
      <w:pPr>
        <w:tabs>
          <w:tab w:val="left" w:pos="360"/>
        </w:tabs>
        <w:ind w:left="1800" w:hanging="720"/>
        <w:rPr>
          <w:rFonts w:ascii="Garamond" w:hAnsi="Garamond"/>
          <w:bCs/>
          <w:sz w:val="28"/>
        </w:rPr>
      </w:pPr>
      <w:r>
        <w:rPr>
          <w:rFonts w:ascii="Garamond" w:hAnsi="Garamond"/>
          <w:sz w:val="28"/>
        </w:rPr>
        <w:tab/>
      </w:r>
      <w:r w:rsidRPr="00CA4BB1">
        <w:rPr>
          <w:rFonts w:ascii="Garamond" w:hAnsi="Garamond"/>
          <w:bCs/>
          <w:sz w:val="28"/>
        </w:rPr>
        <w:t>Registration</w:t>
      </w:r>
    </w:p>
    <w:p w14:paraId="7E3474FF" w14:textId="77777777" w:rsidR="004B0D3F" w:rsidRPr="00CA4BB1" w:rsidRDefault="004B0D3F" w:rsidP="009875E2">
      <w:pPr>
        <w:tabs>
          <w:tab w:val="left" w:pos="360"/>
        </w:tabs>
        <w:ind w:left="1800"/>
        <w:rPr>
          <w:rFonts w:ascii="Garamond" w:hAnsi="Garamond"/>
          <w:bCs/>
          <w:sz w:val="28"/>
        </w:rPr>
      </w:pPr>
      <w:r w:rsidRPr="00CA4BB1">
        <w:rPr>
          <w:rFonts w:ascii="Garamond" w:hAnsi="Garamond"/>
          <w:bCs/>
          <w:sz w:val="28"/>
        </w:rPr>
        <w:t>Tuition and Fees</w:t>
      </w:r>
    </w:p>
    <w:p w14:paraId="3D795811" w14:textId="77777777" w:rsidR="004B0D3F" w:rsidRDefault="004B0D3F" w:rsidP="009875E2">
      <w:pPr>
        <w:tabs>
          <w:tab w:val="left" w:pos="360"/>
        </w:tabs>
        <w:ind w:left="1800"/>
        <w:rPr>
          <w:rFonts w:ascii="Garamond" w:hAnsi="Garamond"/>
          <w:bCs/>
          <w:sz w:val="28"/>
        </w:rPr>
      </w:pPr>
      <w:r w:rsidRPr="00CA4BB1">
        <w:rPr>
          <w:rFonts w:ascii="Garamond" w:hAnsi="Garamond"/>
          <w:bCs/>
          <w:sz w:val="28"/>
        </w:rPr>
        <w:t>Scholarships</w:t>
      </w:r>
    </w:p>
    <w:p w14:paraId="733460B6" w14:textId="77777777" w:rsidR="004B0D3F" w:rsidRPr="00CA4BB1" w:rsidRDefault="004B0D3F" w:rsidP="009875E2">
      <w:pPr>
        <w:tabs>
          <w:tab w:val="left" w:pos="360"/>
        </w:tabs>
        <w:spacing w:line="360" w:lineRule="auto"/>
        <w:ind w:left="1800"/>
        <w:rPr>
          <w:rFonts w:ascii="Garamond" w:hAnsi="Garamond"/>
          <w:bCs/>
          <w:sz w:val="28"/>
        </w:rPr>
      </w:pPr>
      <w:r>
        <w:rPr>
          <w:rFonts w:ascii="Garamond" w:hAnsi="Garamond"/>
          <w:bCs/>
          <w:sz w:val="28"/>
        </w:rPr>
        <w:t>Transfer Credits</w:t>
      </w:r>
    </w:p>
    <w:p w14:paraId="3B6F0C78" w14:textId="77777777" w:rsidR="004B0D3F" w:rsidRPr="00CA4BB1" w:rsidRDefault="004B0D3F" w:rsidP="004B0D3F">
      <w:pPr>
        <w:tabs>
          <w:tab w:val="left" w:pos="360"/>
        </w:tabs>
        <w:spacing w:line="360" w:lineRule="auto"/>
        <w:rPr>
          <w:rFonts w:ascii="Garamond" w:hAnsi="Garamond"/>
          <w:sz w:val="28"/>
        </w:rPr>
      </w:pPr>
      <w:r w:rsidRPr="00CA4BB1">
        <w:rPr>
          <w:rFonts w:ascii="Garamond" w:hAnsi="Garamond"/>
          <w:b/>
          <w:bCs/>
          <w:sz w:val="28"/>
        </w:rPr>
        <w:tab/>
      </w:r>
      <w:r w:rsidRPr="00CA4BB1">
        <w:rPr>
          <w:rFonts w:ascii="Garamond" w:hAnsi="Garamond"/>
          <w:b/>
          <w:bCs/>
          <w:sz w:val="28"/>
        </w:rPr>
        <w:tab/>
        <w:t>1</w:t>
      </w:r>
      <w:r>
        <w:rPr>
          <w:rFonts w:ascii="Garamond" w:hAnsi="Garamond"/>
          <w:b/>
          <w:bCs/>
          <w:sz w:val="28"/>
        </w:rPr>
        <w:t>9</w:t>
      </w:r>
      <w:r w:rsidRPr="00CA4BB1">
        <w:rPr>
          <w:rFonts w:ascii="Garamond" w:hAnsi="Garamond"/>
          <w:sz w:val="28"/>
        </w:rPr>
        <w:tab/>
        <w:t>Course Descriptions</w:t>
      </w:r>
    </w:p>
    <w:p w14:paraId="52CDAA22" w14:textId="1EAC4A6E" w:rsidR="00C7270F" w:rsidRPr="00CA4BB1" w:rsidRDefault="004B0D3F" w:rsidP="004B0D3F">
      <w:pPr>
        <w:tabs>
          <w:tab w:val="left" w:pos="360"/>
        </w:tabs>
        <w:spacing w:line="360" w:lineRule="auto"/>
        <w:ind w:left="720"/>
        <w:rPr>
          <w:rFonts w:ascii="Garamond" w:hAnsi="Garamond"/>
          <w:b/>
          <w:bCs/>
          <w:sz w:val="24"/>
        </w:rPr>
      </w:pPr>
      <w:r>
        <w:rPr>
          <w:rFonts w:ascii="Garamond" w:hAnsi="Garamond"/>
          <w:b/>
          <w:bCs/>
          <w:sz w:val="28"/>
        </w:rPr>
        <w:t>2</w:t>
      </w:r>
      <w:r w:rsidR="009875E2">
        <w:rPr>
          <w:rFonts w:ascii="Garamond" w:hAnsi="Garamond"/>
          <w:b/>
          <w:bCs/>
          <w:sz w:val="28"/>
        </w:rPr>
        <w:t>2</w:t>
      </w:r>
      <w:r w:rsidRPr="00CA4BB1">
        <w:rPr>
          <w:rFonts w:ascii="Garamond" w:hAnsi="Garamond"/>
          <w:b/>
          <w:bCs/>
          <w:sz w:val="28"/>
        </w:rPr>
        <w:tab/>
      </w:r>
      <w:r w:rsidRPr="00CA4BB1">
        <w:rPr>
          <w:rFonts w:ascii="Garamond" w:hAnsi="Garamond"/>
          <w:bCs/>
          <w:sz w:val="28"/>
        </w:rPr>
        <w:t>Textbooks</w:t>
      </w:r>
    </w:p>
    <w:p w14:paraId="3704AB20" w14:textId="2C813AAF" w:rsidR="00C7270F" w:rsidRPr="00CA4BB1" w:rsidRDefault="00C7270F" w:rsidP="00733B25">
      <w:pPr>
        <w:tabs>
          <w:tab w:val="left" w:pos="360"/>
        </w:tabs>
        <w:rPr>
          <w:rFonts w:ascii="Garamond" w:hAnsi="Garamond"/>
          <w:sz w:val="48"/>
          <w:szCs w:val="48"/>
        </w:rPr>
      </w:pPr>
      <w:r w:rsidRPr="00CA4BB1">
        <w:rPr>
          <w:rFonts w:ascii="Garamond" w:hAnsi="Garamond"/>
          <w:b/>
          <w:bCs/>
          <w:sz w:val="24"/>
        </w:rPr>
        <w:br w:type="page"/>
      </w:r>
      <w:r w:rsidR="003D3044" w:rsidRPr="00CA4BB1">
        <w:rPr>
          <w:rFonts w:ascii="Garamond" w:hAnsi="Garamond"/>
          <w:b/>
          <w:bCs/>
          <w:sz w:val="48"/>
          <w:szCs w:val="48"/>
        </w:rPr>
        <w:lastRenderedPageBreak/>
        <w:t>Faculty Information</w:t>
      </w:r>
      <w:r w:rsidR="00DC7C98">
        <w:rPr>
          <w:rFonts w:ascii="Garamond" w:hAnsi="Garamond"/>
          <w:b/>
          <w:bCs/>
          <w:sz w:val="48"/>
          <w:szCs w:val="48"/>
        </w:rPr>
        <w:tab/>
      </w:r>
      <w:r w:rsidR="00DC7C98">
        <w:rPr>
          <w:rFonts w:ascii="Garamond" w:hAnsi="Garamond"/>
          <w:b/>
          <w:bCs/>
          <w:sz w:val="48"/>
          <w:szCs w:val="48"/>
        </w:rPr>
        <w:tab/>
      </w:r>
      <w:r w:rsidR="00DC7C98">
        <w:rPr>
          <w:rFonts w:ascii="Garamond" w:hAnsi="Garamond"/>
          <w:b/>
          <w:bCs/>
          <w:sz w:val="48"/>
          <w:szCs w:val="48"/>
        </w:rPr>
        <w:tab/>
      </w:r>
      <w:r w:rsidR="00DC7C98">
        <w:rPr>
          <w:rFonts w:ascii="Garamond" w:hAnsi="Garamond"/>
          <w:b/>
          <w:bCs/>
          <w:sz w:val="48"/>
          <w:szCs w:val="48"/>
        </w:rPr>
        <w:tab/>
      </w:r>
      <w:r w:rsidR="00DC7C98">
        <w:rPr>
          <w:rFonts w:ascii="Garamond" w:hAnsi="Garamond"/>
          <w:b/>
          <w:bCs/>
          <w:sz w:val="48"/>
          <w:szCs w:val="48"/>
        </w:rPr>
        <w:tab/>
      </w:r>
      <w:r w:rsidR="00DC7C98">
        <w:rPr>
          <w:rFonts w:ascii="Garamond" w:hAnsi="Garamond"/>
          <w:b/>
          <w:bCs/>
          <w:sz w:val="48"/>
          <w:szCs w:val="48"/>
        </w:rPr>
        <w:tab/>
      </w:r>
      <w:r w:rsidR="00DC7C98">
        <w:rPr>
          <w:rFonts w:ascii="Garamond" w:hAnsi="Garamond"/>
          <w:noProof/>
          <w:sz w:val="48"/>
          <w:szCs w:val="48"/>
        </w:rPr>
        <w:drawing>
          <wp:inline distT="0" distB="0" distL="0" distR="0" wp14:anchorId="78475300" wp14:editId="3FBF648D">
            <wp:extent cx="867669" cy="516835"/>
            <wp:effectExtent l="0" t="0" r="0" b="0"/>
            <wp:docPr id="66" name="Picture 6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AS Icon - Orange-Purple@4x.png"/>
                    <pic:cNvPicPr/>
                  </pic:nvPicPr>
                  <pic:blipFill>
                    <a:blip r:embed="rId10"/>
                    <a:stretch>
                      <a:fillRect/>
                    </a:stretch>
                  </pic:blipFill>
                  <pic:spPr>
                    <a:xfrm>
                      <a:off x="0" y="0"/>
                      <a:ext cx="887231" cy="528487"/>
                    </a:xfrm>
                    <a:prstGeom prst="rect">
                      <a:avLst/>
                    </a:prstGeom>
                  </pic:spPr>
                </pic:pic>
              </a:graphicData>
            </a:graphic>
          </wp:inline>
        </w:drawing>
      </w:r>
    </w:p>
    <w:p w14:paraId="4925BD1F" w14:textId="77777777" w:rsidR="00C7270F" w:rsidRPr="00CA4BB1" w:rsidRDefault="00C7270F" w:rsidP="00733B25">
      <w:pPr>
        <w:tabs>
          <w:tab w:val="left" w:pos="360"/>
        </w:tabs>
        <w:rPr>
          <w:rFonts w:ascii="Garamond" w:hAnsi="Garamond"/>
          <w:sz w:val="24"/>
        </w:rPr>
      </w:pPr>
    </w:p>
    <w:p w14:paraId="47D52793" w14:textId="77777777" w:rsidR="00C7270F" w:rsidRPr="00CA4BB1" w:rsidRDefault="009B1842" w:rsidP="00733B25">
      <w:pPr>
        <w:tabs>
          <w:tab w:val="left" w:pos="360"/>
        </w:tabs>
        <w:spacing w:line="19" w:lineRule="exact"/>
        <w:ind w:firstLine="720"/>
        <w:rPr>
          <w:rFonts w:ascii="Garamond" w:hAnsi="Garamond"/>
          <w:sz w:val="24"/>
        </w:rPr>
      </w:pPr>
      <w:r w:rsidRPr="00CA4BB1">
        <w:rPr>
          <w:rFonts w:ascii="Garamond" w:hAnsi="Garamond"/>
          <w:noProof/>
        </w:rPr>
        <mc:AlternateContent>
          <mc:Choice Requires="wps">
            <w:drawing>
              <wp:anchor distT="0" distB="0" distL="114300" distR="114300" simplePos="0" relativeHeight="251656704" behindDoc="1" locked="1" layoutInCell="0" allowOverlap="1" wp14:anchorId="7CF9888B" wp14:editId="1BD02B5A">
                <wp:simplePos x="0" y="0"/>
                <wp:positionH relativeFrom="page">
                  <wp:posOffset>685800</wp:posOffset>
                </wp:positionH>
                <wp:positionV relativeFrom="paragraph">
                  <wp:posOffset>0</wp:posOffset>
                </wp:positionV>
                <wp:extent cx="6188075" cy="12065"/>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0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13A8500" id="Rectangle 3" o:spid="_x0000_s1026" style="position:absolute;margin-left:54pt;margin-top:0;width:487.25pt;height:.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" o:allowincell="f" fillcolor="black" stroked="f" strokeweight="0">
                <w10:wrap anchorx="page"/>
                <w10:anchorlock/>
              </v:rect>
            </w:pict>
          </mc:Fallback>
        </mc:AlternateContent>
      </w:r>
    </w:p>
    <w:p w14:paraId="575C2005" w14:textId="77777777" w:rsidR="00C7270F" w:rsidRPr="00DC7C98" w:rsidRDefault="00C7270F" w:rsidP="00733B25">
      <w:pPr>
        <w:tabs>
          <w:tab w:val="left" w:pos="360"/>
        </w:tabs>
        <w:rPr>
          <w:rFonts w:asciiTheme="majorBidi" w:hAnsiTheme="majorBidi" w:cstheme="majorBidi"/>
          <w:sz w:val="24"/>
        </w:rPr>
      </w:pPr>
    </w:p>
    <w:p w14:paraId="0445560F" w14:textId="77777777" w:rsidR="00C7270F" w:rsidRPr="00DC7C98" w:rsidRDefault="003365CF" w:rsidP="00733B25">
      <w:pPr>
        <w:tabs>
          <w:tab w:val="left" w:pos="360"/>
        </w:tabs>
        <w:jc w:val="center"/>
        <w:rPr>
          <w:rFonts w:asciiTheme="majorBidi" w:hAnsiTheme="majorBidi" w:cstheme="majorBidi"/>
          <w:sz w:val="32"/>
          <w:szCs w:val="32"/>
        </w:rPr>
      </w:pPr>
      <w:r w:rsidRPr="00DC7C98">
        <w:rPr>
          <w:rFonts w:asciiTheme="majorBidi" w:hAnsiTheme="majorBidi" w:cstheme="majorBidi"/>
          <w:b/>
          <w:bCs/>
          <w:sz w:val="32"/>
          <w:szCs w:val="32"/>
        </w:rPr>
        <w:t>Metro Atlanta Seminary</w:t>
      </w:r>
    </w:p>
    <w:p w14:paraId="730322B0" w14:textId="51B54779" w:rsidR="00C7270F" w:rsidRPr="00DC7C98" w:rsidRDefault="00DC7C98" w:rsidP="00733B25">
      <w:pPr>
        <w:tabs>
          <w:tab w:val="left" w:pos="360"/>
        </w:tabs>
        <w:jc w:val="center"/>
        <w:rPr>
          <w:rFonts w:ascii="Garamond" w:hAnsi="Garamond"/>
          <w:sz w:val="32"/>
          <w:szCs w:val="32"/>
        </w:rPr>
      </w:pPr>
      <w:r w:rsidRPr="00DC7C98">
        <w:rPr>
          <w:rFonts w:ascii="Garamond" w:hAnsi="Garamond"/>
          <w:sz w:val="32"/>
          <w:szCs w:val="32"/>
        </w:rPr>
        <w:t>5794 Park Central Ave</w:t>
      </w:r>
    </w:p>
    <w:p w14:paraId="5A569E57" w14:textId="622565B2" w:rsidR="00C7270F" w:rsidRPr="00DC7C98" w:rsidRDefault="00060DA5" w:rsidP="00733B25">
      <w:pPr>
        <w:tabs>
          <w:tab w:val="left" w:pos="360"/>
        </w:tabs>
        <w:jc w:val="center"/>
        <w:rPr>
          <w:rFonts w:ascii="Garamond" w:hAnsi="Garamond"/>
          <w:sz w:val="32"/>
          <w:szCs w:val="32"/>
        </w:rPr>
      </w:pPr>
      <w:r w:rsidRPr="00001DC2">
        <w:rPr>
          <w:rFonts w:ascii="Garamond" w:hAnsi="Garamond"/>
          <w:noProof/>
          <w:sz w:val="24"/>
          <w:highlight w:val="yellow"/>
        </w:rPr>
        <w:drawing>
          <wp:anchor distT="0" distB="0" distL="114300" distR="114300" simplePos="0" relativeHeight="251660800" behindDoc="1" locked="0" layoutInCell="1" allowOverlap="1" wp14:anchorId="49EA970E" wp14:editId="5FCDF92F">
            <wp:simplePos x="0" y="0"/>
            <wp:positionH relativeFrom="column">
              <wp:posOffset>-254635</wp:posOffset>
            </wp:positionH>
            <wp:positionV relativeFrom="paragraph">
              <wp:posOffset>241935</wp:posOffset>
            </wp:positionV>
            <wp:extent cx="2019300" cy="1861820"/>
            <wp:effectExtent l="0" t="0" r="0" b="508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nnis' Office at BI"/>
                    <pic:cNvPicPr>
                      <a:picLocks noChangeAspect="1" noChangeArrowheads="1"/>
                    </pic:cNvPicPr>
                  </pic:nvPicPr>
                  <pic:blipFill rotWithShape="1">
                    <a:blip r:embed="rId11"/>
                    <a:srcRect l="5964" r="15202"/>
                    <a:stretch/>
                  </pic:blipFill>
                  <pic:spPr bwMode="auto">
                    <a:xfrm>
                      <a:off x="0" y="0"/>
                      <a:ext cx="2019300" cy="1861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C98" w:rsidRPr="00DC7C98">
        <w:rPr>
          <w:rFonts w:ascii="Garamond" w:hAnsi="Garamond"/>
          <w:sz w:val="32"/>
          <w:szCs w:val="32"/>
        </w:rPr>
        <w:t>Peachtree Corners, GA 30092</w:t>
      </w:r>
    </w:p>
    <w:p w14:paraId="480558BB" w14:textId="4FBB4EE1" w:rsidR="00C7270F" w:rsidRPr="00001DC2" w:rsidRDefault="0068671F" w:rsidP="00733B25">
      <w:pPr>
        <w:tabs>
          <w:tab w:val="left" w:pos="360"/>
        </w:tabs>
        <w:jc w:val="center"/>
        <w:rPr>
          <w:rFonts w:ascii="Garamond" w:hAnsi="Garamond"/>
          <w:sz w:val="24"/>
          <w:highlight w:val="yellow"/>
        </w:rPr>
      </w:pPr>
      <w:r>
        <w:rPr>
          <w:noProof/>
        </w:rPr>
        <w:drawing>
          <wp:anchor distT="0" distB="0" distL="114300" distR="114300" simplePos="0" relativeHeight="251676160" behindDoc="1" locked="0" layoutInCell="1" allowOverlap="1" wp14:anchorId="6F8C6F62" wp14:editId="7F73ECD7">
            <wp:simplePos x="0" y="0"/>
            <wp:positionH relativeFrom="margin">
              <wp:posOffset>4545330</wp:posOffset>
            </wp:positionH>
            <wp:positionV relativeFrom="paragraph">
              <wp:posOffset>40005</wp:posOffset>
            </wp:positionV>
            <wp:extent cx="1932940" cy="1822450"/>
            <wp:effectExtent l="0" t="0" r="0" b="6350"/>
            <wp:wrapTight wrapText="bothSides">
              <wp:wrapPolygon edited="0">
                <wp:start x="0" y="0"/>
                <wp:lineTo x="0" y="21449"/>
                <wp:lineTo x="21288" y="21449"/>
                <wp:lineTo x="212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5902"/>
                    <a:stretch/>
                  </pic:blipFill>
                  <pic:spPr bwMode="auto">
                    <a:xfrm>
                      <a:off x="0" y="0"/>
                      <a:ext cx="1932940" cy="182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29D1B5" w14:textId="3E80AE06" w:rsidR="00C7270F" w:rsidRPr="00DC7C98" w:rsidRDefault="00C7270F" w:rsidP="00733B25">
      <w:pPr>
        <w:tabs>
          <w:tab w:val="left" w:pos="360"/>
        </w:tabs>
        <w:jc w:val="center"/>
        <w:rPr>
          <w:rFonts w:ascii="Garamond" w:hAnsi="Garamond"/>
          <w:sz w:val="24"/>
        </w:rPr>
      </w:pPr>
    </w:p>
    <w:p w14:paraId="2F5EC314" w14:textId="58AEC603" w:rsidR="00C7270F" w:rsidRPr="00DC7C98" w:rsidRDefault="00656AAB" w:rsidP="00733B25">
      <w:pPr>
        <w:tabs>
          <w:tab w:val="left" w:pos="360"/>
        </w:tabs>
        <w:ind w:left="2160"/>
        <w:jc w:val="center"/>
        <w:rPr>
          <w:rFonts w:ascii="Garamond" w:hAnsi="Garamond"/>
          <w:sz w:val="24"/>
        </w:rPr>
      </w:pPr>
      <w:r w:rsidRPr="00DC7C98">
        <w:rPr>
          <w:rFonts w:ascii="Garamond" w:hAnsi="Garamond"/>
          <w:b/>
          <w:bCs/>
          <w:sz w:val="24"/>
          <w:u w:val="single"/>
        </w:rPr>
        <w:t>Contact Details</w:t>
      </w:r>
    </w:p>
    <w:p w14:paraId="616EA430" w14:textId="1E492553" w:rsidR="00C7270F" w:rsidRPr="00DC7C98" w:rsidRDefault="00C7270F" w:rsidP="00733B25">
      <w:pPr>
        <w:tabs>
          <w:tab w:val="left" w:pos="360"/>
        </w:tabs>
        <w:ind w:left="2160"/>
        <w:jc w:val="center"/>
        <w:rPr>
          <w:rFonts w:ascii="Garamond" w:hAnsi="Garamond"/>
          <w:sz w:val="24"/>
        </w:rPr>
      </w:pPr>
    </w:p>
    <w:p w14:paraId="6C9DC20A" w14:textId="67E15141" w:rsidR="00C7270F" w:rsidRPr="00DC7C98" w:rsidRDefault="00FC5AA5" w:rsidP="00733B25">
      <w:pPr>
        <w:tabs>
          <w:tab w:val="left" w:pos="360"/>
        </w:tabs>
        <w:ind w:left="2160"/>
        <w:jc w:val="center"/>
        <w:rPr>
          <w:rFonts w:ascii="Garamond" w:hAnsi="Garamond"/>
          <w:sz w:val="24"/>
        </w:rPr>
      </w:pPr>
      <w:r w:rsidRPr="00DC7C98">
        <w:rPr>
          <w:rFonts w:ascii="Garamond" w:hAnsi="Garamond"/>
          <w:sz w:val="24"/>
        </w:rPr>
        <w:t xml:space="preserve">Telephone: </w:t>
      </w:r>
      <w:r w:rsidR="00A73EBB" w:rsidRPr="00DC7C98">
        <w:rPr>
          <w:rFonts w:ascii="Garamond" w:hAnsi="Garamond"/>
          <w:sz w:val="24"/>
        </w:rPr>
        <w:t>678</w:t>
      </w:r>
      <w:r w:rsidRPr="00DC7C98">
        <w:rPr>
          <w:rFonts w:ascii="Garamond" w:hAnsi="Garamond"/>
          <w:sz w:val="24"/>
        </w:rPr>
        <w:t>-</w:t>
      </w:r>
      <w:r w:rsidR="00DC7C98">
        <w:rPr>
          <w:rFonts w:ascii="Garamond" w:hAnsi="Garamond"/>
          <w:sz w:val="24"/>
        </w:rPr>
        <w:t>296-1532</w:t>
      </w:r>
    </w:p>
    <w:p w14:paraId="14C6F40A" w14:textId="46CE870E" w:rsidR="00C7270F" w:rsidRDefault="00A73EBB" w:rsidP="00733B25">
      <w:pPr>
        <w:tabs>
          <w:tab w:val="left" w:pos="360"/>
        </w:tabs>
        <w:ind w:left="2160"/>
        <w:jc w:val="center"/>
        <w:rPr>
          <w:rStyle w:val="Hypertext"/>
          <w:rFonts w:ascii="Garamond" w:hAnsi="Garamond"/>
          <w:color w:val="000000"/>
          <w:sz w:val="24"/>
        </w:rPr>
      </w:pPr>
      <w:r w:rsidRPr="00DC7C98">
        <w:rPr>
          <w:rFonts w:ascii="Garamond" w:hAnsi="Garamond"/>
          <w:sz w:val="24"/>
        </w:rPr>
        <w:t xml:space="preserve">E-Mail: </w:t>
      </w:r>
      <w:r w:rsidR="00C7270F" w:rsidRPr="00DC7C98">
        <w:rPr>
          <w:rFonts w:ascii="Garamond" w:hAnsi="Garamond"/>
          <w:sz w:val="24"/>
        </w:rPr>
        <w:t xml:space="preserve"> </w:t>
      </w:r>
      <w:hyperlink r:id="rId13" w:history="1">
        <w:r w:rsidR="00DC7C98" w:rsidRPr="00E16C3C">
          <w:rPr>
            <w:rStyle w:val="Hyperlink"/>
            <w:rFonts w:ascii="Garamond" w:hAnsi="Garamond"/>
            <w:sz w:val="24"/>
          </w:rPr>
          <w:t>admin@metroatlantaseminary.org</w:t>
        </w:r>
      </w:hyperlink>
    </w:p>
    <w:p w14:paraId="2F8CEDE3" w14:textId="35821436" w:rsidR="00C7270F" w:rsidRDefault="001873E9" w:rsidP="00733B25">
      <w:pPr>
        <w:tabs>
          <w:tab w:val="left" w:pos="360"/>
        </w:tabs>
        <w:ind w:left="2160"/>
        <w:jc w:val="center"/>
        <w:rPr>
          <w:rFonts w:ascii="Garamond" w:hAnsi="Garamond"/>
          <w:sz w:val="24"/>
        </w:rPr>
      </w:pPr>
      <w:hyperlink r:id="rId14" w:history="1">
        <w:r w:rsidR="00DC7C98" w:rsidRPr="00E16C3C">
          <w:rPr>
            <w:rStyle w:val="Hyperlink"/>
            <w:rFonts w:ascii="Garamond" w:hAnsi="Garamond"/>
            <w:sz w:val="24"/>
          </w:rPr>
          <w:t>www.metroatlantaseminary.org</w:t>
        </w:r>
      </w:hyperlink>
    </w:p>
    <w:p w14:paraId="745CE7BF" w14:textId="77777777" w:rsidR="00DC7C98" w:rsidRPr="00CA4BB1" w:rsidRDefault="00DC7C98" w:rsidP="00733B25">
      <w:pPr>
        <w:tabs>
          <w:tab w:val="left" w:pos="360"/>
        </w:tabs>
        <w:ind w:left="2160"/>
        <w:jc w:val="center"/>
        <w:rPr>
          <w:rFonts w:ascii="Garamond" w:hAnsi="Garamond"/>
          <w:sz w:val="24"/>
        </w:rPr>
      </w:pPr>
    </w:p>
    <w:p w14:paraId="4C8EF787" w14:textId="77777777" w:rsidR="00C7270F" w:rsidRPr="00CA4BB1" w:rsidRDefault="00C7270F" w:rsidP="00733B25">
      <w:pPr>
        <w:tabs>
          <w:tab w:val="left" w:pos="360"/>
        </w:tabs>
        <w:rPr>
          <w:rFonts w:ascii="Garamond" w:hAnsi="Garamond"/>
          <w:sz w:val="24"/>
        </w:rPr>
      </w:pPr>
    </w:p>
    <w:p w14:paraId="23BADC9F" w14:textId="09710D51" w:rsidR="00C7270F" w:rsidRPr="00CA4BB1" w:rsidRDefault="00C7270F" w:rsidP="00733B25">
      <w:pPr>
        <w:tabs>
          <w:tab w:val="left" w:pos="360"/>
        </w:tabs>
        <w:rPr>
          <w:rFonts w:ascii="Garamond" w:hAnsi="Garamond"/>
          <w:sz w:val="24"/>
        </w:rPr>
      </w:pPr>
    </w:p>
    <w:p w14:paraId="0D5BF0BC" w14:textId="5B336673" w:rsidR="00C7270F" w:rsidRPr="00CA4BB1" w:rsidRDefault="0068671F" w:rsidP="00CF5C80">
      <w:pPr>
        <w:tabs>
          <w:tab w:val="left" w:pos="360"/>
        </w:tabs>
        <w:rPr>
          <w:rFonts w:ascii="Garamond" w:hAnsi="Garamond"/>
          <w:sz w:val="24"/>
        </w:rPr>
      </w:pPr>
      <w:r w:rsidRPr="00CA4BB1">
        <w:rPr>
          <w:rFonts w:ascii="Garamond" w:hAnsi="Garamond"/>
          <w:noProof/>
          <w:sz w:val="24"/>
        </w:rPr>
        <mc:AlternateContent>
          <mc:Choice Requires="wps">
            <w:drawing>
              <wp:anchor distT="0" distB="0" distL="114300" distR="114300" simplePos="0" relativeHeight="251661824" behindDoc="0" locked="0" layoutInCell="1" allowOverlap="1" wp14:anchorId="257D3402" wp14:editId="18620A7E">
                <wp:simplePos x="0" y="0"/>
                <wp:positionH relativeFrom="column">
                  <wp:posOffset>-76200</wp:posOffset>
                </wp:positionH>
                <wp:positionV relativeFrom="paragraph">
                  <wp:posOffset>178435</wp:posOffset>
                </wp:positionV>
                <wp:extent cx="1619250" cy="427383"/>
                <wp:effectExtent l="0" t="0" r="0" b="0"/>
                <wp:wrapNone/>
                <wp:docPr id="1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27383"/>
                        </a:xfrm>
                        <a:prstGeom prst="rect">
                          <a:avLst/>
                        </a:prstGeom>
                        <a:solidFill>
                          <a:srgbClr val="FFFFFF"/>
                        </a:solidFill>
                        <a:ln w="9525">
                          <a:noFill/>
                          <a:miter lim="800000"/>
                          <a:headEnd/>
                          <a:tailEnd/>
                        </a:ln>
                      </wps:spPr>
                      <wps:txbx>
                        <w:txbxContent>
                          <w:p w14:paraId="31334540" w14:textId="307A1255" w:rsidR="001873E9" w:rsidRDefault="001873E9" w:rsidP="00027A97">
                            <w:pPr>
                              <w:jc w:val="center"/>
                              <w:rPr>
                                <w:rFonts w:ascii="Arial" w:hAnsi="Arial" w:cs="Arial"/>
                              </w:rPr>
                            </w:pPr>
                            <w:r>
                              <w:rPr>
                                <w:rFonts w:ascii="Arial" w:hAnsi="Arial" w:cs="Arial"/>
                              </w:rPr>
                              <w:t>Dennis Bennett</w:t>
                            </w:r>
                          </w:p>
                          <w:p w14:paraId="16F474E8" w14:textId="0255F21C" w:rsidR="001873E9" w:rsidRPr="00027A97" w:rsidRDefault="001873E9" w:rsidP="00027A97">
                            <w:pPr>
                              <w:jc w:val="center"/>
                              <w:rPr>
                                <w:rFonts w:ascii="Arial" w:hAnsi="Arial" w:cs="Arial"/>
                              </w:rPr>
                            </w:pPr>
                            <w:r>
                              <w:rPr>
                                <w:rFonts w:ascii="Arial" w:hAnsi="Arial" w:cs="Arial"/>
                              </w:rPr>
                              <w:t>Dean of Academics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D3402" id="Rectangle 67" o:spid="_x0000_s1041" style="position:absolute;margin-left:-6pt;margin-top:14.05pt;width:127.5pt;height:3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" stroked="f">
                <v:textbox>
                  <w:txbxContent>
                    <w:p w14:paraId="31334540" w14:textId="307A1255" w:rsidR="001873E9" w:rsidRDefault="001873E9" w:rsidP="00027A97">
                      <w:pPr>
                        <w:jc w:val="center"/>
                        <w:rPr>
                          <w:rFonts w:ascii="Arial" w:hAnsi="Arial" w:cs="Arial"/>
                        </w:rPr>
                      </w:pPr>
                      <w:r>
                        <w:rPr>
                          <w:rFonts w:ascii="Arial" w:hAnsi="Arial" w:cs="Arial"/>
                        </w:rPr>
                        <w:t>Dennis Bennett</w:t>
                      </w:r>
                    </w:p>
                    <w:p w14:paraId="16F474E8" w14:textId="0255F21C" w:rsidR="001873E9" w:rsidRPr="00027A97" w:rsidRDefault="001873E9" w:rsidP="00027A97">
                      <w:pPr>
                        <w:jc w:val="center"/>
                        <w:rPr>
                          <w:rFonts w:ascii="Arial" w:hAnsi="Arial" w:cs="Arial"/>
                        </w:rPr>
                      </w:pPr>
                      <w:r>
                        <w:rPr>
                          <w:rFonts w:ascii="Arial" w:hAnsi="Arial" w:cs="Arial"/>
                        </w:rPr>
                        <w:t>Dean of Academics</w:t>
                      </w:r>
                    </w:p>
                  </w:txbxContent>
                </v:textbox>
              </v:rect>
            </w:pict>
          </mc:Fallback>
        </mc:AlternateContent>
      </w:r>
    </w:p>
    <w:p w14:paraId="1B2F1D7D" w14:textId="5DEE1FA5" w:rsidR="00C7270F" w:rsidRPr="00CA4BB1" w:rsidRDefault="0068671F" w:rsidP="00733B25">
      <w:pPr>
        <w:tabs>
          <w:tab w:val="left" w:pos="360"/>
        </w:tabs>
        <w:rPr>
          <w:rFonts w:ascii="Garamond" w:hAnsi="Garamond"/>
          <w:sz w:val="24"/>
        </w:rPr>
      </w:pPr>
      <w:r w:rsidRPr="00CA4BB1">
        <w:rPr>
          <w:rFonts w:ascii="Garamond" w:hAnsi="Garamond"/>
          <w:noProof/>
          <w:sz w:val="24"/>
        </w:rPr>
        <mc:AlternateContent>
          <mc:Choice Requires="wps">
            <w:drawing>
              <wp:anchor distT="0" distB="0" distL="114300" distR="114300" simplePos="0" relativeHeight="251662848" behindDoc="0" locked="0" layoutInCell="1" allowOverlap="1" wp14:anchorId="43CD15C8" wp14:editId="26947973">
                <wp:simplePos x="0" y="0"/>
                <wp:positionH relativeFrom="column">
                  <wp:posOffset>4758690</wp:posOffset>
                </wp:positionH>
                <wp:positionV relativeFrom="paragraph">
                  <wp:posOffset>29210</wp:posOffset>
                </wp:positionV>
                <wp:extent cx="1447800" cy="397510"/>
                <wp:effectExtent l="0" t="0" r="0" b="2540"/>
                <wp:wrapNone/>
                <wp:docPr id="1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97510"/>
                        </a:xfrm>
                        <a:prstGeom prst="rect">
                          <a:avLst/>
                        </a:prstGeom>
                        <a:noFill/>
                        <a:ln w="0">
                          <a:noFill/>
                          <a:miter lim="800000"/>
                          <a:headEnd/>
                          <a:tailEnd/>
                        </a:ln>
                      </wps:spPr>
                      <wps:txbx>
                        <w:txbxContent>
                          <w:p w14:paraId="000C8EAE" w14:textId="3CD5FC75" w:rsidR="001873E9" w:rsidRDefault="001873E9" w:rsidP="00027A97">
                            <w:pPr>
                              <w:jc w:val="center"/>
                              <w:rPr>
                                <w:rFonts w:ascii="Arial" w:hAnsi="Arial" w:cs="Arial"/>
                              </w:rPr>
                            </w:pPr>
                            <w:r>
                              <w:rPr>
                                <w:rFonts w:ascii="Arial" w:hAnsi="Arial" w:cs="Arial"/>
                              </w:rPr>
                              <w:t>Joe White</w:t>
                            </w:r>
                          </w:p>
                          <w:p w14:paraId="7CCA5172" w14:textId="262CA6AB" w:rsidR="001873E9" w:rsidRPr="00027A97" w:rsidRDefault="001873E9" w:rsidP="00027A97">
                            <w:pPr>
                              <w:jc w:val="center"/>
                              <w:rPr>
                                <w:rFonts w:ascii="Arial" w:hAnsi="Arial" w:cs="Arial"/>
                              </w:rPr>
                            </w:pPr>
                            <w:r>
                              <w:rPr>
                                <w:rFonts w:ascii="Arial" w:hAnsi="Arial" w:cs="Arial"/>
                              </w:rPr>
                              <w:t>Executive Director</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D15C8" id="Rectangle 68" o:spid="_x0000_s1042" style="position:absolute;margin-left:374.7pt;margin-top:2.3pt;width:114pt;height:31.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" filled="f" stroked="f" strokeweight="0">
                <v:textbox inset=",,,0">
                  <w:txbxContent>
                    <w:p w14:paraId="000C8EAE" w14:textId="3CD5FC75" w:rsidR="001873E9" w:rsidRDefault="001873E9" w:rsidP="00027A97">
                      <w:pPr>
                        <w:jc w:val="center"/>
                        <w:rPr>
                          <w:rFonts w:ascii="Arial" w:hAnsi="Arial" w:cs="Arial"/>
                        </w:rPr>
                      </w:pPr>
                      <w:r>
                        <w:rPr>
                          <w:rFonts w:ascii="Arial" w:hAnsi="Arial" w:cs="Arial"/>
                        </w:rPr>
                        <w:t>Joe White</w:t>
                      </w:r>
                    </w:p>
                    <w:p w14:paraId="7CCA5172" w14:textId="262CA6AB" w:rsidR="001873E9" w:rsidRPr="00027A97" w:rsidRDefault="001873E9" w:rsidP="00027A97">
                      <w:pPr>
                        <w:jc w:val="center"/>
                        <w:rPr>
                          <w:rFonts w:ascii="Arial" w:hAnsi="Arial" w:cs="Arial"/>
                        </w:rPr>
                      </w:pPr>
                      <w:r>
                        <w:rPr>
                          <w:rFonts w:ascii="Arial" w:hAnsi="Arial" w:cs="Arial"/>
                        </w:rPr>
                        <w:t>Executive Director</w:t>
                      </w:r>
                    </w:p>
                  </w:txbxContent>
                </v:textbox>
              </v:rect>
            </w:pict>
          </mc:Fallback>
        </mc:AlternateContent>
      </w:r>
    </w:p>
    <w:p w14:paraId="798AF8EF" w14:textId="467EEAB0" w:rsidR="00C7270F" w:rsidRPr="00CA4BB1" w:rsidRDefault="00C7270F" w:rsidP="00733B25">
      <w:pPr>
        <w:tabs>
          <w:tab w:val="left" w:pos="360"/>
        </w:tabs>
        <w:rPr>
          <w:rFonts w:ascii="Garamond" w:hAnsi="Garamond"/>
          <w:sz w:val="24"/>
        </w:rPr>
      </w:pPr>
    </w:p>
    <w:p w14:paraId="462A8F93" w14:textId="77777777" w:rsidR="00C7270F" w:rsidRPr="00CA4BB1" w:rsidRDefault="00C7270F" w:rsidP="00D0509F"/>
    <w:p w14:paraId="55A93E7A" w14:textId="77777777" w:rsidR="001C1A62" w:rsidRPr="001C1A62" w:rsidRDefault="001C1A62" w:rsidP="00A3120D">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60"/>
        <w:rPr>
          <w:rFonts w:ascii="Garamond" w:eastAsia="Garamond,Courier New" w:hAnsi="Garamond" w:cs="Garamond,Courier New"/>
          <w:color w:val="000000"/>
          <w:sz w:val="10"/>
          <w:szCs w:val="10"/>
        </w:rPr>
      </w:pPr>
    </w:p>
    <w:p w14:paraId="2CFB5860" w14:textId="19F255AD" w:rsidR="00443963" w:rsidRPr="00443963" w:rsidRDefault="00443963"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60"/>
        <w:jc w:val="center"/>
        <w:rPr>
          <w:rFonts w:ascii="Garamond" w:eastAsia="Garamond,Courier New" w:hAnsi="Garamond" w:cs="Garamond,Courier New"/>
          <w:b/>
          <w:color w:val="000000"/>
          <w:sz w:val="28"/>
          <w:szCs w:val="28"/>
          <w:u w:val="single"/>
        </w:rPr>
      </w:pPr>
      <w:r w:rsidRPr="00443963">
        <w:rPr>
          <w:rFonts w:ascii="Garamond" w:eastAsia="Garamond,Courier New" w:hAnsi="Garamond" w:cs="Garamond,Courier New"/>
          <w:b/>
          <w:color w:val="000000"/>
          <w:sz w:val="28"/>
          <w:szCs w:val="28"/>
          <w:u w:val="single"/>
        </w:rPr>
        <w:t>ADMINISTRATION</w:t>
      </w:r>
    </w:p>
    <w:p w14:paraId="470C08D4" w14:textId="7EA7FE91" w:rsidR="00A3120D" w:rsidRPr="00CA4BB1" w:rsidRDefault="003D3044"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60"/>
        <w:jc w:val="center"/>
        <w:rPr>
          <w:rFonts w:ascii="Garamond" w:hAnsi="Garamond" w:cs="Courier New"/>
          <w:color w:val="000000"/>
          <w:sz w:val="22"/>
          <w:szCs w:val="22"/>
        </w:rPr>
      </w:pPr>
      <w:bookmarkStart w:id="1" w:name="_Hlk519838414"/>
      <w:r w:rsidRPr="00CA4BB1">
        <w:rPr>
          <w:rFonts w:ascii="Garamond" w:eastAsia="Garamond,Courier New" w:hAnsi="Garamond" w:cs="Garamond,Courier New"/>
          <w:color w:val="000000"/>
          <w:sz w:val="22"/>
          <w:szCs w:val="22"/>
        </w:rPr>
        <w:t>President</w:t>
      </w:r>
      <w:r w:rsidR="00465D34">
        <w:rPr>
          <w:rFonts w:ascii="Garamond" w:hAnsi="Garamond" w:cs="Courier New"/>
          <w:color w:val="000000"/>
          <w:sz w:val="22"/>
          <w:szCs w:val="22"/>
        </w:rPr>
        <w:t xml:space="preserve"> - </w:t>
      </w:r>
      <w:r w:rsidR="00A3120D" w:rsidRPr="00CA4BB1">
        <w:rPr>
          <w:rFonts w:ascii="Garamond" w:eastAsia="Garamond,Courier New" w:hAnsi="Garamond" w:cs="Garamond,Courier New"/>
          <w:color w:val="000000"/>
          <w:sz w:val="22"/>
          <w:szCs w:val="22"/>
        </w:rPr>
        <w:t>Randall Schlichting</w:t>
      </w:r>
    </w:p>
    <w:p w14:paraId="68E3648C" w14:textId="3D6B9241" w:rsidR="00001DC2" w:rsidRPr="00CA4BB1" w:rsidRDefault="00001DC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60"/>
        <w:jc w:val="center"/>
        <w:rPr>
          <w:rFonts w:ascii="Garamond" w:eastAsia="Garamond,Courier New" w:hAnsi="Garamond" w:cs="Garamond,Courier New"/>
          <w:color w:val="000000"/>
          <w:sz w:val="22"/>
          <w:szCs w:val="22"/>
        </w:rPr>
      </w:pPr>
      <w:r>
        <w:rPr>
          <w:rFonts w:ascii="Garamond" w:eastAsia="Garamond,Courier New" w:hAnsi="Garamond" w:cs="Garamond,Courier New"/>
          <w:color w:val="000000"/>
          <w:sz w:val="22"/>
          <w:szCs w:val="22"/>
        </w:rPr>
        <w:t>Executive Director</w:t>
      </w:r>
      <w:r w:rsidR="00465D34">
        <w:rPr>
          <w:rFonts w:ascii="Garamond" w:eastAsia="Garamond,Courier New" w:hAnsi="Garamond" w:cs="Garamond,Courier New"/>
          <w:color w:val="000000"/>
          <w:sz w:val="22"/>
          <w:szCs w:val="22"/>
        </w:rPr>
        <w:t xml:space="preserve"> - </w:t>
      </w:r>
      <w:r>
        <w:rPr>
          <w:rFonts w:ascii="Garamond" w:eastAsia="Garamond,Courier New" w:hAnsi="Garamond" w:cs="Garamond,Courier New"/>
          <w:color w:val="000000"/>
          <w:sz w:val="22"/>
          <w:szCs w:val="22"/>
        </w:rPr>
        <w:t>Joe White</w:t>
      </w:r>
    </w:p>
    <w:p w14:paraId="33BB8129" w14:textId="10C68A07" w:rsidR="00A3120D" w:rsidRPr="00CA4BB1" w:rsidRDefault="003D3044"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60"/>
        <w:jc w:val="center"/>
        <w:rPr>
          <w:rFonts w:ascii="Garamond" w:hAnsi="Garamond" w:cs="Courier New"/>
          <w:color w:val="000000"/>
          <w:sz w:val="22"/>
          <w:szCs w:val="22"/>
        </w:rPr>
      </w:pPr>
      <w:r w:rsidRPr="00CA4BB1">
        <w:rPr>
          <w:rFonts w:ascii="Garamond" w:eastAsia="Garamond,Courier New" w:hAnsi="Garamond" w:cs="Garamond,Courier New"/>
          <w:color w:val="000000"/>
          <w:sz w:val="22"/>
          <w:szCs w:val="22"/>
        </w:rPr>
        <w:t>Dean of Academics</w:t>
      </w:r>
      <w:r w:rsidR="00465D34">
        <w:rPr>
          <w:rFonts w:ascii="Garamond" w:eastAsia="Garamond,Courier New" w:hAnsi="Garamond" w:cs="Garamond,Courier New"/>
          <w:color w:val="000000"/>
          <w:sz w:val="22"/>
          <w:szCs w:val="22"/>
        </w:rPr>
        <w:t xml:space="preserve"> - </w:t>
      </w:r>
      <w:r w:rsidR="00A3120D" w:rsidRPr="00CA4BB1">
        <w:rPr>
          <w:rFonts w:ascii="Garamond" w:eastAsia="Garamond,Courier New" w:hAnsi="Garamond" w:cs="Garamond,Courier New"/>
          <w:color w:val="000000"/>
          <w:sz w:val="22"/>
          <w:szCs w:val="22"/>
        </w:rPr>
        <w:t>Dennis Bennett</w:t>
      </w:r>
    </w:p>
    <w:p w14:paraId="0E288C10" w14:textId="7E6D0BDF" w:rsidR="001C1A62" w:rsidRDefault="001C1A6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60"/>
        <w:jc w:val="center"/>
        <w:rPr>
          <w:rFonts w:ascii="Garamond" w:eastAsia="Garamond,Courier New" w:hAnsi="Garamond" w:cs="Garamond,Courier New"/>
          <w:color w:val="000000"/>
          <w:sz w:val="22"/>
          <w:szCs w:val="22"/>
        </w:rPr>
      </w:pPr>
      <w:r>
        <w:rPr>
          <w:rFonts w:ascii="Garamond" w:eastAsia="Garamond,Courier New" w:hAnsi="Garamond" w:cs="Garamond,Courier New"/>
          <w:color w:val="000000"/>
          <w:sz w:val="22"/>
          <w:szCs w:val="22"/>
        </w:rPr>
        <w:t>Dean of Mentoring</w:t>
      </w:r>
      <w:r w:rsidR="00465D34">
        <w:rPr>
          <w:rFonts w:ascii="Garamond" w:eastAsia="Garamond,Courier New" w:hAnsi="Garamond" w:cs="Garamond,Courier New"/>
          <w:color w:val="000000"/>
          <w:sz w:val="22"/>
          <w:szCs w:val="22"/>
        </w:rPr>
        <w:t xml:space="preserve"> - </w:t>
      </w:r>
      <w:r w:rsidR="00DA51F2">
        <w:rPr>
          <w:rFonts w:ascii="Garamond" w:eastAsia="Garamond,Courier New" w:hAnsi="Garamond" w:cs="Garamond,Courier New"/>
          <w:color w:val="000000"/>
          <w:sz w:val="22"/>
          <w:szCs w:val="22"/>
        </w:rPr>
        <w:t>Robert</w:t>
      </w:r>
      <w:r w:rsidR="006F1F75">
        <w:rPr>
          <w:rFonts w:ascii="Garamond" w:eastAsia="Garamond,Courier New" w:hAnsi="Garamond" w:cs="Garamond,Courier New"/>
          <w:color w:val="000000"/>
          <w:sz w:val="22"/>
          <w:szCs w:val="22"/>
        </w:rPr>
        <w:t xml:space="preserve"> Carter</w:t>
      </w:r>
    </w:p>
    <w:p w14:paraId="0E1EAE23" w14:textId="3A61C508" w:rsidR="00A3120D" w:rsidRPr="00CA4BB1" w:rsidRDefault="00A3120D"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60"/>
        <w:jc w:val="center"/>
        <w:rPr>
          <w:rFonts w:ascii="Garamond" w:hAnsi="Garamond" w:cs="Courier New"/>
          <w:color w:val="000000"/>
          <w:sz w:val="22"/>
          <w:szCs w:val="22"/>
        </w:rPr>
      </w:pPr>
      <w:r w:rsidRPr="00CA4BB1">
        <w:rPr>
          <w:rFonts w:ascii="Garamond" w:eastAsia="Garamond,Courier New" w:hAnsi="Garamond" w:cs="Garamond,Courier New"/>
          <w:color w:val="000000"/>
          <w:sz w:val="22"/>
          <w:szCs w:val="22"/>
        </w:rPr>
        <w:t>Financial Officer</w:t>
      </w:r>
      <w:r w:rsidR="00465D34">
        <w:rPr>
          <w:rFonts w:ascii="Garamond" w:eastAsia="Garamond,Courier New" w:hAnsi="Garamond" w:cs="Garamond,Courier New"/>
          <w:color w:val="000000"/>
          <w:sz w:val="22"/>
          <w:szCs w:val="22"/>
        </w:rPr>
        <w:t xml:space="preserve"> - </w:t>
      </w:r>
      <w:r w:rsidRPr="00CA4BB1">
        <w:rPr>
          <w:rFonts w:ascii="Garamond" w:eastAsia="Garamond,Courier New" w:hAnsi="Garamond" w:cs="Garamond,Courier New"/>
          <w:color w:val="000000"/>
          <w:sz w:val="22"/>
          <w:szCs w:val="22"/>
        </w:rPr>
        <w:t>Denise Host</w:t>
      </w:r>
    </w:p>
    <w:p w14:paraId="1ACE511F" w14:textId="570E37B5" w:rsidR="006F1F75" w:rsidRPr="006F1F75" w:rsidRDefault="006F1F75"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jc w:val="center"/>
        <w:rPr>
          <w:rFonts w:ascii="Garamond" w:hAnsi="Garamond" w:cs="Arial"/>
          <w:b/>
          <w:bCs/>
          <w:spacing w:val="60"/>
          <w:sz w:val="12"/>
          <w:szCs w:val="12"/>
        </w:rPr>
      </w:pPr>
    </w:p>
    <w:p w14:paraId="28CF9473" w14:textId="37074866" w:rsidR="00A3120D" w:rsidRPr="00CA4BB1" w:rsidRDefault="00A3120D"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jc w:val="center"/>
        <w:rPr>
          <w:rFonts w:ascii="Garamond" w:eastAsia="Garamond" w:hAnsi="Garamond" w:cs="Garamond"/>
          <w:color w:val="000000"/>
          <w:sz w:val="22"/>
          <w:szCs w:val="22"/>
        </w:rPr>
      </w:pPr>
      <w:r w:rsidRPr="00CA4BB1">
        <w:rPr>
          <w:rFonts w:ascii="Garamond" w:hAnsi="Garamond" w:cs="Arial"/>
          <w:b/>
          <w:bCs/>
          <w:spacing w:val="60"/>
          <w:sz w:val="28"/>
          <w:szCs w:val="28"/>
          <w:u w:val="single"/>
        </w:rPr>
        <w:t>FACULTY</w:t>
      </w:r>
    </w:p>
    <w:p w14:paraId="559DDCE3" w14:textId="77777777" w:rsidR="003D3044" w:rsidRPr="00CA4BB1" w:rsidRDefault="003D3044"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ascii="Garamond" w:eastAsia="Garamond" w:hAnsi="Garamond" w:cs="Garamond"/>
          <w:color w:val="000000"/>
          <w:sz w:val="10"/>
          <w:szCs w:val="10"/>
        </w:rPr>
      </w:pPr>
    </w:p>
    <w:p w14:paraId="5A439964" w14:textId="35DC7EFB" w:rsidR="00001DC2" w:rsidRDefault="00001DC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ascii="Garamond" w:eastAsia="Garamond" w:hAnsi="Garamond" w:cs="Garamond"/>
          <w:color w:val="000000"/>
          <w:sz w:val="22"/>
          <w:szCs w:val="22"/>
        </w:rPr>
      </w:pPr>
      <w:bookmarkStart w:id="2" w:name="_Hlk12607147"/>
      <w:bookmarkEnd w:id="1"/>
      <w:r>
        <w:rPr>
          <w:rFonts w:ascii="Garamond" w:eastAsia="Garamond" w:hAnsi="Garamond" w:cs="Garamond"/>
          <w:color w:val="000000"/>
          <w:sz w:val="22"/>
          <w:szCs w:val="22"/>
        </w:rPr>
        <w:t>Mr. Nate Benard, MDiv (instructor intern)</w:t>
      </w:r>
    </w:p>
    <w:p w14:paraId="6E6073EE" w14:textId="67002126" w:rsidR="00001DC2" w:rsidRDefault="00001DC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ascii="Garamond" w:eastAsia="Garamond,Courier New" w:hAnsi="Garamond" w:cs="Garamond,Courier New"/>
          <w:color w:val="000000"/>
          <w:sz w:val="22"/>
          <w:szCs w:val="22"/>
        </w:rPr>
      </w:pPr>
      <w:r>
        <w:rPr>
          <w:rFonts w:ascii="Garamond" w:eastAsia="Garamond" w:hAnsi="Garamond" w:cs="Garamond"/>
          <w:color w:val="000000"/>
          <w:sz w:val="22"/>
          <w:szCs w:val="22"/>
        </w:rPr>
        <w:t>Rev. Dr. Dennis G. Bennett, BA. MDiv, DRS</w:t>
      </w:r>
    </w:p>
    <w:p w14:paraId="054C732A" w14:textId="0B0490F7" w:rsidR="00001DC2" w:rsidRDefault="00001DC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ascii="Garamond" w:eastAsia="Garamond" w:hAnsi="Garamond" w:cs="Garamond"/>
          <w:color w:val="000000"/>
          <w:sz w:val="22"/>
          <w:szCs w:val="22"/>
        </w:rPr>
      </w:pPr>
      <w:r>
        <w:rPr>
          <w:rFonts w:ascii="Garamond" w:eastAsia="Garamond" w:hAnsi="Garamond" w:cs="Garamond"/>
          <w:color w:val="000000"/>
          <w:sz w:val="22"/>
          <w:szCs w:val="22"/>
        </w:rPr>
        <w:t xml:space="preserve">Rev. Robert Carter, </w:t>
      </w:r>
      <w:r w:rsidR="00531001">
        <w:rPr>
          <w:rFonts w:ascii="Garamond" w:eastAsia="Garamond" w:hAnsi="Garamond" w:cs="Garamond"/>
          <w:color w:val="000000"/>
          <w:sz w:val="22"/>
          <w:szCs w:val="22"/>
        </w:rPr>
        <w:t>M.Ed.</w:t>
      </w:r>
      <w:r>
        <w:rPr>
          <w:rFonts w:ascii="Garamond" w:eastAsia="Garamond" w:hAnsi="Garamond" w:cs="Garamond"/>
          <w:color w:val="000000"/>
          <w:sz w:val="22"/>
          <w:szCs w:val="22"/>
        </w:rPr>
        <w:t>, DMin (candidate)</w:t>
      </w:r>
    </w:p>
    <w:p w14:paraId="60EAD5EB" w14:textId="493A0542" w:rsidR="00001DC2" w:rsidRDefault="00001DC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ascii="Garamond" w:hAnsi="Garamond"/>
          <w:color w:val="000000"/>
          <w:sz w:val="22"/>
          <w:szCs w:val="22"/>
        </w:rPr>
      </w:pPr>
      <w:r>
        <w:rPr>
          <w:rFonts w:ascii="Garamond" w:hAnsi="Garamond"/>
          <w:color w:val="000000"/>
          <w:spacing w:val="-6"/>
          <w:sz w:val="22"/>
          <w:szCs w:val="22"/>
        </w:rPr>
        <w:t xml:space="preserve">Rev. Dr. McKay Caston, BA; MDiv; </w:t>
      </w:r>
      <w:proofErr w:type="spellStart"/>
      <w:r>
        <w:rPr>
          <w:rFonts w:ascii="Garamond" w:hAnsi="Garamond"/>
          <w:color w:val="000000"/>
          <w:spacing w:val="-6"/>
          <w:sz w:val="22"/>
          <w:szCs w:val="22"/>
        </w:rPr>
        <w:t>DMin</w:t>
      </w:r>
      <w:proofErr w:type="spellEnd"/>
      <w:r>
        <w:rPr>
          <w:rFonts w:ascii="Garamond" w:hAnsi="Garamond"/>
          <w:color w:val="000000"/>
          <w:spacing w:val="-6"/>
          <w:sz w:val="22"/>
          <w:szCs w:val="22"/>
        </w:rPr>
        <w:t>; PhD</w:t>
      </w:r>
    </w:p>
    <w:p w14:paraId="2C1D7309" w14:textId="51E8914A" w:rsidR="00001DC2" w:rsidRDefault="00001DC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ascii="Garamond" w:eastAsia="Garamond" w:hAnsi="Garamond" w:cs="Garamond"/>
          <w:color w:val="000000"/>
          <w:sz w:val="22"/>
          <w:szCs w:val="22"/>
        </w:rPr>
      </w:pPr>
      <w:r>
        <w:rPr>
          <w:rFonts w:ascii="Garamond" w:eastAsia="Garamond" w:hAnsi="Garamond" w:cs="Garamond"/>
          <w:color w:val="000000"/>
          <w:spacing w:val="-4"/>
          <w:sz w:val="22"/>
          <w:szCs w:val="22"/>
        </w:rPr>
        <w:t xml:space="preserve">Rev. Dr. Charles H. Dunahoo, BA, MDiv, </w:t>
      </w:r>
      <w:proofErr w:type="spellStart"/>
      <w:r>
        <w:rPr>
          <w:rFonts w:ascii="Garamond" w:eastAsia="Garamond" w:hAnsi="Garamond" w:cs="Garamond"/>
          <w:color w:val="000000"/>
          <w:spacing w:val="-4"/>
          <w:sz w:val="22"/>
          <w:szCs w:val="22"/>
        </w:rPr>
        <w:t>DMin</w:t>
      </w:r>
      <w:proofErr w:type="spellEnd"/>
      <w:r>
        <w:rPr>
          <w:rFonts w:ascii="Garamond" w:eastAsia="Garamond" w:hAnsi="Garamond" w:cs="Garamond"/>
          <w:color w:val="000000"/>
          <w:spacing w:val="-4"/>
          <w:sz w:val="22"/>
          <w:szCs w:val="22"/>
        </w:rPr>
        <w:t>.</w:t>
      </w:r>
    </w:p>
    <w:p w14:paraId="00D2F1DF" w14:textId="621A9554" w:rsidR="00001DC2" w:rsidRDefault="00001DC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ascii="Garamond" w:eastAsia="Garamond" w:hAnsi="Garamond" w:cs="Garamond"/>
          <w:color w:val="000000"/>
          <w:sz w:val="22"/>
          <w:szCs w:val="22"/>
        </w:rPr>
      </w:pPr>
      <w:r>
        <w:rPr>
          <w:rFonts w:ascii="Garamond" w:eastAsia="Garamond" w:hAnsi="Garamond" w:cs="Garamond"/>
          <w:color w:val="000000"/>
          <w:sz w:val="22"/>
          <w:szCs w:val="22"/>
        </w:rPr>
        <w:t xml:space="preserve">Rev. Neil Gilmour, BA, MDiv, </w:t>
      </w:r>
      <w:proofErr w:type="spellStart"/>
      <w:r>
        <w:rPr>
          <w:rFonts w:ascii="Garamond" w:eastAsia="Garamond" w:hAnsi="Garamond" w:cs="Garamond"/>
          <w:color w:val="000000"/>
          <w:sz w:val="22"/>
          <w:szCs w:val="22"/>
        </w:rPr>
        <w:t>ThM</w:t>
      </w:r>
      <w:proofErr w:type="spellEnd"/>
    </w:p>
    <w:p w14:paraId="3795A412" w14:textId="30DFA25D" w:rsidR="00001DC2" w:rsidRDefault="00001DC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ascii="Garamond" w:eastAsia="Garamond" w:hAnsi="Garamond" w:cs="Garamond"/>
          <w:color w:val="000000"/>
          <w:sz w:val="22"/>
          <w:szCs w:val="22"/>
        </w:rPr>
      </w:pPr>
      <w:r>
        <w:rPr>
          <w:rFonts w:ascii="Garamond" w:eastAsia="Garamond" w:hAnsi="Garamond" w:cs="Garamond"/>
          <w:color w:val="000000"/>
          <w:sz w:val="22"/>
          <w:szCs w:val="22"/>
        </w:rPr>
        <w:t xml:space="preserve">Rev. </w:t>
      </w:r>
      <w:proofErr w:type="spellStart"/>
      <w:r>
        <w:rPr>
          <w:rFonts w:ascii="Garamond" w:eastAsia="Garamond" w:hAnsi="Garamond" w:cs="Garamond"/>
          <w:color w:val="000000"/>
          <w:sz w:val="22"/>
          <w:szCs w:val="22"/>
        </w:rPr>
        <w:t>Hershell</w:t>
      </w:r>
      <w:proofErr w:type="spellEnd"/>
      <w:r>
        <w:rPr>
          <w:rFonts w:ascii="Garamond" w:eastAsia="Garamond" w:hAnsi="Garamond" w:cs="Garamond"/>
          <w:color w:val="000000"/>
          <w:sz w:val="22"/>
          <w:szCs w:val="22"/>
        </w:rPr>
        <w:t xml:space="preserve"> Hatcher MDiv (instructor intern)</w:t>
      </w:r>
    </w:p>
    <w:p w14:paraId="02C418E4" w14:textId="0E64A460" w:rsidR="00001DC2" w:rsidRDefault="00001DC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ascii="Garamond" w:eastAsia="Garamond,Garamond,Times New Rom" w:hAnsi="Garamond" w:cs="Garamond,Garamond,Times New Rom"/>
          <w:color w:val="000000"/>
          <w:sz w:val="22"/>
          <w:szCs w:val="22"/>
        </w:rPr>
      </w:pPr>
      <w:r>
        <w:rPr>
          <w:rFonts w:ascii="Garamond" w:eastAsia="Garamond" w:hAnsi="Garamond" w:cs="Garamond"/>
          <w:color w:val="000000"/>
          <w:sz w:val="22"/>
          <w:szCs w:val="22"/>
        </w:rPr>
        <w:t xml:space="preserve">Dr. Thomas Lutz, MDiv, </w:t>
      </w:r>
      <w:proofErr w:type="spellStart"/>
      <w:r>
        <w:rPr>
          <w:rFonts w:ascii="Garamond" w:eastAsia="Garamond" w:hAnsi="Garamond" w:cs="Garamond"/>
          <w:color w:val="000000"/>
          <w:sz w:val="22"/>
          <w:szCs w:val="22"/>
        </w:rPr>
        <w:t>DMin</w:t>
      </w:r>
      <w:proofErr w:type="spellEnd"/>
    </w:p>
    <w:p w14:paraId="37FB934F" w14:textId="4602C181" w:rsidR="00001DC2" w:rsidRDefault="00001DC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ascii="Garamond" w:eastAsia="Garamond" w:hAnsi="Garamond" w:cs="Garamond"/>
          <w:color w:val="000000"/>
          <w:sz w:val="22"/>
          <w:szCs w:val="22"/>
        </w:rPr>
      </w:pPr>
      <w:r>
        <w:rPr>
          <w:rFonts w:ascii="Garamond" w:eastAsia="Garamond" w:hAnsi="Garamond" w:cs="Garamond"/>
          <w:color w:val="000000"/>
          <w:sz w:val="22"/>
          <w:szCs w:val="22"/>
        </w:rPr>
        <w:t>Rev. Matthew Means, BA, MA</w:t>
      </w:r>
    </w:p>
    <w:p w14:paraId="494F052F" w14:textId="72C64867" w:rsidR="00001DC2" w:rsidRDefault="00001DC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ascii="Garamond" w:eastAsia="Garamond" w:hAnsi="Garamond" w:cs="Garamond"/>
          <w:color w:val="000000"/>
          <w:sz w:val="22"/>
          <w:szCs w:val="22"/>
        </w:rPr>
      </w:pPr>
      <w:r>
        <w:rPr>
          <w:rFonts w:ascii="Garamond" w:eastAsia="Garamond" w:hAnsi="Garamond" w:cs="Garamond"/>
          <w:color w:val="000000"/>
          <w:sz w:val="22"/>
          <w:szCs w:val="22"/>
        </w:rPr>
        <w:t>Rev. Dr. Michael Rasmussen, MDiv; PhD</w:t>
      </w:r>
    </w:p>
    <w:p w14:paraId="7786B17D" w14:textId="3BD48FC1" w:rsidR="00001DC2" w:rsidRDefault="00001DC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ascii="Garamond" w:eastAsia="Garamond,Courier New" w:hAnsi="Garamond" w:cs="Garamond,Courier New"/>
          <w:color w:val="000000"/>
          <w:sz w:val="22"/>
          <w:szCs w:val="22"/>
        </w:rPr>
      </w:pPr>
      <w:r>
        <w:rPr>
          <w:rFonts w:ascii="Garamond" w:eastAsia="Garamond" w:hAnsi="Garamond" w:cs="Garamond"/>
          <w:color w:val="000000"/>
          <w:sz w:val="22"/>
          <w:szCs w:val="22"/>
        </w:rPr>
        <w:t xml:space="preserve">Rev. Randy Schlichting, BS, MA, MDiv, </w:t>
      </w:r>
      <w:proofErr w:type="spellStart"/>
      <w:r>
        <w:rPr>
          <w:rFonts w:ascii="Garamond" w:eastAsia="Garamond" w:hAnsi="Garamond" w:cs="Garamond"/>
          <w:color w:val="000000"/>
          <w:sz w:val="22"/>
          <w:szCs w:val="22"/>
        </w:rPr>
        <w:t>DMin</w:t>
      </w:r>
      <w:proofErr w:type="spellEnd"/>
      <w:r>
        <w:rPr>
          <w:rFonts w:ascii="Garamond" w:eastAsia="Garamond" w:hAnsi="Garamond" w:cs="Garamond"/>
          <w:color w:val="000000"/>
          <w:sz w:val="22"/>
          <w:szCs w:val="22"/>
        </w:rPr>
        <w:t xml:space="preserve"> (candidate)</w:t>
      </w:r>
    </w:p>
    <w:p w14:paraId="6CF81DC1" w14:textId="57E29AA9" w:rsidR="00924591" w:rsidRDefault="00924591"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ascii="Garamond" w:eastAsia="Garamond" w:hAnsi="Garamond" w:cs="Garamond"/>
          <w:color w:val="000000"/>
          <w:sz w:val="21"/>
          <w:szCs w:val="21"/>
        </w:rPr>
      </w:pPr>
      <w:r w:rsidRPr="00B928F0">
        <w:rPr>
          <w:rFonts w:ascii="Garamond" w:eastAsia="Garamond" w:hAnsi="Garamond" w:cs="Garamond"/>
          <w:color w:val="000000"/>
          <w:sz w:val="21"/>
          <w:szCs w:val="21"/>
        </w:rPr>
        <w:t>Dr. R</w:t>
      </w:r>
      <w:r w:rsidR="005A2A9B">
        <w:rPr>
          <w:rFonts w:ascii="Garamond" w:eastAsia="Garamond" w:hAnsi="Garamond" w:cs="Garamond"/>
          <w:color w:val="000000"/>
          <w:sz w:val="21"/>
          <w:szCs w:val="21"/>
        </w:rPr>
        <w:t>obbie</w:t>
      </w:r>
      <w:r w:rsidRPr="00B928F0">
        <w:rPr>
          <w:rFonts w:ascii="Garamond" w:eastAsia="Garamond" w:hAnsi="Garamond" w:cs="Garamond"/>
          <w:color w:val="000000"/>
          <w:sz w:val="21"/>
          <w:szCs w:val="21"/>
        </w:rPr>
        <w:t xml:space="preserve"> Sherr</w:t>
      </w:r>
      <w:r w:rsidR="008B1FB9">
        <w:rPr>
          <w:rFonts w:ascii="Garamond" w:eastAsia="Garamond" w:hAnsi="Garamond" w:cs="Garamond"/>
          <w:color w:val="000000"/>
          <w:sz w:val="21"/>
          <w:szCs w:val="21"/>
        </w:rPr>
        <w:t>i</w:t>
      </w:r>
      <w:r w:rsidRPr="00B928F0">
        <w:rPr>
          <w:rFonts w:ascii="Garamond" w:eastAsia="Garamond" w:hAnsi="Garamond" w:cs="Garamond"/>
          <w:color w:val="000000"/>
          <w:sz w:val="21"/>
          <w:szCs w:val="21"/>
        </w:rPr>
        <w:t>ll, BS, MA, Doctor</w:t>
      </w:r>
      <w:r w:rsidR="00EF7CA8">
        <w:rPr>
          <w:rFonts w:ascii="Garamond" w:eastAsia="Garamond" w:hAnsi="Garamond" w:cs="Garamond"/>
          <w:color w:val="000000"/>
          <w:sz w:val="21"/>
          <w:szCs w:val="21"/>
        </w:rPr>
        <w:t xml:space="preserve"> of Counseling</w:t>
      </w:r>
    </w:p>
    <w:p w14:paraId="05540B50" w14:textId="43754CEF" w:rsidR="00001DC2" w:rsidRDefault="00001DC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Style w:val="Hyperlink"/>
          <w:rFonts w:eastAsia="Garamond" w:cs="Garamond"/>
          <w:sz w:val="21"/>
          <w:szCs w:val="21"/>
        </w:rPr>
      </w:pPr>
      <w:r>
        <w:rPr>
          <w:rFonts w:ascii="Garamond" w:eastAsia="Garamond" w:hAnsi="Garamond" w:cs="Garamond"/>
          <w:color w:val="000000"/>
          <w:sz w:val="21"/>
          <w:szCs w:val="21"/>
        </w:rPr>
        <w:t>Mr. George Vaughan MDiv (instructor intern)</w:t>
      </w:r>
    </w:p>
    <w:p w14:paraId="0442BC21" w14:textId="06155833" w:rsidR="00001DC2" w:rsidRDefault="00DC7C98"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eastAsia="Garamond"/>
          <w:color w:val="000000"/>
        </w:rPr>
      </w:pPr>
      <w:r>
        <w:rPr>
          <w:rFonts w:ascii="Garamond" w:eastAsia="Garamond" w:hAnsi="Garamond" w:cs="Garamond"/>
          <w:color w:val="000000"/>
          <w:sz w:val="21"/>
          <w:szCs w:val="21"/>
        </w:rPr>
        <w:t>Mr</w:t>
      </w:r>
      <w:r w:rsidR="00001DC2">
        <w:rPr>
          <w:rFonts w:ascii="Garamond" w:eastAsia="Garamond" w:hAnsi="Garamond" w:cs="Garamond"/>
          <w:color w:val="000000"/>
          <w:sz w:val="21"/>
          <w:szCs w:val="21"/>
        </w:rPr>
        <w:t xml:space="preserve">. Joseph White </w:t>
      </w:r>
      <w:r>
        <w:rPr>
          <w:rFonts w:ascii="Garamond" w:eastAsia="Garamond" w:hAnsi="Garamond" w:cs="Garamond"/>
          <w:color w:val="000000"/>
          <w:sz w:val="21"/>
          <w:szCs w:val="21"/>
        </w:rPr>
        <w:t xml:space="preserve">MBA. </w:t>
      </w:r>
      <w:r w:rsidR="00001DC2">
        <w:rPr>
          <w:rFonts w:ascii="Garamond" w:eastAsia="Garamond" w:hAnsi="Garamond" w:cs="Garamond"/>
          <w:color w:val="000000"/>
          <w:sz w:val="21"/>
          <w:szCs w:val="21"/>
        </w:rPr>
        <w:t>M.Div. (instructor intern)</w:t>
      </w:r>
    </w:p>
    <w:p w14:paraId="0F37FD15" w14:textId="7BE55B2A" w:rsidR="00001DC2" w:rsidRDefault="00001DC2" w:rsidP="00FE7812">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jc w:val="center"/>
        <w:rPr>
          <w:rFonts w:ascii="Garamond" w:eastAsia="Garamond" w:hAnsi="Garamond" w:cs="Garamond"/>
          <w:color w:val="000000"/>
          <w:sz w:val="21"/>
          <w:szCs w:val="21"/>
        </w:rPr>
      </w:pPr>
      <w:r>
        <w:rPr>
          <w:rFonts w:ascii="Garamond" w:eastAsia="Garamond" w:hAnsi="Garamond" w:cs="Garamond"/>
          <w:color w:val="000000"/>
          <w:sz w:val="21"/>
          <w:szCs w:val="21"/>
        </w:rPr>
        <w:t xml:space="preserve">Rev. </w:t>
      </w:r>
      <w:proofErr w:type="spellStart"/>
      <w:r>
        <w:rPr>
          <w:rFonts w:ascii="Garamond" w:eastAsia="Garamond" w:hAnsi="Garamond" w:cs="Garamond"/>
          <w:color w:val="000000"/>
          <w:sz w:val="21"/>
          <w:szCs w:val="21"/>
        </w:rPr>
        <w:t>Tolivar</w:t>
      </w:r>
      <w:proofErr w:type="spellEnd"/>
      <w:r>
        <w:rPr>
          <w:rFonts w:ascii="Garamond" w:eastAsia="Garamond" w:hAnsi="Garamond" w:cs="Garamond"/>
          <w:color w:val="000000"/>
          <w:sz w:val="21"/>
          <w:szCs w:val="21"/>
        </w:rPr>
        <w:t xml:space="preserve"> Wills, MDiv.</w:t>
      </w:r>
      <w:bookmarkEnd w:id="2"/>
    </w:p>
    <w:p w14:paraId="71707801" w14:textId="3413E78B" w:rsidR="00B1575D" w:rsidRPr="00CA4BB1" w:rsidRDefault="00B1575D" w:rsidP="00B1575D">
      <w:pPr>
        <w:pBdr>
          <w:top w:val="thinThickSmallGap" w:sz="24" w:space="1" w:color="auto"/>
          <w:left w:val="thinThickSmallGap" w:sz="24" w:space="4" w:color="auto"/>
          <w:bottom w:val="thickThinSmallGap" w:sz="24" w:space="1" w:color="auto"/>
          <w:right w:val="thickThinSmallGap" w:sz="24" w:space="11" w:color="auto"/>
        </w:pBdr>
        <w:tabs>
          <w:tab w:val="left" w:pos="360"/>
        </w:tabs>
        <w:spacing w:after="40"/>
        <w:rPr>
          <w:rFonts w:ascii="Garamond" w:hAnsi="Garamond"/>
          <w:color w:val="000000"/>
          <w:sz w:val="21"/>
          <w:szCs w:val="21"/>
        </w:rPr>
      </w:pPr>
    </w:p>
    <w:p w14:paraId="6118DAA2" w14:textId="51880773" w:rsidR="00C7270F" w:rsidRPr="00654D55" w:rsidRDefault="00FC5AA5" w:rsidP="00CF5C80">
      <w:pPr>
        <w:widowControl/>
        <w:autoSpaceDE/>
        <w:autoSpaceDN/>
        <w:adjustRightInd/>
        <w:rPr>
          <w:rFonts w:ascii="Garamond" w:hAnsi="Garamond"/>
          <w:b/>
          <w:bCs/>
          <w:sz w:val="48"/>
          <w:szCs w:val="48"/>
        </w:rPr>
      </w:pPr>
      <w:r w:rsidRPr="00964058">
        <w:rPr>
          <w:rFonts w:ascii="Garamond" w:hAnsi="Garamond"/>
          <w:sz w:val="16"/>
          <w:szCs w:val="16"/>
        </w:rPr>
        <w:br w:type="page"/>
      </w:r>
      <w:r w:rsidR="00C7270F" w:rsidRPr="00654D55">
        <w:rPr>
          <w:rFonts w:ascii="Garamond" w:hAnsi="Garamond"/>
          <w:b/>
          <w:bCs/>
          <w:sz w:val="48"/>
          <w:szCs w:val="48"/>
        </w:rPr>
        <w:lastRenderedPageBreak/>
        <w:t xml:space="preserve">From the </w:t>
      </w:r>
      <w:r w:rsidR="00733B25" w:rsidRPr="00654D55">
        <w:rPr>
          <w:rFonts w:ascii="Garamond" w:hAnsi="Garamond"/>
          <w:b/>
          <w:bCs/>
          <w:sz w:val="48"/>
          <w:szCs w:val="48"/>
        </w:rPr>
        <w:t>President</w:t>
      </w:r>
    </w:p>
    <w:p w14:paraId="11887011" w14:textId="77777777" w:rsidR="00C7270F" w:rsidRPr="00CA4BB1" w:rsidRDefault="00C7270F" w:rsidP="00733B25">
      <w:pPr>
        <w:tabs>
          <w:tab w:val="left" w:pos="360"/>
        </w:tabs>
        <w:rPr>
          <w:rFonts w:ascii="Garamond" w:hAnsi="Garamond"/>
          <w:sz w:val="16"/>
          <w:szCs w:val="16"/>
        </w:rPr>
      </w:pPr>
    </w:p>
    <w:p w14:paraId="3A3FEF47" w14:textId="77777777" w:rsidR="00C7270F" w:rsidRPr="00CA4BB1" w:rsidRDefault="009B1842" w:rsidP="00733B25">
      <w:pPr>
        <w:tabs>
          <w:tab w:val="left" w:pos="360"/>
        </w:tabs>
        <w:spacing w:line="19" w:lineRule="exact"/>
        <w:rPr>
          <w:rFonts w:ascii="Garamond" w:hAnsi="Garamond"/>
          <w:sz w:val="16"/>
          <w:szCs w:val="16"/>
        </w:rPr>
      </w:pPr>
      <w:r w:rsidRPr="00CA4BB1">
        <w:rPr>
          <w:rFonts w:ascii="Garamond" w:hAnsi="Garamond"/>
          <w:noProof/>
        </w:rPr>
        <mc:AlternateContent>
          <mc:Choice Requires="wps">
            <w:drawing>
              <wp:anchor distT="0" distB="0" distL="114300" distR="114300" simplePos="0" relativeHeight="251648512" behindDoc="1" locked="1" layoutInCell="0" allowOverlap="1" wp14:anchorId="0987B928" wp14:editId="6BDDBDB7">
                <wp:simplePos x="0" y="0"/>
                <wp:positionH relativeFrom="page">
                  <wp:posOffset>742950</wp:posOffset>
                </wp:positionH>
                <wp:positionV relativeFrom="paragraph">
                  <wp:posOffset>0</wp:posOffset>
                </wp:positionV>
                <wp:extent cx="6073775" cy="12065"/>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7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37890EA" id="Rectangle 4" o:spid="_x0000_s1026" style="position:absolute;margin-left:58.5pt;margin-top:0;width:478.25pt;height:.9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" o:allowincell="f" fillcolor="black" stroked="f" strokeweight="0">
                <w10:wrap anchorx="page"/>
                <w10:anchorlock/>
              </v:rect>
            </w:pict>
          </mc:Fallback>
        </mc:AlternateContent>
      </w:r>
    </w:p>
    <w:p w14:paraId="41CB4BFD" w14:textId="77777777" w:rsidR="00C7270F" w:rsidRPr="00CA4BB1" w:rsidRDefault="00C7270F" w:rsidP="00A66B62">
      <w:pPr>
        <w:tabs>
          <w:tab w:val="left" w:pos="360"/>
        </w:tabs>
        <w:ind w:right="284"/>
        <w:rPr>
          <w:rFonts w:ascii="Garamond" w:hAnsi="Garamond"/>
          <w:sz w:val="24"/>
        </w:rPr>
      </w:pPr>
    </w:p>
    <w:p w14:paraId="3C5320C8" w14:textId="77777777" w:rsidR="006709A8" w:rsidRDefault="006709A8" w:rsidP="006709A8">
      <w:pPr>
        <w:ind w:right="284"/>
        <w:jc w:val="both"/>
      </w:pPr>
      <w:r>
        <w:rPr>
          <w:rFonts w:ascii="Garamond" w:hAnsi="Garamond"/>
          <w:sz w:val="24"/>
        </w:rPr>
        <w:t>We know there are a lot of seminaries in America and across the world. We support and applaud each of those institutions for the work they are doing. At Metro Atlanta Seminary, we make no claim to be better, but we do believe we are distinctive. The founders of the seminary held to a few simple values even as we do now.</w:t>
      </w:r>
    </w:p>
    <w:p w14:paraId="5C1D74BE" w14:textId="77777777" w:rsidR="006709A8" w:rsidRPr="009701B7" w:rsidRDefault="006709A8" w:rsidP="006709A8">
      <w:pPr>
        <w:ind w:left="284" w:right="284"/>
        <w:jc w:val="both"/>
        <w:rPr>
          <w:sz w:val="10"/>
          <w:szCs w:val="10"/>
        </w:rPr>
      </w:pPr>
      <w:r w:rsidRPr="009701B7">
        <w:rPr>
          <w:rFonts w:ascii="Garamond" w:hAnsi="Garamond"/>
          <w:sz w:val="10"/>
          <w:szCs w:val="10"/>
        </w:rPr>
        <w:t> </w:t>
      </w:r>
    </w:p>
    <w:p w14:paraId="71147FED" w14:textId="77777777" w:rsidR="006709A8" w:rsidRDefault="006709A8" w:rsidP="006709A8">
      <w:pPr>
        <w:pStyle w:val="MediumGrid1-Accent21"/>
        <w:numPr>
          <w:ilvl w:val="0"/>
          <w:numId w:val="25"/>
        </w:numPr>
        <w:spacing w:after="120"/>
        <w:ind w:left="648" w:right="288"/>
        <w:contextualSpacing w:val="0"/>
        <w:jc w:val="both"/>
      </w:pPr>
      <w:r>
        <w:rPr>
          <w:rFonts w:ascii="Garamond" w:hAnsi="Garamond"/>
          <w:sz w:val="24"/>
          <w:szCs w:val="24"/>
        </w:rPr>
        <w:t xml:space="preserve">We believe seminary education should be </w:t>
      </w:r>
      <w:r>
        <w:rPr>
          <w:rFonts w:ascii="Garamond" w:hAnsi="Garamond"/>
          <w:b/>
          <w:bCs/>
          <w:sz w:val="24"/>
          <w:szCs w:val="24"/>
        </w:rPr>
        <w:t>mentor-based.</w:t>
      </w:r>
      <w:r>
        <w:rPr>
          <w:rFonts w:ascii="Garamond" w:hAnsi="Garamond"/>
          <w:sz w:val="24"/>
          <w:szCs w:val="24"/>
        </w:rPr>
        <w:t xml:space="preserve"> By that we mean each student should have a mature person in his or her life who meets with him or her regularly, asks the good and probing questions and helps each gain what is needed both to be changed and to bless others. There is no substitute for time spent with a godly mentor. Mentors at MAS are trained, not only to connect with students and coursework, but also to take them to the good news of the Gospel through the heart.</w:t>
      </w:r>
    </w:p>
    <w:p w14:paraId="5D7DEAFF" w14:textId="77777777" w:rsidR="009701B7" w:rsidRPr="009701B7" w:rsidRDefault="009701B7" w:rsidP="006709A8">
      <w:pPr>
        <w:pStyle w:val="MediumGrid1-Accent21"/>
        <w:numPr>
          <w:ilvl w:val="0"/>
          <w:numId w:val="25"/>
        </w:numPr>
        <w:spacing w:after="120"/>
        <w:ind w:left="648" w:right="288"/>
        <w:contextualSpacing w:val="0"/>
        <w:jc w:val="both"/>
      </w:pPr>
      <w:r w:rsidRPr="003A6361">
        <w:rPr>
          <w:rFonts w:ascii="Garamond" w:eastAsia="Times New Roman" w:hAnsi="Garamond"/>
          <w:sz w:val="24"/>
          <w:szCs w:val="24"/>
        </w:rPr>
        <w:t xml:space="preserve">We believe seminary should be </w:t>
      </w:r>
      <w:r w:rsidRPr="003A6361">
        <w:rPr>
          <w:rFonts w:ascii="Garamond" w:eastAsia="Times New Roman" w:hAnsi="Garamond"/>
          <w:b/>
          <w:bCs/>
          <w:sz w:val="24"/>
          <w:szCs w:val="24"/>
        </w:rPr>
        <w:t>academically rigorous</w:t>
      </w:r>
      <w:r>
        <w:rPr>
          <w:rFonts w:ascii="Garamond" w:hAnsi="Garamond"/>
          <w:b/>
          <w:bCs/>
          <w:sz w:val="24"/>
        </w:rPr>
        <w:t xml:space="preserve"> and relevant to today’s life and ministry</w:t>
      </w:r>
      <w:r w:rsidRPr="003A6361">
        <w:rPr>
          <w:rFonts w:ascii="Garamond" w:eastAsia="Times New Roman" w:hAnsi="Garamond"/>
          <w:b/>
          <w:bCs/>
          <w:sz w:val="24"/>
          <w:szCs w:val="24"/>
        </w:rPr>
        <w:t xml:space="preserve">. </w:t>
      </w:r>
      <w:r w:rsidRPr="003A6361">
        <w:rPr>
          <w:rFonts w:ascii="Garamond" w:eastAsia="Times New Roman" w:hAnsi="Garamond"/>
          <w:sz w:val="24"/>
          <w:szCs w:val="24"/>
        </w:rPr>
        <w:t xml:space="preserve">At MAS, classes are small, interaction is lively, and shared knowledge is brought to the table. Professors are charged with teaching and </w:t>
      </w:r>
      <w:r>
        <w:rPr>
          <w:rFonts w:ascii="Garamond" w:hAnsi="Garamond"/>
          <w:sz w:val="24"/>
        </w:rPr>
        <w:t>helping</w:t>
      </w:r>
      <w:r w:rsidRPr="003A6361">
        <w:rPr>
          <w:rFonts w:ascii="Garamond" w:eastAsia="Times New Roman" w:hAnsi="Garamond"/>
          <w:sz w:val="24"/>
          <w:szCs w:val="24"/>
        </w:rPr>
        <w:t xml:space="preserve"> students learn at a graduate school level.</w:t>
      </w:r>
      <w:r>
        <w:rPr>
          <w:rFonts w:ascii="Garamond" w:hAnsi="Garamond"/>
          <w:sz w:val="24"/>
        </w:rPr>
        <w:t xml:space="preserve"> (Adult learners prefer to discover answers for themselves more than be told the answers.)</w:t>
      </w:r>
      <w:r w:rsidRPr="003A6361">
        <w:rPr>
          <w:rFonts w:ascii="Garamond" w:eastAsia="Times New Roman" w:hAnsi="Garamond"/>
          <w:sz w:val="24"/>
          <w:szCs w:val="24"/>
        </w:rPr>
        <w:t xml:space="preserve"> Assignments </w:t>
      </w:r>
      <w:r>
        <w:rPr>
          <w:rFonts w:ascii="Garamond" w:hAnsi="Garamond"/>
          <w:sz w:val="24"/>
        </w:rPr>
        <w:t>are</w:t>
      </w:r>
      <w:r w:rsidRPr="003A6361">
        <w:rPr>
          <w:rFonts w:ascii="Garamond" w:eastAsia="Times New Roman" w:hAnsi="Garamond"/>
          <w:sz w:val="24"/>
          <w:szCs w:val="24"/>
        </w:rPr>
        <w:t xml:space="preserve"> thought provoking</w:t>
      </w:r>
      <w:r>
        <w:rPr>
          <w:rFonts w:ascii="Garamond" w:hAnsi="Garamond"/>
          <w:sz w:val="24"/>
        </w:rPr>
        <w:t xml:space="preserve"> and relevant to the situations of the day</w:t>
      </w:r>
      <w:r w:rsidRPr="003A6361">
        <w:rPr>
          <w:rFonts w:ascii="Garamond" w:eastAsia="Times New Roman" w:hAnsi="Garamond"/>
          <w:sz w:val="24"/>
          <w:szCs w:val="24"/>
        </w:rPr>
        <w:t xml:space="preserve">. </w:t>
      </w:r>
      <w:r>
        <w:rPr>
          <w:rFonts w:ascii="Garamond" w:hAnsi="Garamond"/>
          <w:sz w:val="24"/>
        </w:rPr>
        <w:t>They a</w:t>
      </w:r>
      <w:r w:rsidRPr="003A6361">
        <w:rPr>
          <w:rFonts w:ascii="Garamond" w:eastAsia="Times New Roman" w:hAnsi="Garamond"/>
          <w:sz w:val="24"/>
          <w:szCs w:val="24"/>
        </w:rPr>
        <w:t xml:space="preserve">sk the </w:t>
      </w:r>
      <w:r>
        <w:rPr>
          <w:rFonts w:ascii="Garamond" w:hAnsi="Garamond"/>
          <w:sz w:val="24"/>
        </w:rPr>
        <w:t>deeper and probing</w:t>
      </w:r>
      <w:r w:rsidRPr="003A6361">
        <w:rPr>
          <w:rFonts w:ascii="Garamond" w:eastAsia="Times New Roman" w:hAnsi="Garamond"/>
          <w:sz w:val="24"/>
          <w:szCs w:val="24"/>
        </w:rPr>
        <w:t xml:space="preserve"> questions. What do we </w:t>
      </w:r>
      <w:r>
        <w:rPr>
          <w:rFonts w:ascii="Garamond" w:eastAsia="Times New Roman" w:hAnsi="Garamond"/>
          <w:sz w:val="24"/>
          <w:szCs w:val="24"/>
        </w:rPr>
        <w:t>believe</w:t>
      </w:r>
      <w:r w:rsidRPr="003A6361">
        <w:rPr>
          <w:rFonts w:ascii="Garamond" w:eastAsia="Times New Roman" w:hAnsi="Garamond"/>
          <w:sz w:val="24"/>
          <w:szCs w:val="24"/>
        </w:rPr>
        <w:t xml:space="preserve"> students </w:t>
      </w:r>
      <w:r>
        <w:rPr>
          <w:rFonts w:ascii="Garamond" w:eastAsia="Times New Roman" w:hAnsi="Garamond"/>
          <w:sz w:val="24"/>
          <w:szCs w:val="24"/>
        </w:rPr>
        <w:t xml:space="preserve">need </w:t>
      </w:r>
      <w:r w:rsidRPr="003A6361">
        <w:rPr>
          <w:rFonts w:ascii="Garamond" w:eastAsia="Times New Roman" w:hAnsi="Garamond"/>
          <w:sz w:val="24"/>
          <w:szCs w:val="24"/>
        </w:rPr>
        <w:t>to know? What do we want students to be? What do we want them to be able to do?</w:t>
      </w:r>
      <w:r>
        <w:rPr>
          <w:rFonts w:ascii="Garamond" w:hAnsi="Garamond"/>
          <w:sz w:val="24"/>
        </w:rPr>
        <w:t xml:space="preserve"> (To know, to be, and to do.)</w:t>
      </w:r>
      <w:r w:rsidRPr="003A6361">
        <w:rPr>
          <w:rFonts w:ascii="Garamond" w:eastAsia="Times New Roman" w:hAnsi="Garamond"/>
          <w:sz w:val="24"/>
          <w:szCs w:val="24"/>
        </w:rPr>
        <w:t xml:space="preserve"> Those three questions are integral to the process of successful graduate study. They permeate every syllabus and expected</w:t>
      </w:r>
      <w:r w:rsidRPr="003A6361">
        <w:rPr>
          <w:rFonts w:ascii="Garamond" w:hAnsi="Garamond"/>
          <w:sz w:val="24"/>
        </w:rPr>
        <w:t xml:space="preserve"> </w:t>
      </w:r>
      <w:r w:rsidRPr="003A6361">
        <w:rPr>
          <w:rFonts w:ascii="Garamond" w:eastAsia="Times New Roman" w:hAnsi="Garamond"/>
          <w:sz w:val="24"/>
          <w:szCs w:val="24"/>
        </w:rPr>
        <w:t>outcome</w:t>
      </w:r>
      <w:r w:rsidRPr="003A6361">
        <w:rPr>
          <w:rFonts w:ascii="Garamond" w:hAnsi="Garamond"/>
          <w:sz w:val="24"/>
          <w:szCs w:val="24"/>
        </w:rPr>
        <w:t>.</w:t>
      </w:r>
    </w:p>
    <w:p w14:paraId="59D2163D" w14:textId="316DD47F" w:rsidR="006709A8" w:rsidRDefault="006709A8" w:rsidP="006709A8">
      <w:pPr>
        <w:pStyle w:val="MediumGrid1-Accent21"/>
        <w:numPr>
          <w:ilvl w:val="0"/>
          <w:numId w:val="25"/>
        </w:numPr>
        <w:spacing w:after="120"/>
        <w:ind w:left="648" w:right="288"/>
        <w:contextualSpacing w:val="0"/>
        <w:jc w:val="both"/>
      </w:pPr>
      <w:r>
        <w:rPr>
          <w:rFonts w:ascii="Garamond" w:hAnsi="Garamond"/>
          <w:sz w:val="24"/>
          <w:szCs w:val="24"/>
        </w:rPr>
        <w:t>We believe everyone should be able to go to seminary, debt free, if they have a calling to do so. By that we mean our fees are minimal and we offer scholarships when needed. We don’t enable poor scholarship or stewardship but rather we teach the way of working out your theology in a practical life manner.</w:t>
      </w:r>
    </w:p>
    <w:p w14:paraId="6BABFE52" w14:textId="77777777" w:rsidR="006709A8" w:rsidRDefault="006709A8" w:rsidP="006709A8">
      <w:pPr>
        <w:pStyle w:val="MediumGrid1-Accent21"/>
        <w:numPr>
          <w:ilvl w:val="0"/>
          <w:numId w:val="25"/>
        </w:numPr>
        <w:ind w:right="284"/>
        <w:jc w:val="both"/>
        <w:rPr>
          <w:rFonts w:eastAsia="Times New Roman"/>
        </w:rPr>
      </w:pPr>
      <w:r>
        <w:rPr>
          <w:rFonts w:ascii="Garamond" w:eastAsia="Times New Roman" w:hAnsi="Garamond"/>
          <w:sz w:val="24"/>
          <w:szCs w:val="24"/>
        </w:rPr>
        <w:t xml:space="preserve">We believe a plumber learns to plumb by unstopping his first toilet. By that we mean MAS students are required to get out into the field and get their hands dirty, learning as they go. Our </w:t>
      </w:r>
      <w:r>
        <w:rPr>
          <w:rFonts w:ascii="Garamond" w:eastAsia="Times New Roman" w:hAnsi="Garamond"/>
          <w:b/>
          <w:bCs/>
          <w:sz w:val="24"/>
          <w:szCs w:val="24"/>
        </w:rPr>
        <w:t>practicum</w:t>
      </w:r>
      <w:r>
        <w:rPr>
          <w:rFonts w:ascii="Garamond" w:eastAsia="Times New Roman" w:hAnsi="Garamond"/>
          <w:sz w:val="24"/>
          <w:szCs w:val="24"/>
        </w:rPr>
        <w:t xml:space="preserve"> serves students well as a framework for changing their lives and ministries, not just checking a box. For those called to ministry the practicum includes teaching, being with people, connecting with the world, and serving. For those called to business, it includes learning how to minister in the marketplace. It is hands-on discipleship.</w:t>
      </w:r>
    </w:p>
    <w:p w14:paraId="404879AA" w14:textId="77777777" w:rsidR="006709A8" w:rsidRDefault="006709A8" w:rsidP="006709A8">
      <w:pPr>
        <w:ind w:right="284"/>
        <w:jc w:val="both"/>
        <w:rPr>
          <w:rFonts w:eastAsiaTheme="minorHAnsi"/>
        </w:rPr>
      </w:pPr>
      <w:r>
        <w:rPr>
          <w:rFonts w:ascii="Garamond" w:hAnsi="Garamond"/>
          <w:sz w:val="24"/>
        </w:rPr>
        <w:t> </w:t>
      </w:r>
    </w:p>
    <w:p w14:paraId="37703B8F" w14:textId="77777777" w:rsidR="006709A8" w:rsidRDefault="006709A8" w:rsidP="006709A8">
      <w:pPr>
        <w:ind w:right="284"/>
        <w:jc w:val="both"/>
      </w:pPr>
      <w:r>
        <w:rPr>
          <w:rFonts w:ascii="Garamond" w:hAnsi="Garamond"/>
          <w:sz w:val="24"/>
        </w:rPr>
        <w:t>Classes meet one night per week for 32 weeks per year. Professors are down-to-earth, and we often share a good laugh. By the grace of God, we are mentoring students to become Christ-centered leaders for the next generation in ministry and the marketplace. Lastly, our team is amazing. Men and women who know they are loved by God and who live out their calling to help others learn about Him.</w:t>
      </w:r>
    </w:p>
    <w:p w14:paraId="67A9BDC1" w14:textId="47329C35" w:rsidR="006709A8" w:rsidRDefault="009701B7" w:rsidP="006709A8">
      <w:pPr>
        <w:ind w:right="284"/>
      </w:pPr>
      <w:r w:rsidRPr="00CA4BB1">
        <w:rPr>
          <w:rFonts w:ascii="Garamond" w:hAnsi="Garamond"/>
          <w:noProof/>
          <w:sz w:val="24"/>
        </w:rPr>
        <w:drawing>
          <wp:anchor distT="0" distB="0" distL="114300" distR="114300" simplePos="0" relativeHeight="251665920" behindDoc="0" locked="0" layoutInCell="1" allowOverlap="1" wp14:anchorId="708B0550" wp14:editId="6B4945E3">
            <wp:simplePos x="0" y="0"/>
            <wp:positionH relativeFrom="column">
              <wp:posOffset>4120515</wp:posOffset>
            </wp:positionH>
            <wp:positionV relativeFrom="paragraph">
              <wp:posOffset>121920</wp:posOffset>
            </wp:positionV>
            <wp:extent cx="1571211" cy="1571211"/>
            <wp:effectExtent l="19050" t="0" r="10160" b="46736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icture in Randy Schlichting"/>
                    <pic:cNvPicPr>
                      <a:picLocks noChangeAspect="1" noChangeArrowheads="1"/>
                    </pic:cNvPicPr>
                  </pic:nvPicPr>
                  <pic:blipFill>
                    <a:blip r:embed="rId15"/>
                    <a:stretch>
                      <a:fillRect/>
                    </a:stretch>
                  </pic:blipFill>
                  <pic:spPr bwMode="auto">
                    <a:xfrm>
                      <a:off x="0" y="0"/>
                      <a:ext cx="1571211" cy="15712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709A8">
        <w:rPr>
          <w:rFonts w:ascii="Garamond" w:hAnsi="Garamond"/>
          <w:sz w:val="24"/>
        </w:rPr>
        <w:t> </w:t>
      </w:r>
    </w:p>
    <w:p w14:paraId="75E18906" w14:textId="77777777" w:rsidR="006709A8" w:rsidRDefault="006709A8" w:rsidP="006709A8">
      <w:r>
        <w:rPr>
          <w:rFonts w:ascii="Garamond" w:hAnsi="Garamond"/>
          <w:sz w:val="24"/>
        </w:rPr>
        <w:t>Gratefully,</w:t>
      </w:r>
    </w:p>
    <w:p w14:paraId="7084A347" w14:textId="32C19309" w:rsidR="00A66B62" w:rsidRPr="00CA4BB1" w:rsidRDefault="00A66B62" w:rsidP="006709A8">
      <w:pPr>
        <w:tabs>
          <w:tab w:val="left" w:pos="360"/>
        </w:tabs>
        <w:ind w:left="284" w:right="284"/>
        <w:rPr>
          <w:rFonts w:ascii="Garamond" w:hAnsi="Garamond"/>
        </w:rPr>
      </w:pPr>
    </w:p>
    <w:p w14:paraId="2B78CDBC" w14:textId="77777777" w:rsidR="00C7270F" w:rsidRPr="00CA4BB1" w:rsidRDefault="00275A02" w:rsidP="00A66B62">
      <w:pPr>
        <w:tabs>
          <w:tab w:val="left" w:pos="360"/>
        </w:tabs>
        <w:ind w:right="284"/>
        <w:rPr>
          <w:rFonts w:ascii="Edwardian Script ITC" w:hAnsi="Edwardian Script ITC"/>
          <w:sz w:val="52"/>
          <w:szCs w:val="52"/>
        </w:rPr>
      </w:pPr>
      <w:r w:rsidRPr="00CA4BB1">
        <w:rPr>
          <w:rFonts w:ascii="Edwardian Script ITC" w:hAnsi="Edwardian Script ITC"/>
          <w:sz w:val="52"/>
          <w:szCs w:val="52"/>
        </w:rPr>
        <w:t>Randy Schlichting</w:t>
      </w:r>
    </w:p>
    <w:p w14:paraId="54797159" w14:textId="36CA1669" w:rsidR="00C7270F" w:rsidRPr="00CA4BB1" w:rsidRDefault="007F696F" w:rsidP="00733B25">
      <w:pPr>
        <w:tabs>
          <w:tab w:val="left" w:pos="360"/>
        </w:tabs>
        <w:ind w:left="284" w:right="284"/>
        <w:rPr>
          <w:rFonts w:ascii="Garamond" w:hAnsi="Garamond"/>
        </w:rPr>
      </w:pPr>
      <w:r w:rsidRPr="00CA4BB1">
        <w:rPr>
          <w:rFonts w:ascii="Garamond" w:hAnsi="Garamond"/>
          <w:b/>
          <w:bCs/>
          <w:noProof/>
          <w:szCs w:val="68"/>
        </w:rPr>
        <mc:AlternateContent>
          <mc:Choice Requires="wps">
            <w:drawing>
              <wp:anchor distT="0" distB="0" distL="114300" distR="114300" simplePos="0" relativeHeight="251655680" behindDoc="0" locked="0" layoutInCell="1" allowOverlap="1" wp14:anchorId="63AAB736" wp14:editId="12CEB67C">
                <wp:simplePos x="0" y="0"/>
                <wp:positionH relativeFrom="column">
                  <wp:posOffset>4085590</wp:posOffset>
                </wp:positionH>
                <wp:positionV relativeFrom="paragraph">
                  <wp:posOffset>777875</wp:posOffset>
                </wp:positionV>
                <wp:extent cx="1654810" cy="414655"/>
                <wp:effectExtent l="0" t="0" r="78740" b="80645"/>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414655"/>
                        </a:xfrm>
                        <a:prstGeom prst="rect">
                          <a:avLst/>
                        </a:prstGeom>
                        <a:solidFill>
                          <a:srgbClr val="FFFFFF"/>
                        </a:solidFill>
                        <a:ln w="9525">
                          <a:noFill/>
                          <a:miter lim="800000"/>
                          <a:headEnd/>
                          <a:tailEnd/>
                        </a:ln>
                        <a:effectLst>
                          <a:outerShdw dist="107763" dir="2700000" algn="ctr" rotWithShape="0">
                            <a:srgbClr val="808080"/>
                          </a:outerShdw>
                        </a:effectLst>
                      </wps:spPr>
                      <wps:txbx>
                        <w:txbxContent>
                          <w:p w14:paraId="1199DF2E" w14:textId="77777777" w:rsidR="001873E9" w:rsidRDefault="001873E9">
                            <w:pPr>
                              <w:jc w:val="center"/>
                              <w:rPr>
                                <w:rFonts w:ascii="Arial" w:hAnsi="Arial" w:cs="Arial"/>
                                <w:spacing w:val="40"/>
                                <w:sz w:val="22"/>
                              </w:rPr>
                            </w:pPr>
                            <w:r>
                              <w:rPr>
                                <w:rFonts w:ascii="Arial" w:hAnsi="Arial" w:cs="Arial"/>
                                <w:spacing w:val="40"/>
                                <w:sz w:val="22"/>
                              </w:rPr>
                              <w:t>Randy Schlichting</w:t>
                            </w:r>
                          </w:p>
                          <w:p w14:paraId="57139A5D" w14:textId="77777777" w:rsidR="001873E9" w:rsidRDefault="001873E9">
                            <w:pPr>
                              <w:jc w:val="center"/>
                              <w:rPr>
                                <w:rFonts w:ascii="Arial" w:hAnsi="Arial" w:cs="Arial"/>
                                <w:spacing w:val="20"/>
                              </w:rPr>
                            </w:pPr>
                            <w:r>
                              <w:rPr>
                                <w:rFonts w:ascii="Arial" w:hAnsi="Arial" w:cs="Arial"/>
                                <w:spacing w:val="20"/>
                              </w:rPr>
                              <w:t>President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AB736" id="Rectangle 35" o:spid="_x0000_s1043" style="position:absolute;left:0;text-align:left;margin-left:321.7pt;margin-top:61.25pt;width:130.3pt;height:3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" stroked="f">
                <v:shadow on="t" offset="6pt,6pt"/>
                <v:textbox inset="0,,0">
                  <w:txbxContent>
                    <w:p w14:paraId="1199DF2E" w14:textId="77777777" w:rsidR="001873E9" w:rsidRDefault="001873E9">
                      <w:pPr>
                        <w:jc w:val="center"/>
                        <w:rPr>
                          <w:rFonts w:ascii="Arial" w:hAnsi="Arial" w:cs="Arial"/>
                          <w:spacing w:val="40"/>
                          <w:sz w:val="22"/>
                        </w:rPr>
                      </w:pPr>
                      <w:r>
                        <w:rPr>
                          <w:rFonts w:ascii="Arial" w:hAnsi="Arial" w:cs="Arial"/>
                          <w:spacing w:val="40"/>
                          <w:sz w:val="22"/>
                        </w:rPr>
                        <w:t>Randy Schlichting</w:t>
                      </w:r>
                    </w:p>
                    <w:p w14:paraId="57139A5D" w14:textId="77777777" w:rsidR="001873E9" w:rsidRDefault="001873E9">
                      <w:pPr>
                        <w:jc w:val="center"/>
                        <w:rPr>
                          <w:rFonts w:ascii="Arial" w:hAnsi="Arial" w:cs="Arial"/>
                          <w:spacing w:val="20"/>
                        </w:rPr>
                      </w:pPr>
                      <w:r>
                        <w:rPr>
                          <w:rFonts w:ascii="Arial" w:hAnsi="Arial" w:cs="Arial"/>
                          <w:spacing w:val="20"/>
                        </w:rPr>
                        <w:t>President</w:t>
                      </w:r>
                    </w:p>
                  </w:txbxContent>
                </v:textbox>
              </v:rect>
            </w:pict>
          </mc:Fallback>
        </mc:AlternateContent>
      </w:r>
    </w:p>
    <w:p w14:paraId="51FE4B2F" w14:textId="77777777" w:rsidR="00C7270F" w:rsidRPr="00CA4BB1" w:rsidRDefault="00C7270F" w:rsidP="00733B25">
      <w:pPr>
        <w:tabs>
          <w:tab w:val="left" w:pos="360"/>
        </w:tabs>
        <w:jc w:val="both"/>
        <w:rPr>
          <w:rFonts w:ascii="Garamond" w:hAnsi="Garamond"/>
          <w:sz w:val="24"/>
        </w:rPr>
        <w:sectPr w:rsidR="00C7270F" w:rsidRPr="00CA4BB1" w:rsidSect="009875E2">
          <w:footerReference w:type="even" r:id="rId16"/>
          <w:footerReference w:type="default" r:id="rId17"/>
          <w:endnotePr>
            <w:numFmt w:val="decimal"/>
          </w:endnotePr>
          <w:pgSz w:w="12240" w:h="15840" w:code="1"/>
          <w:pgMar w:top="1080" w:right="1152" w:bottom="720" w:left="1152" w:header="1080" w:footer="360" w:gutter="0"/>
          <w:pgNumType w:start="0"/>
          <w:cols w:space="720"/>
          <w:noEndnote/>
          <w:titlePg/>
          <w:docGrid w:linePitch="272"/>
        </w:sectPr>
      </w:pPr>
    </w:p>
    <w:p w14:paraId="59D3542B" w14:textId="040466A2" w:rsidR="00CF74E3" w:rsidRPr="00CA4BB1" w:rsidRDefault="00CF74E3" w:rsidP="00CF74E3">
      <w:pPr>
        <w:tabs>
          <w:tab w:val="left" w:pos="360"/>
        </w:tabs>
        <w:spacing w:after="120"/>
        <w:rPr>
          <w:rFonts w:ascii="Garamond" w:hAnsi="Garamond"/>
          <w:b/>
          <w:bCs/>
          <w:sz w:val="48"/>
          <w:szCs w:val="48"/>
        </w:rPr>
      </w:pPr>
      <w:r w:rsidRPr="00CA4BB1">
        <w:rPr>
          <w:rFonts w:ascii="Garamond" w:hAnsi="Garamond"/>
          <w:b/>
          <w:bCs/>
          <w:sz w:val="48"/>
          <w:szCs w:val="48"/>
        </w:rPr>
        <w:lastRenderedPageBreak/>
        <w:t>Mission and</w:t>
      </w:r>
      <w:r w:rsidRPr="00CA4BB1">
        <w:rPr>
          <w:rFonts w:ascii="Garamond" w:hAnsi="Garamond"/>
          <w:b/>
          <w:bCs/>
          <w:sz w:val="68"/>
          <w:szCs w:val="68"/>
        </w:rPr>
        <w:t xml:space="preserve"> </w:t>
      </w:r>
      <w:r w:rsidRPr="00CA4BB1">
        <w:rPr>
          <w:rFonts w:ascii="Garamond" w:hAnsi="Garamond"/>
          <w:b/>
          <w:bCs/>
          <w:sz w:val="48"/>
          <w:szCs w:val="48"/>
        </w:rPr>
        <w:t>Doctrinal Statements</w:t>
      </w:r>
    </w:p>
    <w:p w14:paraId="1B50E617" w14:textId="50D4D806" w:rsidR="00CF74E3" w:rsidRPr="00CA4BB1" w:rsidRDefault="00CF74E3" w:rsidP="00CF74E3">
      <w:pPr>
        <w:pBdr>
          <w:top w:val="thinThickSmallGap" w:sz="24" w:space="1" w:color="auto"/>
          <w:left w:val="thinThickSmallGap" w:sz="24" w:space="4" w:color="auto"/>
          <w:bottom w:val="thickThinSmallGap" w:sz="24" w:space="1" w:color="auto"/>
          <w:right w:val="thickThinSmallGap" w:sz="24" w:space="4" w:color="auto"/>
        </w:pBdr>
        <w:tabs>
          <w:tab w:val="left" w:pos="360"/>
        </w:tabs>
        <w:spacing w:after="120"/>
        <w:jc w:val="center"/>
        <w:rPr>
          <w:rFonts w:ascii="Garamond" w:hAnsi="Garamond"/>
          <w:b/>
          <w:bCs/>
          <w:sz w:val="32"/>
          <w:szCs w:val="32"/>
        </w:rPr>
      </w:pPr>
      <w:r w:rsidRPr="00CA4BB1">
        <w:rPr>
          <w:rFonts w:ascii="Garamond" w:hAnsi="Garamond"/>
          <w:b/>
          <w:bCs/>
          <w:iCs/>
          <w:sz w:val="32"/>
          <w:szCs w:val="32"/>
        </w:rPr>
        <w:t xml:space="preserve">“Metro Atlanta Seminary was created to educate and mentor students to become </w:t>
      </w:r>
      <w:r w:rsidR="00924591">
        <w:rPr>
          <w:rFonts w:ascii="Garamond" w:hAnsi="Garamond"/>
          <w:b/>
          <w:bCs/>
          <w:iCs/>
          <w:sz w:val="32"/>
          <w:szCs w:val="32"/>
        </w:rPr>
        <w:t>Trinity</w:t>
      </w:r>
      <w:r w:rsidRPr="00CA4BB1">
        <w:rPr>
          <w:rFonts w:ascii="Garamond" w:hAnsi="Garamond"/>
          <w:b/>
          <w:bCs/>
          <w:iCs/>
          <w:sz w:val="32"/>
          <w:szCs w:val="32"/>
        </w:rPr>
        <w:t xml:space="preserve">-centered so they will be leaders in the church, </w:t>
      </w:r>
      <w:r w:rsidR="00924591">
        <w:rPr>
          <w:rFonts w:ascii="Garamond" w:hAnsi="Garamond"/>
          <w:b/>
          <w:bCs/>
          <w:iCs/>
          <w:sz w:val="32"/>
          <w:szCs w:val="32"/>
        </w:rPr>
        <w:t xml:space="preserve">     </w:t>
      </w:r>
      <w:r w:rsidRPr="00CA4BB1">
        <w:rPr>
          <w:rFonts w:ascii="Garamond" w:hAnsi="Garamond"/>
          <w:b/>
          <w:bCs/>
          <w:iCs/>
          <w:sz w:val="32"/>
          <w:szCs w:val="32"/>
        </w:rPr>
        <w:t xml:space="preserve">fulfilling the </w:t>
      </w:r>
      <w:r w:rsidR="00D104F0">
        <w:rPr>
          <w:rFonts w:ascii="Garamond" w:hAnsi="Garamond"/>
          <w:b/>
          <w:bCs/>
          <w:iCs/>
          <w:sz w:val="32"/>
          <w:szCs w:val="32"/>
        </w:rPr>
        <w:t>G</w:t>
      </w:r>
      <w:r w:rsidRPr="00CA4BB1">
        <w:rPr>
          <w:rFonts w:ascii="Garamond" w:hAnsi="Garamond"/>
          <w:b/>
          <w:bCs/>
          <w:iCs/>
          <w:sz w:val="32"/>
          <w:szCs w:val="32"/>
        </w:rPr>
        <w:t xml:space="preserve">reat </w:t>
      </w:r>
      <w:r w:rsidR="00D104F0">
        <w:rPr>
          <w:rFonts w:ascii="Garamond" w:hAnsi="Garamond"/>
          <w:b/>
          <w:bCs/>
          <w:iCs/>
          <w:sz w:val="32"/>
          <w:szCs w:val="32"/>
        </w:rPr>
        <w:t>C</w:t>
      </w:r>
      <w:r w:rsidRPr="00CA4BB1">
        <w:rPr>
          <w:rFonts w:ascii="Garamond" w:hAnsi="Garamond"/>
          <w:b/>
          <w:bCs/>
          <w:iCs/>
          <w:sz w:val="32"/>
          <w:szCs w:val="32"/>
        </w:rPr>
        <w:t xml:space="preserve">ommandment and the </w:t>
      </w:r>
      <w:r w:rsidR="00D104F0">
        <w:rPr>
          <w:rFonts w:ascii="Garamond" w:hAnsi="Garamond"/>
          <w:b/>
          <w:bCs/>
          <w:iCs/>
          <w:sz w:val="32"/>
          <w:szCs w:val="32"/>
        </w:rPr>
        <w:t>G</w:t>
      </w:r>
      <w:r w:rsidRPr="00CA4BB1">
        <w:rPr>
          <w:rFonts w:ascii="Garamond" w:hAnsi="Garamond"/>
          <w:b/>
          <w:bCs/>
          <w:iCs/>
          <w:sz w:val="32"/>
          <w:szCs w:val="32"/>
        </w:rPr>
        <w:t xml:space="preserve">reat </w:t>
      </w:r>
      <w:r w:rsidR="00D104F0">
        <w:rPr>
          <w:rFonts w:ascii="Garamond" w:hAnsi="Garamond"/>
          <w:b/>
          <w:bCs/>
          <w:iCs/>
          <w:sz w:val="32"/>
          <w:szCs w:val="32"/>
        </w:rPr>
        <w:t>C</w:t>
      </w:r>
      <w:r w:rsidRPr="00CA4BB1">
        <w:rPr>
          <w:rFonts w:ascii="Garamond" w:hAnsi="Garamond"/>
          <w:b/>
          <w:bCs/>
          <w:iCs/>
          <w:sz w:val="32"/>
          <w:szCs w:val="32"/>
        </w:rPr>
        <w:t>ommission.”</w:t>
      </w:r>
    </w:p>
    <w:p w14:paraId="0997CC7C" w14:textId="391759B1" w:rsidR="00CF74E3" w:rsidRPr="00B653BC" w:rsidRDefault="00CF74E3" w:rsidP="00FC5AA5">
      <w:pPr>
        <w:tabs>
          <w:tab w:val="left" w:pos="360"/>
        </w:tabs>
        <w:spacing w:after="100"/>
        <w:jc w:val="both"/>
        <w:rPr>
          <w:rFonts w:ascii="Garamond" w:hAnsi="Garamond"/>
          <w:color w:val="FF0000"/>
          <w:sz w:val="24"/>
        </w:rPr>
      </w:pPr>
      <w:r w:rsidRPr="00CA4BB1">
        <w:rPr>
          <w:rFonts w:ascii="Garamond" w:hAnsi="Garamond"/>
          <w:sz w:val="24"/>
        </w:rPr>
        <w:t xml:space="preserve">Our beliefs lead us to our actions. If we believe God is good, we will act in a way in keeping with that belief: except when we forget, or choose to disbelieve. When we disbelieve, we are called to repent and ask for faith to believe. Throughout </w:t>
      </w:r>
      <w:r w:rsidR="00443963">
        <w:rPr>
          <w:rFonts w:ascii="Garamond" w:hAnsi="Garamond"/>
          <w:sz w:val="24"/>
        </w:rPr>
        <w:t>church</w:t>
      </w:r>
      <w:r w:rsidRPr="00CA4BB1">
        <w:rPr>
          <w:rFonts w:ascii="Garamond" w:hAnsi="Garamond"/>
          <w:sz w:val="24"/>
        </w:rPr>
        <w:t xml:space="preserve"> history, leaders have </w:t>
      </w:r>
      <w:r w:rsidR="00FC5AA5">
        <w:rPr>
          <w:rFonts w:ascii="Garamond" w:hAnsi="Garamond"/>
          <w:sz w:val="24"/>
        </w:rPr>
        <w:t>given</w:t>
      </w:r>
      <w:r w:rsidRPr="00CA4BB1">
        <w:rPr>
          <w:rFonts w:ascii="Garamond" w:hAnsi="Garamond"/>
          <w:sz w:val="24"/>
        </w:rPr>
        <w:t xml:space="preserve"> a snapshot of what we believe and aspire to live </w:t>
      </w:r>
      <w:r w:rsidRPr="00B928F0">
        <w:rPr>
          <w:rFonts w:ascii="Garamond" w:hAnsi="Garamond"/>
          <w:sz w:val="24"/>
        </w:rPr>
        <w:t xml:space="preserve">out </w:t>
      </w:r>
      <w:r w:rsidR="00FC5AA5" w:rsidRPr="00B928F0">
        <w:rPr>
          <w:rFonts w:ascii="Garamond" w:hAnsi="Garamond"/>
          <w:sz w:val="24"/>
        </w:rPr>
        <w:t xml:space="preserve">in </w:t>
      </w:r>
      <w:r w:rsidRPr="00B928F0">
        <w:rPr>
          <w:rFonts w:ascii="Garamond" w:hAnsi="Garamond"/>
          <w:sz w:val="24"/>
        </w:rPr>
        <w:t>the Apostle’s Creed, the Nicene Creed</w:t>
      </w:r>
      <w:r w:rsidR="00443963" w:rsidRPr="00B928F0">
        <w:rPr>
          <w:rFonts w:ascii="Garamond" w:hAnsi="Garamond"/>
          <w:sz w:val="24"/>
        </w:rPr>
        <w:t>,</w:t>
      </w:r>
      <w:r w:rsidRPr="00B928F0">
        <w:rPr>
          <w:rFonts w:ascii="Garamond" w:hAnsi="Garamond"/>
          <w:sz w:val="24"/>
        </w:rPr>
        <w:t xml:space="preserve"> </w:t>
      </w:r>
      <w:r w:rsidR="00924591" w:rsidRPr="00B928F0">
        <w:rPr>
          <w:rFonts w:ascii="Garamond" w:hAnsi="Garamond"/>
          <w:sz w:val="24"/>
        </w:rPr>
        <w:t xml:space="preserve">Westminster Confession and Catechisms, </w:t>
      </w:r>
      <w:r w:rsidRPr="00B928F0">
        <w:rPr>
          <w:rFonts w:ascii="Garamond" w:hAnsi="Garamond"/>
          <w:sz w:val="24"/>
        </w:rPr>
        <w:t>and the Heidelberg C</w:t>
      </w:r>
      <w:r w:rsidR="00FC5AA5" w:rsidRPr="00B928F0">
        <w:rPr>
          <w:rFonts w:ascii="Garamond" w:hAnsi="Garamond"/>
          <w:sz w:val="24"/>
        </w:rPr>
        <w:t>atechism</w:t>
      </w:r>
      <w:r w:rsidRPr="00B928F0">
        <w:rPr>
          <w:rFonts w:ascii="Garamond" w:hAnsi="Garamond"/>
          <w:sz w:val="24"/>
        </w:rPr>
        <w:t>.</w:t>
      </w:r>
      <w:r w:rsidR="007C40DE" w:rsidRPr="00B928F0">
        <w:rPr>
          <w:rFonts w:ascii="Garamond" w:hAnsi="Garamond"/>
          <w:sz w:val="24"/>
        </w:rPr>
        <w:t xml:space="preserve"> [Remember: our Standard is the Bible, these are subservient to God’s Word.]</w:t>
      </w:r>
      <w:r w:rsidRPr="00B928F0">
        <w:rPr>
          <w:rFonts w:ascii="Garamond" w:hAnsi="Garamond"/>
          <w:sz w:val="24"/>
        </w:rPr>
        <w:t xml:space="preserve"> Those reflect what</w:t>
      </w:r>
      <w:r w:rsidRPr="00CA4BB1">
        <w:rPr>
          <w:rFonts w:ascii="Garamond" w:hAnsi="Garamond"/>
          <w:sz w:val="24"/>
        </w:rPr>
        <w:t xml:space="preserve"> the church believes in part and they contain key aspects of our doctrinal positions. As you join the MAS faculty we</w:t>
      </w:r>
      <w:r w:rsidR="00443963">
        <w:rPr>
          <w:rFonts w:ascii="Garamond" w:hAnsi="Garamond"/>
          <w:sz w:val="24"/>
        </w:rPr>
        <w:t xml:space="preserve"> want to ask you this, “What do </w:t>
      </w:r>
      <w:r w:rsidRPr="00443963">
        <w:rPr>
          <w:rFonts w:ascii="Garamond" w:hAnsi="Garamond"/>
          <w:i/>
          <w:sz w:val="24"/>
        </w:rPr>
        <w:t>yo</w:t>
      </w:r>
      <w:r w:rsidR="00924591">
        <w:rPr>
          <w:rFonts w:ascii="Garamond" w:hAnsi="Garamond"/>
          <w:i/>
          <w:iCs/>
          <w:sz w:val="24"/>
        </w:rPr>
        <w:t>u</w:t>
      </w:r>
      <w:r w:rsidRPr="00CA4BB1">
        <w:rPr>
          <w:rFonts w:ascii="Garamond" w:hAnsi="Garamond"/>
          <w:sz w:val="24"/>
        </w:rPr>
        <w:t xml:space="preserve"> believe?” Some might say that question should be posed to students, and it is.</w:t>
      </w:r>
    </w:p>
    <w:p w14:paraId="1F8C7981" w14:textId="77777777" w:rsidR="00CF74E3" w:rsidRPr="00CA4BB1" w:rsidRDefault="00CF74E3" w:rsidP="00FC5AA5">
      <w:pPr>
        <w:pStyle w:val="Level1"/>
        <w:numPr>
          <w:ilvl w:val="0"/>
          <w:numId w:val="16"/>
        </w:numPr>
        <w:tabs>
          <w:tab w:val="left" w:pos="360"/>
        </w:tabs>
        <w:spacing w:after="100"/>
        <w:jc w:val="both"/>
        <w:rPr>
          <w:rFonts w:ascii="Garamond" w:hAnsi="Garamond"/>
          <w:sz w:val="24"/>
        </w:rPr>
      </w:pPr>
      <w:r w:rsidRPr="00CA4BB1">
        <w:rPr>
          <w:rFonts w:ascii="Garamond" w:hAnsi="Garamond"/>
          <w:sz w:val="24"/>
        </w:rPr>
        <w:t>We believe the Bible is the Word of God and revelation of God. We therefore accept the trustworthiness of its historical records as inerrant in its original writings, the authority of its teachings, and the truth of all Christ's utterances contained in it.</w:t>
      </w:r>
    </w:p>
    <w:p w14:paraId="6B1E1623" w14:textId="77777777" w:rsidR="00CF74E3" w:rsidRPr="00CA4BB1" w:rsidRDefault="00CF74E3" w:rsidP="00FC5AA5">
      <w:pPr>
        <w:numPr>
          <w:ilvl w:val="0"/>
          <w:numId w:val="16"/>
        </w:numPr>
        <w:tabs>
          <w:tab w:val="left" w:pos="360"/>
        </w:tabs>
        <w:spacing w:after="100"/>
        <w:jc w:val="both"/>
        <w:rPr>
          <w:rFonts w:ascii="Garamond" w:hAnsi="Garamond"/>
          <w:sz w:val="24"/>
        </w:rPr>
      </w:pPr>
      <w:r w:rsidRPr="00CA4BB1">
        <w:rPr>
          <w:rFonts w:ascii="Garamond" w:hAnsi="Garamond"/>
          <w:sz w:val="24"/>
        </w:rPr>
        <w:t>We believe in one God, eternally existing in three persons: Father, Son and Holy Spirit.</w:t>
      </w:r>
    </w:p>
    <w:p w14:paraId="7C443978" w14:textId="77777777" w:rsidR="00CF74E3" w:rsidRPr="00CA4BB1" w:rsidRDefault="00CF74E3" w:rsidP="00FC5AA5">
      <w:pPr>
        <w:numPr>
          <w:ilvl w:val="0"/>
          <w:numId w:val="16"/>
        </w:numPr>
        <w:tabs>
          <w:tab w:val="left" w:pos="360"/>
        </w:tabs>
        <w:spacing w:after="100"/>
        <w:jc w:val="both"/>
        <w:rPr>
          <w:rFonts w:ascii="Garamond" w:hAnsi="Garamond"/>
          <w:sz w:val="24"/>
        </w:rPr>
      </w:pPr>
      <w:r w:rsidRPr="00CA4BB1">
        <w:rPr>
          <w:rFonts w:ascii="Garamond" w:hAnsi="Garamond"/>
          <w:sz w:val="24"/>
        </w:rPr>
        <w:t>We believe in Jesus Christ the only begotten Son of God, who was conceived by the Holy Spirit, born of the Virgin Mary, and is therefore true God and true man.</w:t>
      </w:r>
    </w:p>
    <w:p w14:paraId="605D9B11" w14:textId="2AA113F2" w:rsidR="00CF74E3" w:rsidRPr="00CA4BB1" w:rsidRDefault="00CF74E3" w:rsidP="00FC5AA5">
      <w:pPr>
        <w:numPr>
          <w:ilvl w:val="0"/>
          <w:numId w:val="16"/>
        </w:numPr>
        <w:tabs>
          <w:tab w:val="left" w:pos="360"/>
        </w:tabs>
        <w:spacing w:after="100"/>
        <w:jc w:val="both"/>
        <w:rPr>
          <w:rFonts w:ascii="Garamond" w:hAnsi="Garamond"/>
          <w:sz w:val="24"/>
        </w:rPr>
      </w:pPr>
      <w:r w:rsidRPr="00CA4BB1">
        <w:rPr>
          <w:rFonts w:ascii="Garamond" w:hAnsi="Garamond"/>
          <w:sz w:val="24"/>
        </w:rPr>
        <w:t xml:space="preserve">We believe our Lord Jesus Christ </w:t>
      </w:r>
      <w:r w:rsidR="00E17FD0" w:rsidRPr="00CA4BB1">
        <w:rPr>
          <w:rFonts w:ascii="Garamond" w:hAnsi="Garamond"/>
          <w:sz w:val="24"/>
        </w:rPr>
        <w:t>lived</w:t>
      </w:r>
      <w:r w:rsidRPr="00CA4BB1">
        <w:rPr>
          <w:rFonts w:ascii="Garamond" w:hAnsi="Garamond"/>
          <w:sz w:val="24"/>
        </w:rPr>
        <w:t xml:space="preserve"> a perfect life and died for our sins according to the Scriptures, voluntarily bearing our guilt and suffering as our substitute.</w:t>
      </w:r>
    </w:p>
    <w:p w14:paraId="0212B95D" w14:textId="77777777" w:rsidR="00CF74E3" w:rsidRPr="00CA4BB1" w:rsidRDefault="00CF74E3" w:rsidP="00FC5AA5">
      <w:pPr>
        <w:numPr>
          <w:ilvl w:val="0"/>
          <w:numId w:val="16"/>
        </w:numPr>
        <w:tabs>
          <w:tab w:val="left" w:pos="360"/>
        </w:tabs>
        <w:spacing w:after="100"/>
        <w:jc w:val="both"/>
        <w:rPr>
          <w:rFonts w:ascii="Garamond" w:hAnsi="Garamond"/>
          <w:sz w:val="24"/>
        </w:rPr>
      </w:pPr>
      <w:r w:rsidRPr="00CA4BB1">
        <w:rPr>
          <w:rFonts w:ascii="Garamond" w:hAnsi="Garamond"/>
          <w:sz w:val="24"/>
        </w:rPr>
        <w:t>We believe all who believe in Him are now justified by His blood, and shall be saved from the wrath of God through Him.</w:t>
      </w:r>
    </w:p>
    <w:p w14:paraId="235DE4A0" w14:textId="77777777" w:rsidR="00CF74E3" w:rsidRPr="00CA4BB1" w:rsidRDefault="00CF74E3" w:rsidP="00FC5AA5">
      <w:pPr>
        <w:numPr>
          <w:ilvl w:val="0"/>
          <w:numId w:val="16"/>
        </w:numPr>
        <w:tabs>
          <w:tab w:val="left" w:pos="360"/>
        </w:tabs>
        <w:spacing w:after="100"/>
        <w:jc w:val="both"/>
        <w:rPr>
          <w:rFonts w:ascii="Garamond" w:hAnsi="Garamond"/>
          <w:sz w:val="24"/>
        </w:rPr>
      </w:pPr>
      <w:r w:rsidRPr="00CA4BB1">
        <w:rPr>
          <w:rFonts w:ascii="Garamond" w:hAnsi="Garamond"/>
          <w:sz w:val="24"/>
        </w:rPr>
        <w:t>We believe in His corporeal resurrection, His ascension into Heaven, and His present life there as our Priest and Advocate.</w:t>
      </w:r>
    </w:p>
    <w:p w14:paraId="64189EAC" w14:textId="77777777" w:rsidR="00CF74E3" w:rsidRPr="00CA4BB1" w:rsidRDefault="00CF74E3" w:rsidP="00FC5AA5">
      <w:pPr>
        <w:numPr>
          <w:ilvl w:val="0"/>
          <w:numId w:val="16"/>
        </w:numPr>
        <w:tabs>
          <w:tab w:val="left" w:pos="360"/>
        </w:tabs>
        <w:spacing w:after="100"/>
        <w:jc w:val="both"/>
        <w:rPr>
          <w:rFonts w:ascii="Garamond" w:hAnsi="Garamond"/>
          <w:sz w:val="24"/>
        </w:rPr>
      </w:pPr>
      <w:r w:rsidRPr="00CA4BB1">
        <w:rPr>
          <w:rFonts w:ascii="Garamond" w:hAnsi="Garamond"/>
          <w:sz w:val="24"/>
        </w:rPr>
        <w:t>We believe man was created in the image of God, that he sinned and thereby incurred not only physical death, but also spiritual death, which is separation from God. As consequence of the Fall all human beings are born with a sinful nature.</w:t>
      </w:r>
    </w:p>
    <w:p w14:paraId="1F8C2772" w14:textId="4A4CC089" w:rsidR="00CF74E3" w:rsidRPr="00CA4BB1" w:rsidRDefault="00CF74E3" w:rsidP="00FC5AA5">
      <w:pPr>
        <w:numPr>
          <w:ilvl w:val="0"/>
          <w:numId w:val="16"/>
        </w:numPr>
        <w:tabs>
          <w:tab w:val="left" w:pos="360"/>
        </w:tabs>
        <w:spacing w:after="100"/>
        <w:jc w:val="both"/>
        <w:rPr>
          <w:rFonts w:ascii="Garamond" w:hAnsi="Garamond"/>
          <w:sz w:val="24"/>
        </w:rPr>
      </w:pPr>
      <w:r w:rsidRPr="00CA4BB1">
        <w:rPr>
          <w:rFonts w:ascii="Garamond" w:hAnsi="Garamond"/>
          <w:sz w:val="24"/>
        </w:rPr>
        <w:t>We believe in the universality and heinousness of sin, in the necessity of bei</w:t>
      </w:r>
      <w:r w:rsidR="00FC5AA5">
        <w:rPr>
          <w:rFonts w:ascii="Garamond" w:hAnsi="Garamond"/>
          <w:sz w:val="24"/>
        </w:rPr>
        <w:t>ng saved by grace, that son</w:t>
      </w:r>
      <w:r w:rsidRPr="00CA4BB1">
        <w:rPr>
          <w:rFonts w:ascii="Garamond" w:hAnsi="Garamond"/>
          <w:sz w:val="24"/>
        </w:rPr>
        <w:t>ship with God is attained only by regeneration through the Holy Spirit</w:t>
      </w:r>
      <w:r w:rsidR="00FC5AA5">
        <w:rPr>
          <w:rFonts w:ascii="Garamond" w:hAnsi="Garamond"/>
          <w:sz w:val="24"/>
        </w:rPr>
        <w:t xml:space="preserve"> by</w:t>
      </w:r>
      <w:r w:rsidRPr="00CA4BB1">
        <w:rPr>
          <w:rFonts w:ascii="Garamond" w:hAnsi="Garamond"/>
          <w:sz w:val="24"/>
        </w:rPr>
        <w:t xml:space="preserve"> faith in Jesus Christ.</w:t>
      </w:r>
    </w:p>
    <w:p w14:paraId="5ED1F6A9" w14:textId="77777777" w:rsidR="00CF74E3" w:rsidRPr="00CA4BB1" w:rsidRDefault="00CF74E3" w:rsidP="00FC5AA5">
      <w:pPr>
        <w:numPr>
          <w:ilvl w:val="0"/>
          <w:numId w:val="16"/>
        </w:numPr>
        <w:tabs>
          <w:tab w:val="left" w:pos="360"/>
        </w:tabs>
        <w:spacing w:after="100"/>
        <w:jc w:val="both"/>
        <w:rPr>
          <w:rFonts w:ascii="Garamond" w:hAnsi="Garamond"/>
          <w:sz w:val="24"/>
        </w:rPr>
      </w:pPr>
      <w:r w:rsidRPr="00CA4BB1">
        <w:rPr>
          <w:rFonts w:ascii="Garamond" w:hAnsi="Garamond"/>
          <w:sz w:val="24"/>
        </w:rPr>
        <w:t>We believe in the personality and the godhead of the Holy Spirit Who came down upon earth on the day of Pentecost, and we believe in His offices to convict the world in respect of sin and of righteousness and of judgment, and to indwell believers as their Teacher, Sanctifier and Comforter.</w:t>
      </w:r>
    </w:p>
    <w:p w14:paraId="37F09EB7" w14:textId="77777777" w:rsidR="00CF74E3" w:rsidRPr="00CA4BB1" w:rsidRDefault="00CF74E3" w:rsidP="00FC5AA5">
      <w:pPr>
        <w:numPr>
          <w:ilvl w:val="0"/>
          <w:numId w:val="16"/>
        </w:numPr>
        <w:tabs>
          <w:tab w:val="left" w:pos="360"/>
        </w:tabs>
        <w:spacing w:after="100"/>
        <w:jc w:val="both"/>
        <w:rPr>
          <w:rFonts w:ascii="Garamond" w:hAnsi="Garamond"/>
          <w:sz w:val="24"/>
        </w:rPr>
      </w:pPr>
      <w:r w:rsidRPr="00CA4BB1">
        <w:rPr>
          <w:rFonts w:ascii="Garamond" w:hAnsi="Garamond"/>
          <w:sz w:val="24"/>
        </w:rPr>
        <w:t>We believe in the Great Commission which our Lord has given to His Church to disciple the world; this is the great mission of the Church.</w:t>
      </w:r>
    </w:p>
    <w:p w14:paraId="2505ACD9" w14:textId="4B6BC57D" w:rsidR="00CF74E3" w:rsidRPr="00CA4BB1" w:rsidRDefault="00CF74E3" w:rsidP="00FC5AA5">
      <w:pPr>
        <w:numPr>
          <w:ilvl w:val="0"/>
          <w:numId w:val="16"/>
        </w:numPr>
        <w:tabs>
          <w:tab w:val="left" w:pos="360"/>
        </w:tabs>
        <w:spacing w:after="100"/>
        <w:jc w:val="both"/>
        <w:rPr>
          <w:rFonts w:ascii="Garamond" w:hAnsi="Garamond"/>
          <w:sz w:val="24"/>
        </w:rPr>
      </w:pPr>
      <w:r w:rsidRPr="00CA4BB1">
        <w:rPr>
          <w:rFonts w:ascii="Garamond" w:hAnsi="Garamond"/>
          <w:sz w:val="24"/>
        </w:rPr>
        <w:t>We believe in the Great Commandment our Lord gave to us to love others even as He has loved us.</w:t>
      </w:r>
    </w:p>
    <w:p w14:paraId="65C4B68E" w14:textId="77777777" w:rsidR="00CF74E3" w:rsidRPr="00CA4BB1" w:rsidRDefault="00CF74E3" w:rsidP="00FC5AA5">
      <w:pPr>
        <w:numPr>
          <w:ilvl w:val="0"/>
          <w:numId w:val="16"/>
        </w:numPr>
        <w:tabs>
          <w:tab w:val="left" w:pos="360"/>
        </w:tabs>
        <w:spacing w:after="100"/>
        <w:jc w:val="both"/>
        <w:rPr>
          <w:rFonts w:ascii="Garamond" w:hAnsi="Garamond"/>
          <w:sz w:val="24"/>
        </w:rPr>
      </w:pPr>
      <w:r w:rsidRPr="00CA4BB1">
        <w:rPr>
          <w:rFonts w:ascii="Garamond" w:hAnsi="Garamond"/>
          <w:sz w:val="24"/>
        </w:rPr>
        <w:t>We believe in that blessed hope, the personal return of our Lord and Savior, Jesus Christ.</w:t>
      </w:r>
    </w:p>
    <w:p w14:paraId="469C487E" w14:textId="77777777" w:rsidR="00CF74E3" w:rsidRPr="00CA4BB1" w:rsidRDefault="00CF74E3" w:rsidP="00FC5AA5">
      <w:pPr>
        <w:numPr>
          <w:ilvl w:val="0"/>
          <w:numId w:val="16"/>
        </w:numPr>
        <w:tabs>
          <w:tab w:val="left" w:pos="360"/>
        </w:tabs>
        <w:spacing w:after="100"/>
        <w:jc w:val="both"/>
        <w:rPr>
          <w:rFonts w:ascii="Garamond" w:hAnsi="Garamond"/>
          <w:sz w:val="24"/>
        </w:rPr>
      </w:pPr>
      <w:r w:rsidRPr="00CA4BB1">
        <w:rPr>
          <w:rFonts w:ascii="Garamond" w:hAnsi="Garamond"/>
          <w:sz w:val="24"/>
        </w:rPr>
        <w:t>We believe in the bodily resurrection of the just and the unjust; the judgment of the living and of the dead; the everlasting blessedness of the saved; and the everlasting punishment of the lost.</w:t>
      </w:r>
    </w:p>
    <w:p w14:paraId="1D098F73" w14:textId="690B655D" w:rsidR="00C57FAC" w:rsidRPr="00964058" w:rsidRDefault="00CF74E3" w:rsidP="00E66FC8">
      <w:pPr>
        <w:numPr>
          <w:ilvl w:val="0"/>
          <w:numId w:val="16"/>
        </w:numPr>
        <w:tabs>
          <w:tab w:val="left" w:pos="360"/>
        </w:tabs>
        <w:spacing w:after="120"/>
        <w:jc w:val="both"/>
        <w:rPr>
          <w:rFonts w:ascii="Garamond" w:hAnsi="Garamond"/>
          <w:sz w:val="24"/>
        </w:rPr>
      </w:pPr>
      <w:r w:rsidRPr="00964058">
        <w:rPr>
          <w:rFonts w:ascii="Garamond" w:hAnsi="Garamond"/>
          <w:sz w:val="24"/>
        </w:rPr>
        <w:t>We hold to the system of doctrine as contained in the Westminster Confession of Faith and the Larger and Shorter Catechisms.</w:t>
      </w:r>
    </w:p>
    <w:p w14:paraId="14713296" w14:textId="77777777" w:rsidR="00353054" w:rsidRPr="00964058" w:rsidRDefault="00353054">
      <w:pPr>
        <w:widowControl/>
        <w:autoSpaceDE/>
        <w:autoSpaceDN/>
        <w:adjustRightInd/>
        <w:rPr>
          <w:rFonts w:ascii="Garamond" w:hAnsi="Garamond"/>
          <w:b/>
          <w:sz w:val="2"/>
          <w:szCs w:val="2"/>
        </w:rPr>
      </w:pPr>
      <w:r w:rsidRPr="00964058">
        <w:rPr>
          <w:rFonts w:ascii="Garamond" w:hAnsi="Garamond"/>
          <w:b/>
          <w:sz w:val="2"/>
          <w:szCs w:val="2"/>
        </w:rPr>
        <w:br w:type="page"/>
      </w:r>
    </w:p>
    <w:p w14:paraId="2C08AABF" w14:textId="276F97E4" w:rsidR="00353054" w:rsidRPr="00CA4BB1" w:rsidRDefault="00353054" w:rsidP="00353054">
      <w:pPr>
        <w:widowControl/>
        <w:tabs>
          <w:tab w:val="left" w:pos="360"/>
        </w:tabs>
        <w:spacing w:after="120"/>
        <w:rPr>
          <w:rFonts w:ascii="Garamond" w:hAnsi="Garamond"/>
          <w:b/>
          <w:sz w:val="68"/>
          <w:szCs w:val="68"/>
        </w:rPr>
      </w:pPr>
      <w:r w:rsidRPr="00CA4BB1">
        <w:rPr>
          <w:rFonts w:ascii="Garamond" w:hAnsi="Garamond"/>
          <w:b/>
          <w:sz w:val="68"/>
          <w:szCs w:val="68"/>
        </w:rPr>
        <w:lastRenderedPageBreak/>
        <w:t>Student Spiritual Life at MAS</w:t>
      </w:r>
    </w:p>
    <w:p w14:paraId="6A6CCB4A" w14:textId="7B164D60" w:rsidR="00353054" w:rsidRPr="00465D34" w:rsidRDefault="00531001" w:rsidP="00353054">
      <w:pPr>
        <w:pStyle w:val="BodyText"/>
        <w:tabs>
          <w:tab w:val="left" w:pos="360"/>
        </w:tabs>
        <w:spacing w:after="120"/>
        <w:rPr>
          <w:rFonts w:ascii="Garamond" w:hAnsi="Garamond"/>
          <w:b w:val="0"/>
          <w:bCs w:val="0"/>
        </w:rPr>
      </w:pPr>
      <w:r w:rsidRPr="00EF7CA8">
        <w:rPr>
          <w:rFonts w:ascii="Garamond" w:hAnsi="Garamond"/>
          <w:b w:val="0"/>
          <w:bCs w:val="0"/>
        </w:rPr>
        <w:t xml:space="preserve">As you consider </w:t>
      </w:r>
      <w:r w:rsidR="00353054" w:rsidRPr="00EF7CA8">
        <w:rPr>
          <w:rFonts w:ascii="Garamond" w:hAnsi="Garamond"/>
          <w:b w:val="0"/>
          <w:bCs w:val="0"/>
        </w:rPr>
        <w:t xml:space="preserve">MAS </w:t>
      </w:r>
      <w:r w:rsidRPr="00EF7CA8">
        <w:rPr>
          <w:rFonts w:ascii="Garamond" w:hAnsi="Garamond"/>
          <w:b w:val="0"/>
          <w:bCs w:val="0"/>
        </w:rPr>
        <w:t xml:space="preserve">as a place </w:t>
      </w:r>
      <w:r w:rsidR="00353054" w:rsidRPr="00EF7CA8">
        <w:rPr>
          <w:rFonts w:ascii="Garamond" w:hAnsi="Garamond"/>
          <w:b w:val="0"/>
          <w:bCs w:val="0"/>
        </w:rPr>
        <w:t>to learn and grow in your preparation for your Christian service to the Lord</w:t>
      </w:r>
      <w:r w:rsidR="00EB252B">
        <w:rPr>
          <w:rFonts w:ascii="Garamond" w:hAnsi="Garamond"/>
          <w:b w:val="0"/>
          <w:bCs w:val="0"/>
        </w:rPr>
        <w:t>,</w:t>
      </w:r>
      <w:r w:rsidR="00353054" w:rsidRPr="00EF7CA8">
        <w:rPr>
          <w:rFonts w:ascii="Garamond" w:hAnsi="Garamond"/>
          <w:b w:val="0"/>
          <w:bCs w:val="0"/>
        </w:rPr>
        <w:t xml:space="preserve"> </w:t>
      </w:r>
      <w:r w:rsidR="00EB252B">
        <w:rPr>
          <w:rFonts w:ascii="Garamond" w:hAnsi="Garamond"/>
          <w:b w:val="0"/>
          <w:bCs w:val="0"/>
        </w:rPr>
        <w:t>y</w:t>
      </w:r>
      <w:r w:rsidR="00353054" w:rsidRPr="00EF7CA8">
        <w:rPr>
          <w:rFonts w:ascii="Garamond" w:hAnsi="Garamond"/>
          <w:b w:val="0"/>
          <w:bCs w:val="0"/>
        </w:rPr>
        <w:t xml:space="preserve">ou will discover MAS is a unique place, and a special family. Not only is MAS </w:t>
      </w:r>
      <w:r w:rsidRPr="00EF7CA8">
        <w:rPr>
          <w:rFonts w:ascii="Garamond" w:hAnsi="Garamond"/>
          <w:b w:val="0"/>
          <w:bCs w:val="0"/>
        </w:rPr>
        <w:t xml:space="preserve">well-known </w:t>
      </w:r>
      <w:r w:rsidR="00353054" w:rsidRPr="00EF7CA8">
        <w:rPr>
          <w:rFonts w:ascii="Garamond" w:hAnsi="Garamond"/>
          <w:b w:val="0"/>
          <w:bCs w:val="0"/>
        </w:rPr>
        <w:t xml:space="preserve">for its ministry-oriented training of men and women, but also for its emphasis on spiritual growth and nurturing. We want </w:t>
      </w:r>
      <w:r w:rsidRPr="00EF7CA8">
        <w:rPr>
          <w:rFonts w:ascii="Garamond" w:hAnsi="Garamond"/>
          <w:b w:val="0"/>
          <w:bCs w:val="0"/>
        </w:rPr>
        <w:t xml:space="preserve">students </w:t>
      </w:r>
      <w:r w:rsidR="00353054" w:rsidRPr="00EF7CA8">
        <w:rPr>
          <w:rFonts w:ascii="Garamond" w:hAnsi="Garamond"/>
          <w:b w:val="0"/>
          <w:bCs w:val="0"/>
        </w:rPr>
        <w:t xml:space="preserve">to become more like Christ as </w:t>
      </w:r>
      <w:r w:rsidRPr="00EF7CA8">
        <w:rPr>
          <w:rFonts w:ascii="Garamond" w:hAnsi="Garamond"/>
          <w:b w:val="0"/>
          <w:bCs w:val="0"/>
        </w:rPr>
        <w:t xml:space="preserve">they </w:t>
      </w:r>
      <w:r w:rsidR="00353054" w:rsidRPr="00EF7CA8">
        <w:rPr>
          <w:rFonts w:ascii="Garamond" w:hAnsi="Garamond"/>
          <w:b w:val="0"/>
          <w:bCs w:val="0"/>
        </w:rPr>
        <w:t>study at MAS.</w:t>
      </w:r>
      <w:r w:rsidR="00353054" w:rsidRPr="00465D34">
        <w:rPr>
          <w:rFonts w:ascii="Garamond" w:hAnsi="Garamond"/>
          <w:b w:val="0"/>
          <w:bCs w:val="0"/>
        </w:rPr>
        <w:t xml:space="preserve"> </w:t>
      </w:r>
    </w:p>
    <w:p w14:paraId="6ABFCE11" w14:textId="6CB014F5" w:rsidR="00353054" w:rsidRPr="00465D34" w:rsidRDefault="00353054" w:rsidP="00353054">
      <w:pPr>
        <w:pStyle w:val="BodyText"/>
        <w:tabs>
          <w:tab w:val="left" w:pos="360"/>
        </w:tabs>
        <w:spacing w:after="120"/>
        <w:rPr>
          <w:rFonts w:ascii="Garamond" w:hAnsi="Garamond"/>
          <w:b w:val="0"/>
          <w:bCs w:val="0"/>
        </w:rPr>
      </w:pPr>
      <w:r w:rsidRPr="00465D34">
        <w:rPr>
          <w:rFonts w:ascii="Garamond" w:hAnsi="Garamond"/>
          <w:b w:val="0"/>
          <w:bCs w:val="0"/>
        </w:rPr>
        <w:t>The seminary offers a range of programs, taught by a faculty committed to the historic evangelical and Reformed faith, both as creedal affirmation and as living experience. Furthermore, MAS seeks to shape the whole of its corporate life to educate, nurture</w:t>
      </w:r>
      <w:r w:rsidR="00B13133" w:rsidRPr="00465D34">
        <w:rPr>
          <w:rFonts w:ascii="Garamond" w:hAnsi="Garamond"/>
          <w:b w:val="0"/>
          <w:bCs w:val="0"/>
        </w:rPr>
        <w:t>,</w:t>
      </w:r>
      <w:r w:rsidRPr="00465D34">
        <w:rPr>
          <w:rFonts w:ascii="Garamond" w:hAnsi="Garamond"/>
          <w:b w:val="0"/>
          <w:bCs w:val="0"/>
        </w:rPr>
        <w:t xml:space="preserve"> and mentor men and women to become mature leaders in their Christian vocations wherever in the world the Lord might lead.</w:t>
      </w:r>
    </w:p>
    <w:p w14:paraId="5B514980" w14:textId="1E2F738E" w:rsidR="00353054" w:rsidRPr="00465D34" w:rsidRDefault="00353054" w:rsidP="00353054">
      <w:pPr>
        <w:tabs>
          <w:tab w:val="left" w:pos="360"/>
        </w:tabs>
        <w:spacing w:after="120"/>
        <w:jc w:val="both"/>
        <w:rPr>
          <w:rFonts w:ascii="Garamond" w:hAnsi="Garamond"/>
          <w:sz w:val="24"/>
        </w:rPr>
      </w:pPr>
      <w:r w:rsidRPr="00465D34">
        <w:rPr>
          <w:rFonts w:ascii="Garamond" w:hAnsi="Garamond"/>
          <w:sz w:val="24"/>
        </w:rPr>
        <w:t>MAS places a very high premium on the development of Christian character, and to that end, close contact between students, mentors, and faculty is promoted. Active participation in your home church in worship, and growth in spiritual disciplines, is considered an essential part of the educational process. Mentoring is a critical factor to growth and success, so much so you cannot graduate without your mentor being in agreement you are ready.</w:t>
      </w:r>
    </w:p>
    <w:p w14:paraId="587D9FD8" w14:textId="77777777" w:rsidR="00353054" w:rsidRPr="00465D34" w:rsidRDefault="00353054" w:rsidP="00353054">
      <w:pPr>
        <w:tabs>
          <w:tab w:val="left" w:pos="360"/>
        </w:tabs>
        <w:spacing w:after="120"/>
        <w:jc w:val="both"/>
        <w:rPr>
          <w:rFonts w:ascii="Garamond" w:hAnsi="Garamond"/>
          <w:sz w:val="24"/>
        </w:rPr>
      </w:pPr>
      <w:r w:rsidRPr="00465D34">
        <w:rPr>
          <w:rFonts w:ascii="Garamond" w:hAnsi="Garamond" w:cs="Arial"/>
          <w:b/>
          <w:bCs/>
          <w:sz w:val="24"/>
        </w:rPr>
        <w:t>Walking with Christ While in Seminary</w:t>
      </w:r>
    </w:p>
    <w:p w14:paraId="666A1455" w14:textId="0F76C5A7" w:rsidR="00353054" w:rsidRPr="00465D34" w:rsidRDefault="00353054" w:rsidP="00353054">
      <w:pPr>
        <w:tabs>
          <w:tab w:val="left" w:pos="360"/>
        </w:tabs>
        <w:spacing w:after="120"/>
        <w:jc w:val="both"/>
        <w:rPr>
          <w:rFonts w:ascii="Garamond" w:hAnsi="Garamond"/>
          <w:sz w:val="24"/>
        </w:rPr>
      </w:pPr>
      <w:r w:rsidRPr="00465D34">
        <w:rPr>
          <w:rFonts w:ascii="Garamond" w:hAnsi="Garamond"/>
          <w:sz w:val="24"/>
        </w:rPr>
        <w:t xml:space="preserve">Sadly, some students who have gone to seminary have come out from the experience calling it </w:t>
      </w:r>
      <w:r w:rsidR="00B13133" w:rsidRPr="00465D34">
        <w:rPr>
          <w:rFonts w:ascii="Garamond" w:hAnsi="Garamond"/>
          <w:sz w:val="24"/>
        </w:rPr>
        <w:t>‘</w:t>
      </w:r>
      <w:r w:rsidRPr="00465D34">
        <w:rPr>
          <w:rFonts w:ascii="Garamond" w:hAnsi="Garamond"/>
          <w:sz w:val="24"/>
        </w:rPr>
        <w:t>cemetery</w:t>
      </w:r>
      <w:r w:rsidR="00B13133" w:rsidRPr="00465D34">
        <w:rPr>
          <w:rFonts w:ascii="Garamond" w:hAnsi="Garamond"/>
          <w:sz w:val="24"/>
        </w:rPr>
        <w:t>’</w:t>
      </w:r>
      <w:r w:rsidRPr="00465D34">
        <w:rPr>
          <w:rFonts w:ascii="Garamond" w:hAnsi="Garamond"/>
          <w:sz w:val="24"/>
        </w:rPr>
        <w:t>. They have been left dry and dusty in their faith. We are committed to having students graduate from MAS who say it was a rich time for them spiritually, emotionally</w:t>
      </w:r>
      <w:r w:rsidR="00B13133" w:rsidRPr="00465D34">
        <w:rPr>
          <w:rFonts w:ascii="Garamond" w:hAnsi="Garamond"/>
          <w:sz w:val="24"/>
        </w:rPr>
        <w:t>,</w:t>
      </w:r>
      <w:r w:rsidRPr="00465D34">
        <w:rPr>
          <w:rFonts w:ascii="Garamond" w:hAnsi="Garamond"/>
          <w:sz w:val="24"/>
        </w:rPr>
        <w:t xml:space="preserve"> and academically. We ask that students think about the following areas in their lives as they enter into MAS:</w:t>
      </w:r>
    </w:p>
    <w:p w14:paraId="0E9AEC2E" w14:textId="35464699" w:rsidR="00353054" w:rsidRPr="00465D34" w:rsidRDefault="00353054" w:rsidP="00353054">
      <w:pPr>
        <w:tabs>
          <w:tab w:val="left" w:pos="360"/>
        </w:tabs>
        <w:spacing w:after="120"/>
        <w:jc w:val="both"/>
        <w:rPr>
          <w:rFonts w:ascii="Garamond" w:hAnsi="Garamond"/>
          <w:sz w:val="24"/>
        </w:rPr>
      </w:pPr>
      <w:r w:rsidRPr="00465D34">
        <w:rPr>
          <w:rFonts w:ascii="Garamond" w:hAnsi="Garamond" w:cs="Arial"/>
          <w:b/>
          <w:bCs/>
          <w:sz w:val="24"/>
        </w:rPr>
        <w:t xml:space="preserve">Your relationship with God </w:t>
      </w:r>
      <w:r w:rsidR="00B21972" w:rsidRPr="00465D34">
        <w:rPr>
          <w:rFonts w:ascii="Garamond" w:hAnsi="Garamond" w:cs="Arial"/>
          <w:b/>
          <w:bCs/>
          <w:sz w:val="24"/>
        </w:rPr>
        <w:t xml:space="preserve">- </w:t>
      </w:r>
      <w:r w:rsidR="00B21972" w:rsidRPr="00465D34">
        <w:rPr>
          <w:rFonts w:ascii="Garamond" w:hAnsi="Garamond"/>
          <w:sz w:val="24"/>
        </w:rPr>
        <w:t>Busyness</w:t>
      </w:r>
      <w:r w:rsidRPr="00465D34">
        <w:rPr>
          <w:rFonts w:ascii="Garamond" w:hAnsi="Garamond"/>
          <w:sz w:val="24"/>
        </w:rPr>
        <w:t xml:space="preserve"> of life will kill your relationship with Him. You are “adding on” to your life by taking on seminary studies. So the question is, “What will you </w:t>
      </w:r>
      <w:r w:rsidR="00B13133" w:rsidRPr="00465D34">
        <w:rPr>
          <w:rFonts w:ascii="Garamond" w:hAnsi="Garamond"/>
          <w:sz w:val="24"/>
        </w:rPr>
        <w:t>put aside</w:t>
      </w:r>
      <w:r w:rsidRPr="00465D34">
        <w:rPr>
          <w:rFonts w:ascii="Garamond" w:hAnsi="Garamond"/>
          <w:sz w:val="24"/>
        </w:rPr>
        <w:t>?” It might be entertainment, social time</w:t>
      </w:r>
      <w:r w:rsidR="0027500D" w:rsidRPr="00465D34">
        <w:rPr>
          <w:rFonts w:ascii="Garamond" w:hAnsi="Garamond"/>
          <w:sz w:val="24"/>
        </w:rPr>
        <w:t>,</w:t>
      </w:r>
      <w:r w:rsidRPr="00465D34">
        <w:rPr>
          <w:rFonts w:ascii="Garamond" w:hAnsi="Garamond"/>
          <w:sz w:val="24"/>
        </w:rPr>
        <w:t xml:space="preserve"> or recreational reading, but it cannot be time with the Lord. The Lord desires you trust and love </w:t>
      </w:r>
      <w:r w:rsidR="0027500D" w:rsidRPr="00465D34">
        <w:rPr>
          <w:rFonts w:ascii="Garamond" w:hAnsi="Garamond"/>
          <w:sz w:val="24"/>
        </w:rPr>
        <w:t>H</w:t>
      </w:r>
      <w:r w:rsidRPr="00465D34">
        <w:rPr>
          <w:rFonts w:ascii="Garamond" w:hAnsi="Garamond"/>
          <w:sz w:val="24"/>
        </w:rPr>
        <w:t>im with all your heart (Deut. 6:5; Prov. 3:5) and walk humbly before him (Mic. 6:8). In other words, as you run the Christian race, you are to fix your eyes on Jesus and throw off every sin that entangles (Heb. 12:1-2). It is with such an attitude the Spirit is pleased to work in your life and fulfil the Lord's commands. Such spiritual fruit includes love, patience, kindness, and self-control (Gal.</w:t>
      </w:r>
      <w:r w:rsidR="0027500D" w:rsidRPr="00465D34">
        <w:rPr>
          <w:rFonts w:ascii="Garamond" w:hAnsi="Garamond"/>
          <w:sz w:val="24"/>
        </w:rPr>
        <w:t xml:space="preserve"> </w:t>
      </w:r>
      <w:r w:rsidRPr="00465D34">
        <w:rPr>
          <w:rFonts w:ascii="Garamond" w:hAnsi="Garamond"/>
          <w:sz w:val="24"/>
        </w:rPr>
        <w:t xml:space="preserve">5:22). You are encouraged to read the Scriptures with this in mind, always combining the Word with faith (Heb. 4:2); and continually praying to your Father who loves you and delights in you (Zeph. 3:17; 1 Thess. 5:17). So a daily time with Him is essential and supersedes the reading of any material for class. </w:t>
      </w:r>
    </w:p>
    <w:p w14:paraId="68635861" w14:textId="7F3CB7C4" w:rsidR="00353054" w:rsidRPr="00465D34" w:rsidRDefault="00353054" w:rsidP="00353054">
      <w:pPr>
        <w:tabs>
          <w:tab w:val="left" w:pos="360"/>
        </w:tabs>
        <w:spacing w:after="120"/>
        <w:jc w:val="both"/>
        <w:rPr>
          <w:rFonts w:ascii="Garamond" w:hAnsi="Garamond"/>
          <w:sz w:val="24"/>
        </w:rPr>
      </w:pPr>
      <w:r w:rsidRPr="00465D34">
        <w:rPr>
          <w:rFonts w:ascii="Garamond" w:hAnsi="Garamond" w:cs="Arial"/>
          <w:b/>
          <w:bCs/>
          <w:sz w:val="24"/>
        </w:rPr>
        <w:t xml:space="preserve">Your relationships with others - </w:t>
      </w:r>
      <w:r w:rsidRPr="00465D34">
        <w:rPr>
          <w:rFonts w:ascii="Garamond" w:hAnsi="Garamond"/>
          <w:sz w:val="24"/>
        </w:rPr>
        <w:t>Again, your time at MAS could rob you of relationship</w:t>
      </w:r>
      <w:r w:rsidR="0027500D" w:rsidRPr="00465D34">
        <w:rPr>
          <w:rFonts w:ascii="Garamond" w:hAnsi="Garamond"/>
          <w:sz w:val="24"/>
        </w:rPr>
        <w:t>s</w:t>
      </w:r>
      <w:r w:rsidRPr="00465D34">
        <w:rPr>
          <w:rFonts w:ascii="Garamond" w:hAnsi="Garamond"/>
          <w:sz w:val="24"/>
        </w:rPr>
        <w:t xml:space="preserve"> with people. We think it is fine for you to see your friends a bit less as you study, but don’t neglect your family! We have seen too many in the ministry who have </w:t>
      </w:r>
      <w:r w:rsidR="0027500D" w:rsidRPr="00465D34">
        <w:rPr>
          <w:rFonts w:ascii="Garamond" w:hAnsi="Garamond"/>
          <w:sz w:val="24"/>
        </w:rPr>
        <w:t>ignored</w:t>
      </w:r>
      <w:r w:rsidRPr="00465D34">
        <w:rPr>
          <w:rFonts w:ascii="Garamond" w:hAnsi="Garamond"/>
          <w:sz w:val="24"/>
        </w:rPr>
        <w:t xml:space="preserve"> famil</w:t>
      </w:r>
      <w:r w:rsidR="0027500D" w:rsidRPr="00465D34">
        <w:rPr>
          <w:rFonts w:ascii="Garamond" w:hAnsi="Garamond"/>
          <w:sz w:val="24"/>
        </w:rPr>
        <w:t>y</w:t>
      </w:r>
      <w:r w:rsidRPr="00465D34">
        <w:rPr>
          <w:rFonts w:ascii="Garamond" w:hAnsi="Garamond"/>
          <w:sz w:val="24"/>
        </w:rPr>
        <w:t xml:space="preserve"> as they climb to the top. We rather you not. All God commands is summarized by loving others (Gal. 5:14). In the context of MAS, this has special reference to your relationships with other students. We encourage you to look after the interests of your fellow students and in humility consider them more important than yourself (Phil. 2:3-5). Considering the widely differing church and cultural backgrounds of all who come to MAS, your time here will be one of growing to love, accept, and appreciate others different from you. In fact, this diversity is one of MAS's most desired features. Please pray for and seek to cultivate loving relationships with everyone in the student body, and not only with those with whom you have most in common.</w:t>
      </w:r>
    </w:p>
    <w:p w14:paraId="46427FDE" w14:textId="23EFF5A1" w:rsidR="00353054" w:rsidRPr="00465D34" w:rsidRDefault="00353054" w:rsidP="00353054">
      <w:pPr>
        <w:tabs>
          <w:tab w:val="left" w:pos="360"/>
        </w:tabs>
        <w:spacing w:after="120"/>
        <w:jc w:val="both"/>
        <w:rPr>
          <w:rFonts w:ascii="Garamond" w:hAnsi="Garamond"/>
          <w:sz w:val="24"/>
        </w:rPr>
      </w:pPr>
      <w:r w:rsidRPr="00465D34">
        <w:rPr>
          <w:rFonts w:ascii="Garamond" w:hAnsi="Garamond" w:cs="Arial"/>
          <w:b/>
          <w:bCs/>
          <w:sz w:val="24"/>
        </w:rPr>
        <w:t>Promotion of Spiritual Growth</w:t>
      </w:r>
      <w:r w:rsidRPr="00465D34">
        <w:rPr>
          <w:rFonts w:ascii="Garamond" w:hAnsi="Garamond"/>
          <w:sz w:val="24"/>
        </w:rPr>
        <w:t xml:space="preserve"> - The Christian needs constant spiritual nourishment, something only possible in the context of prayerful and systematic Bible study and meditation. A spiritual life not renewed on a daily basis soon withers. It is like a stream </w:t>
      </w:r>
      <w:r w:rsidR="0027500D" w:rsidRPr="00465D34">
        <w:rPr>
          <w:rFonts w:ascii="Garamond" w:hAnsi="Garamond"/>
          <w:sz w:val="24"/>
        </w:rPr>
        <w:t>evaporating</w:t>
      </w:r>
      <w:r w:rsidRPr="00465D34">
        <w:rPr>
          <w:rFonts w:ascii="Garamond" w:hAnsi="Garamond"/>
          <w:sz w:val="24"/>
        </w:rPr>
        <w:t xml:space="preserve"> in a desert. Attendance in classes on Bible subjects are no substitute for personal devotions!</w:t>
      </w:r>
    </w:p>
    <w:p w14:paraId="00304071" w14:textId="3072FAF4" w:rsidR="00353054" w:rsidRPr="00465D34" w:rsidRDefault="00353054" w:rsidP="00353054">
      <w:pPr>
        <w:tabs>
          <w:tab w:val="left" w:pos="360"/>
        </w:tabs>
        <w:spacing w:after="120"/>
        <w:jc w:val="both"/>
        <w:rPr>
          <w:rFonts w:ascii="Garamond" w:hAnsi="Garamond" w:cs="Arial"/>
          <w:bCs/>
          <w:sz w:val="24"/>
        </w:rPr>
      </w:pPr>
      <w:r w:rsidRPr="00465D34">
        <w:rPr>
          <w:rFonts w:ascii="Garamond" w:hAnsi="Garamond" w:cs="Arial"/>
          <w:b/>
          <w:bCs/>
          <w:sz w:val="24"/>
        </w:rPr>
        <w:t xml:space="preserve">Mentoring </w:t>
      </w:r>
      <w:r w:rsidRPr="00465D34">
        <w:rPr>
          <w:rFonts w:ascii="Garamond" w:hAnsi="Garamond" w:cs="Arial"/>
          <w:bCs/>
          <w:sz w:val="24"/>
        </w:rPr>
        <w:t xml:space="preserve">– Mentoring at MAS is </w:t>
      </w:r>
      <w:r w:rsidR="007767AF" w:rsidRPr="00465D34">
        <w:rPr>
          <w:rFonts w:ascii="Garamond" w:hAnsi="Garamond" w:cs="Arial"/>
          <w:bCs/>
          <w:sz w:val="24"/>
        </w:rPr>
        <w:t xml:space="preserve">perhaps </w:t>
      </w:r>
      <w:r w:rsidR="000752A5">
        <w:rPr>
          <w:rFonts w:ascii="Garamond" w:hAnsi="Garamond" w:cs="Arial"/>
          <w:bCs/>
          <w:sz w:val="24"/>
        </w:rPr>
        <w:t>our</w:t>
      </w:r>
      <w:r w:rsidR="007767AF" w:rsidRPr="00465D34">
        <w:rPr>
          <w:rFonts w:ascii="Garamond" w:hAnsi="Garamond" w:cs="Arial"/>
          <w:bCs/>
          <w:sz w:val="24"/>
        </w:rPr>
        <w:t xml:space="preserve"> greatest </w:t>
      </w:r>
      <w:r w:rsidRPr="00465D34">
        <w:rPr>
          <w:rFonts w:ascii="Garamond" w:hAnsi="Garamond" w:cs="Arial"/>
          <w:bCs/>
          <w:sz w:val="24"/>
        </w:rPr>
        <w:t>distinctive. Each student has a mentor who meets with him</w:t>
      </w:r>
      <w:r w:rsidR="007767AF" w:rsidRPr="00465D34">
        <w:rPr>
          <w:rFonts w:ascii="Garamond" w:hAnsi="Garamond" w:cs="Arial"/>
          <w:bCs/>
          <w:sz w:val="24"/>
        </w:rPr>
        <w:t xml:space="preserve"> or </w:t>
      </w:r>
      <w:r w:rsidRPr="00465D34">
        <w:rPr>
          <w:rFonts w:ascii="Garamond" w:hAnsi="Garamond" w:cs="Arial"/>
          <w:bCs/>
          <w:sz w:val="24"/>
        </w:rPr>
        <w:t>her regularly for a time of reflection, sharpening</w:t>
      </w:r>
      <w:r w:rsidR="007767AF" w:rsidRPr="00465D34">
        <w:rPr>
          <w:rFonts w:ascii="Garamond" w:hAnsi="Garamond" w:cs="Arial"/>
          <w:bCs/>
          <w:sz w:val="24"/>
        </w:rPr>
        <w:t>,</w:t>
      </w:r>
      <w:r w:rsidRPr="00465D34">
        <w:rPr>
          <w:rFonts w:ascii="Garamond" w:hAnsi="Garamond" w:cs="Arial"/>
          <w:bCs/>
          <w:sz w:val="24"/>
        </w:rPr>
        <w:t xml:space="preserve"> and asking the</w:t>
      </w:r>
      <w:r w:rsidR="00520CB4" w:rsidRPr="00465D34">
        <w:rPr>
          <w:rFonts w:ascii="Garamond" w:hAnsi="Garamond" w:cs="Arial"/>
          <w:bCs/>
          <w:sz w:val="24"/>
        </w:rPr>
        <w:t xml:space="preserve"> probing</w:t>
      </w:r>
      <w:r w:rsidRPr="00465D34">
        <w:rPr>
          <w:rFonts w:ascii="Garamond" w:hAnsi="Garamond" w:cs="Arial"/>
          <w:bCs/>
          <w:sz w:val="24"/>
        </w:rPr>
        <w:t xml:space="preserve"> questions. Most classes </w:t>
      </w:r>
      <w:r w:rsidRPr="00465D34">
        <w:rPr>
          <w:rFonts w:ascii="Garamond" w:hAnsi="Garamond" w:cs="Arial"/>
          <w:bCs/>
          <w:sz w:val="24"/>
        </w:rPr>
        <w:lastRenderedPageBreak/>
        <w:t xml:space="preserve">require you </w:t>
      </w:r>
      <w:r w:rsidR="000752A5">
        <w:rPr>
          <w:rFonts w:ascii="Garamond" w:hAnsi="Garamond" w:cs="Arial"/>
          <w:bCs/>
          <w:sz w:val="24"/>
        </w:rPr>
        <w:t xml:space="preserve">to </w:t>
      </w:r>
      <w:r w:rsidRPr="00465D34">
        <w:rPr>
          <w:rFonts w:ascii="Garamond" w:hAnsi="Garamond" w:cs="Arial"/>
          <w:bCs/>
          <w:sz w:val="24"/>
        </w:rPr>
        <w:t>engage with your mentor for some of the assignments. We want students to rub shoulders with men and women who have hearts and experience</w:t>
      </w:r>
      <w:r w:rsidR="00520CB4" w:rsidRPr="00465D34">
        <w:rPr>
          <w:rFonts w:ascii="Garamond" w:hAnsi="Garamond" w:cs="Arial"/>
          <w:bCs/>
          <w:sz w:val="24"/>
        </w:rPr>
        <w:t xml:space="preserve"> in ministry</w:t>
      </w:r>
      <w:r w:rsidRPr="00465D34">
        <w:rPr>
          <w:rFonts w:ascii="Garamond" w:hAnsi="Garamond" w:cs="Arial"/>
          <w:bCs/>
          <w:sz w:val="24"/>
        </w:rPr>
        <w:t>. We want you to open up, reveal weaknesses where appropriate</w:t>
      </w:r>
      <w:r w:rsidR="00520CB4" w:rsidRPr="00465D34">
        <w:rPr>
          <w:rFonts w:ascii="Garamond" w:hAnsi="Garamond" w:cs="Arial"/>
          <w:bCs/>
          <w:sz w:val="24"/>
        </w:rPr>
        <w:t>,</w:t>
      </w:r>
      <w:r w:rsidRPr="00465D34">
        <w:rPr>
          <w:rFonts w:ascii="Garamond" w:hAnsi="Garamond" w:cs="Arial"/>
          <w:bCs/>
          <w:sz w:val="24"/>
        </w:rPr>
        <w:t xml:space="preserve"> and gain strength as an older person points you to Christ. Mentoring at MAS is the heart of who we are and we believe it will be one of the things that will cause you to say seminary was a rich time for your spiritual life.</w:t>
      </w:r>
    </w:p>
    <w:p w14:paraId="5624EBE4" w14:textId="57B13766" w:rsidR="00353054" w:rsidRPr="00465D34" w:rsidRDefault="00353054" w:rsidP="00353054">
      <w:pPr>
        <w:tabs>
          <w:tab w:val="left" w:pos="360"/>
        </w:tabs>
        <w:spacing w:after="120"/>
        <w:jc w:val="both"/>
        <w:rPr>
          <w:rFonts w:ascii="Garamond" w:hAnsi="Garamond"/>
          <w:sz w:val="24"/>
        </w:rPr>
      </w:pPr>
      <w:r w:rsidRPr="00465D34">
        <w:rPr>
          <w:rFonts w:ascii="Garamond" w:hAnsi="Garamond" w:cs="Arial"/>
          <w:b/>
          <w:bCs/>
          <w:sz w:val="24"/>
        </w:rPr>
        <w:t xml:space="preserve">Student Association/Alumni </w:t>
      </w:r>
      <w:r w:rsidR="00B21972" w:rsidRPr="00465D34">
        <w:rPr>
          <w:rFonts w:ascii="Garamond" w:hAnsi="Garamond" w:cs="Arial"/>
          <w:b/>
          <w:bCs/>
          <w:sz w:val="24"/>
        </w:rPr>
        <w:t xml:space="preserve">- </w:t>
      </w:r>
      <w:r w:rsidR="00B21972" w:rsidRPr="00465D34">
        <w:rPr>
          <w:rFonts w:ascii="Garamond" w:hAnsi="Garamond" w:cs="Arial"/>
          <w:sz w:val="24"/>
        </w:rPr>
        <w:t>As</w:t>
      </w:r>
      <w:r w:rsidRPr="00465D34">
        <w:rPr>
          <w:rFonts w:ascii="Garamond" w:hAnsi="Garamond" w:cs="Arial"/>
          <w:sz w:val="24"/>
        </w:rPr>
        <w:t xml:space="preserve"> </w:t>
      </w:r>
      <w:r w:rsidRPr="00465D34">
        <w:rPr>
          <w:rFonts w:ascii="Garamond" w:hAnsi="Garamond" w:cs="Arial"/>
          <w:bCs/>
          <w:sz w:val="24"/>
        </w:rPr>
        <w:t xml:space="preserve">mentioned, we believe the MAS experience will mark your life in a spiritually rich way. A large part of that will be through your fellow students. As a student you are automatically enrolled as a member of the </w:t>
      </w:r>
      <w:r w:rsidRPr="00465D34">
        <w:rPr>
          <w:rFonts w:ascii="Garamond" w:hAnsi="Garamond" w:cs="Arial"/>
          <w:b/>
          <w:bCs/>
          <w:sz w:val="24"/>
        </w:rPr>
        <w:t>MAS Student Body.</w:t>
      </w:r>
      <w:r w:rsidRPr="00465D34">
        <w:rPr>
          <w:rFonts w:ascii="Garamond" w:hAnsi="Garamond" w:cs="Arial"/>
          <w:bCs/>
          <w:sz w:val="24"/>
        </w:rPr>
        <w:t xml:space="preserve"> It is an association of current and former students who gather together to encourage one another, support the work of the school</w:t>
      </w:r>
      <w:r w:rsidR="00520CB4" w:rsidRPr="00465D34">
        <w:rPr>
          <w:rFonts w:ascii="Garamond" w:hAnsi="Garamond" w:cs="Arial"/>
          <w:bCs/>
          <w:sz w:val="24"/>
        </w:rPr>
        <w:t>,</w:t>
      </w:r>
      <w:r w:rsidRPr="00465D34">
        <w:rPr>
          <w:rFonts w:ascii="Garamond" w:hAnsi="Garamond" w:cs="Arial"/>
          <w:bCs/>
          <w:sz w:val="24"/>
        </w:rPr>
        <w:t xml:space="preserve"> and support each other in their vocational call. The Dean of Students can give you more information.</w:t>
      </w:r>
    </w:p>
    <w:p w14:paraId="3E994D85" w14:textId="44A71C8C" w:rsidR="00353054" w:rsidRPr="00465D34" w:rsidRDefault="00353054" w:rsidP="00353054">
      <w:pPr>
        <w:tabs>
          <w:tab w:val="left" w:pos="360"/>
        </w:tabs>
        <w:spacing w:before="80" w:after="80"/>
        <w:rPr>
          <w:rFonts w:ascii="Garamond" w:hAnsi="Garamond"/>
          <w:sz w:val="24"/>
        </w:rPr>
      </w:pPr>
      <w:r w:rsidRPr="00465D34">
        <w:rPr>
          <w:rFonts w:ascii="Garamond" w:hAnsi="Garamond"/>
          <w:sz w:val="24"/>
        </w:rPr>
        <w:t xml:space="preserve">It is the hope and goal of MAS that students will learn what it means to become more Christ-like in all aspects of their lives. To that end, the goals of MAS are deigned to aid </w:t>
      </w:r>
      <w:r w:rsidR="00520CB4" w:rsidRPr="00465D34">
        <w:rPr>
          <w:rFonts w:ascii="Garamond" w:hAnsi="Garamond"/>
          <w:sz w:val="24"/>
        </w:rPr>
        <w:t>each</w:t>
      </w:r>
      <w:r w:rsidRPr="00465D34">
        <w:rPr>
          <w:rFonts w:ascii="Garamond" w:hAnsi="Garamond"/>
          <w:sz w:val="24"/>
        </w:rPr>
        <w:t xml:space="preserve"> student in using the means of grace to be empowered by the Holy Spirit to walk by the Spirit in a way that reflects the image of Christ to the world by being transformed by the renewing of the mind</w:t>
      </w:r>
      <w:r w:rsidR="00520CB4" w:rsidRPr="00465D34">
        <w:rPr>
          <w:rFonts w:ascii="Garamond" w:hAnsi="Garamond"/>
          <w:sz w:val="24"/>
        </w:rPr>
        <w:t>:</w:t>
      </w:r>
      <w:r w:rsidRPr="00465D34">
        <w:rPr>
          <w:rFonts w:ascii="Garamond" w:hAnsi="Garamond"/>
          <w:sz w:val="24"/>
        </w:rPr>
        <w:t xml:space="preserve"> </w:t>
      </w:r>
    </w:p>
    <w:p w14:paraId="1A3FB40C" w14:textId="77777777" w:rsidR="00353054" w:rsidRPr="00465D34" w:rsidRDefault="00353054" w:rsidP="00353054">
      <w:pPr>
        <w:pStyle w:val="ListParagraph"/>
        <w:numPr>
          <w:ilvl w:val="0"/>
          <w:numId w:val="23"/>
        </w:numPr>
        <w:tabs>
          <w:tab w:val="left" w:pos="360"/>
        </w:tabs>
        <w:spacing w:after="80"/>
        <w:ind w:left="720"/>
        <w:contextualSpacing w:val="0"/>
        <w:rPr>
          <w:rFonts w:ascii="Garamond" w:hAnsi="Garamond"/>
          <w:sz w:val="24"/>
        </w:rPr>
      </w:pPr>
      <w:r w:rsidRPr="00465D34">
        <w:rPr>
          <w:rFonts w:ascii="Garamond" w:hAnsi="Garamond"/>
          <w:sz w:val="24"/>
        </w:rPr>
        <w:t xml:space="preserve">By </w:t>
      </w:r>
      <w:r w:rsidRPr="00465D34">
        <w:rPr>
          <w:rFonts w:ascii="Garamond" w:hAnsi="Garamond"/>
          <w:b/>
          <w:bCs/>
          <w:sz w:val="24"/>
        </w:rPr>
        <w:t>the basis of faith itself</w:t>
      </w:r>
      <w:r w:rsidRPr="00465D34">
        <w:rPr>
          <w:rFonts w:ascii="Garamond" w:hAnsi="Garamond"/>
          <w:sz w:val="24"/>
        </w:rPr>
        <w:t>. In particular, an unequivocal stand on biblical inerrancy, with all that that involves in terms of true Christian assurance. This is seen as a powerful stimulus to spiritual growth.</w:t>
      </w:r>
    </w:p>
    <w:p w14:paraId="18EAE3D6" w14:textId="5AFDAA1E" w:rsidR="00353054" w:rsidRPr="00465D34" w:rsidRDefault="00353054" w:rsidP="00353054">
      <w:pPr>
        <w:pStyle w:val="ListParagraph"/>
        <w:numPr>
          <w:ilvl w:val="0"/>
          <w:numId w:val="23"/>
        </w:numPr>
        <w:tabs>
          <w:tab w:val="left" w:pos="360"/>
        </w:tabs>
        <w:spacing w:before="80" w:after="80"/>
        <w:ind w:left="720"/>
        <w:contextualSpacing w:val="0"/>
        <w:rPr>
          <w:rFonts w:ascii="Garamond" w:hAnsi="Garamond"/>
          <w:sz w:val="24"/>
        </w:rPr>
      </w:pPr>
      <w:r w:rsidRPr="00465D34">
        <w:rPr>
          <w:rFonts w:ascii="Garamond" w:hAnsi="Garamond"/>
          <w:sz w:val="24"/>
        </w:rPr>
        <w:t xml:space="preserve">By </w:t>
      </w:r>
      <w:r w:rsidRPr="00465D34">
        <w:rPr>
          <w:rFonts w:ascii="Garamond" w:hAnsi="Garamond"/>
          <w:b/>
          <w:bCs/>
          <w:sz w:val="24"/>
        </w:rPr>
        <w:t>the example of Board members and teaching staff</w:t>
      </w:r>
      <w:r w:rsidRPr="00465D34">
        <w:rPr>
          <w:rFonts w:ascii="Garamond" w:hAnsi="Garamond"/>
          <w:sz w:val="24"/>
        </w:rPr>
        <w:t>, all of whom are required to be people of spiritual maturity and understanding, subscribing wholeheartedly to the doctrinal statements and their implications. They sign their agreement to these standards every year.</w:t>
      </w:r>
      <w:r w:rsidR="00520CB4" w:rsidRPr="00465D34">
        <w:rPr>
          <w:rFonts w:ascii="Garamond" w:hAnsi="Garamond"/>
          <w:sz w:val="24"/>
        </w:rPr>
        <w:t xml:space="preserve"> </w:t>
      </w:r>
    </w:p>
    <w:p w14:paraId="06335A6B" w14:textId="1B206F3D" w:rsidR="00353054" w:rsidRPr="00465D34" w:rsidRDefault="00353054" w:rsidP="00353054">
      <w:pPr>
        <w:pStyle w:val="ListParagraph"/>
        <w:numPr>
          <w:ilvl w:val="0"/>
          <w:numId w:val="23"/>
        </w:numPr>
        <w:tabs>
          <w:tab w:val="left" w:pos="360"/>
        </w:tabs>
        <w:spacing w:before="80" w:after="80"/>
        <w:ind w:left="720"/>
        <w:contextualSpacing w:val="0"/>
        <w:rPr>
          <w:rFonts w:ascii="Garamond" w:hAnsi="Garamond"/>
          <w:sz w:val="24"/>
        </w:rPr>
      </w:pPr>
      <w:r w:rsidRPr="00465D34">
        <w:rPr>
          <w:rFonts w:ascii="Garamond" w:hAnsi="Garamond"/>
          <w:sz w:val="24"/>
        </w:rPr>
        <w:t xml:space="preserve">By </w:t>
      </w:r>
      <w:r w:rsidRPr="00465D34">
        <w:rPr>
          <w:rFonts w:ascii="Garamond" w:hAnsi="Garamond"/>
          <w:b/>
          <w:bCs/>
          <w:sz w:val="24"/>
        </w:rPr>
        <w:t>ascertaining</w:t>
      </w:r>
      <w:r w:rsidRPr="00465D34">
        <w:rPr>
          <w:rFonts w:ascii="Garamond" w:hAnsi="Garamond"/>
          <w:sz w:val="24"/>
        </w:rPr>
        <w:t xml:space="preserve">, as far as is possible through references’ forms, </w:t>
      </w:r>
      <w:r w:rsidRPr="00465D34">
        <w:rPr>
          <w:rFonts w:ascii="Garamond" w:hAnsi="Garamond"/>
          <w:b/>
          <w:bCs/>
          <w:sz w:val="24"/>
        </w:rPr>
        <w:t>that every intending student has been born again</w:t>
      </w:r>
      <w:r w:rsidRPr="00465D34">
        <w:rPr>
          <w:rFonts w:ascii="Garamond" w:hAnsi="Garamond"/>
          <w:sz w:val="24"/>
        </w:rPr>
        <w:t xml:space="preserve"> into the Kingdom of God and is already demonstrating spiritual growth. Their past ministry in their homes, local churches</w:t>
      </w:r>
      <w:r w:rsidR="00520CB4" w:rsidRPr="00465D34">
        <w:rPr>
          <w:rFonts w:ascii="Garamond" w:hAnsi="Garamond"/>
          <w:sz w:val="24"/>
        </w:rPr>
        <w:t>,</w:t>
      </w:r>
      <w:r w:rsidRPr="00465D34">
        <w:rPr>
          <w:rFonts w:ascii="Garamond" w:hAnsi="Garamond"/>
          <w:sz w:val="24"/>
        </w:rPr>
        <w:t xml:space="preserve"> and other Christian spheres is assessed.</w:t>
      </w:r>
    </w:p>
    <w:p w14:paraId="7B206DE5" w14:textId="77777777" w:rsidR="00353054" w:rsidRPr="00465D34" w:rsidRDefault="00353054" w:rsidP="00353054">
      <w:pPr>
        <w:pStyle w:val="ListParagraph"/>
        <w:numPr>
          <w:ilvl w:val="0"/>
          <w:numId w:val="23"/>
        </w:numPr>
        <w:tabs>
          <w:tab w:val="left" w:pos="360"/>
        </w:tabs>
        <w:spacing w:before="80" w:after="80"/>
        <w:ind w:left="720"/>
        <w:contextualSpacing w:val="0"/>
        <w:rPr>
          <w:rFonts w:ascii="Garamond" w:hAnsi="Garamond"/>
          <w:sz w:val="24"/>
        </w:rPr>
      </w:pPr>
      <w:r w:rsidRPr="00465D34">
        <w:rPr>
          <w:rFonts w:ascii="Garamond" w:hAnsi="Garamond"/>
          <w:sz w:val="24"/>
        </w:rPr>
        <w:t xml:space="preserve">By </w:t>
      </w:r>
      <w:r w:rsidRPr="00465D34">
        <w:rPr>
          <w:rFonts w:ascii="Garamond" w:hAnsi="Garamond"/>
          <w:b/>
          <w:bCs/>
          <w:sz w:val="24"/>
        </w:rPr>
        <w:t>the lectures</w:t>
      </w:r>
      <w:r w:rsidRPr="00465D34">
        <w:rPr>
          <w:rFonts w:ascii="Garamond" w:hAnsi="Garamond"/>
          <w:sz w:val="24"/>
        </w:rPr>
        <w:t xml:space="preserve"> in which the Bible is clearly portrayed as the Word of God and taught (so far as may be) with a warm and hortatory spirit. </w:t>
      </w:r>
    </w:p>
    <w:p w14:paraId="2624DEC8" w14:textId="4612239A" w:rsidR="00353054" w:rsidRPr="00465D34" w:rsidRDefault="00353054" w:rsidP="00353054">
      <w:pPr>
        <w:pStyle w:val="ListParagraph"/>
        <w:numPr>
          <w:ilvl w:val="0"/>
          <w:numId w:val="23"/>
        </w:numPr>
        <w:tabs>
          <w:tab w:val="left" w:pos="360"/>
        </w:tabs>
        <w:spacing w:before="80" w:after="80"/>
        <w:ind w:left="720"/>
        <w:contextualSpacing w:val="0"/>
        <w:rPr>
          <w:rFonts w:ascii="Garamond" w:hAnsi="Garamond"/>
          <w:sz w:val="24"/>
        </w:rPr>
      </w:pPr>
      <w:r w:rsidRPr="00465D34">
        <w:rPr>
          <w:rFonts w:ascii="Garamond" w:hAnsi="Garamond"/>
          <w:sz w:val="24"/>
        </w:rPr>
        <w:t xml:space="preserve">By formal or informal </w:t>
      </w:r>
      <w:r w:rsidRPr="00465D34">
        <w:rPr>
          <w:rFonts w:ascii="Garamond" w:hAnsi="Garamond"/>
          <w:b/>
          <w:bCs/>
          <w:sz w:val="24"/>
        </w:rPr>
        <w:t>sessions of students</w:t>
      </w:r>
      <w:r w:rsidRPr="00465D34">
        <w:rPr>
          <w:rFonts w:ascii="Garamond" w:hAnsi="Garamond"/>
          <w:sz w:val="24"/>
        </w:rPr>
        <w:t xml:space="preserve"> with their mentors. These times of fellowship afford an opportunity for pastoral and vocational counseling.</w:t>
      </w:r>
    </w:p>
    <w:p w14:paraId="6F836A68" w14:textId="67586A56" w:rsidR="00353054" w:rsidRPr="00465D34" w:rsidRDefault="00353054" w:rsidP="00353054">
      <w:pPr>
        <w:pStyle w:val="ListParagraph"/>
        <w:numPr>
          <w:ilvl w:val="0"/>
          <w:numId w:val="23"/>
        </w:numPr>
        <w:tabs>
          <w:tab w:val="left" w:pos="360"/>
        </w:tabs>
        <w:spacing w:before="80" w:after="120"/>
        <w:ind w:left="720"/>
        <w:contextualSpacing w:val="0"/>
        <w:jc w:val="both"/>
        <w:rPr>
          <w:rFonts w:ascii="Garamond" w:hAnsi="Garamond"/>
          <w:sz w:val="24"/>
        </w:rPr>
      </w:pPr>
      <w:r w:rsidRPr="00465D34">
        <w:rPr>
          <w:rFonts w:ascii="Garamond" w:hAnsi="Garamond"/>
          <w:sz w:val="24"/>
        </w:rPr>
        <w:t xml:space="preserve">By </w:t>
      </w:r>
      <w:r w:rsidRPr="00465D34">
        <w:rPr>
          <w:rFonts w:ascii="Garamond" w:hAnsi="Garamond"/>
          <w:b/>
          <w:bCs/>
          <w:sz w:val="24"/>
        </w:rPr>
        <w:t>attendance at local church services</w:t>
      </w:r>
      <w:r w:rsidRPr="00465D34">
        <w:rPr>
          <w:rFonts w:ascii="Garamond" w:hAnsi="Garamond"/>
          <w:sz w:val="24"/>
        </w:rPr>
        <w:t xml:space="preserve">. MAS students can continue to attend their own home churches. This allows opportunities for service and the ability to be evaluated for suitability for ministry by people who know them </w:t>
      </w:r>
      <w:r w:rsidR="00ED479A" w:rsidRPr="00465D34">
        <w:rPr>
          <w:rFonts w:ascii="Garamond" w:hAnsi="Garamond"/>
          <w:sz w:val="24"/>
        </w:rPr>
        <w:t>best</w:t>
      </w:r>
      <w:r w:rsidRPr="00465D34">
        <w:rPr>
          <w:rFonts w:ascii="Garamond" w:hAnsi="Garamond"/>
          <w:sz w:val="24"/>
        </w:rPr>
        <w:t>.</w:t>
      </w:r>
    </w:p>
    <w:p w14:paraId="611BE6BF" w14:textId="77777777" w:rsidR="00C7270F" w:rsidRPr="00CA4BB1" w:rsidRDefault="00C7270F" w:rsidP="00733B25">
      <w:pPr>
        <w:widowControl/>
        <w:tabs>
          <w:tab w:val="left" w:pos="360"/>
        </w:tabs>
        <w:rPr>
          <w:rFonts w:ascii="Garamond" w:hAnsi="Garamond"/>
          <w:sz w:val="24"/>
        </w:rPr>
      </w:pPr>
      <w:r w:rsidRPr="00CA4BB1">
        <w:rPr>
          <w:rFonts w:ascii="Garamond" w:hAnsi="Garamond"/>
          <w:b/>
          <w:bCs/>
          <w:sz w:val="68"/>
          <w:szCs w:val="68"/>
        </w:rPr>
        <w:br w:type="page"/>
      </w:r>
      <w:r w:rsidRPr="00CA4BB1">
        <w:rPr>
          <w:rFonts w:ascii="Garamond" w:hAnsi="Garamond"/>
          <w:b/>
          <w:bCs/>
          <w:sz w:val="68"/>
          <w:szCs w:val="68"/>
        </w:rPr>
        <w:lastRenderedPageBreak/>
        <w:t>Academic Programs</w:t>
      </w:r>
    </w:p>
    <w:p w14:paraId="06702AD2" w14:textId="380F2617" w:rsidR="00C7270F" w:rsidRPr="00CA4BB1" w:rsidRDefault="00C7270F" w:rsidP="00733B25">
      <w:pPr>
        <w:widowControl/>
        <w:tabs>
          <w:tab w:val="left" w:pos="360"/>
        </w:tabs>
        <w:jc w:val="both"/>
        <w:rPr>
          <w:rFonts w:ascii="Garamond" w:hAnsi="Garamond"/>
          <w:sz w:val="24"/>
        </w:rPr>
      </w:pPr>
    </w:p>
    <w:p w14:paraId="18277051" w14:textId="77777777" w:rsidR="00C7270F" w:rsidRPr="00CA4BB1" w:rsidRDefault="009B1842" w:rsidP="00733B25">
      <w:pPr>
        <w:widowControl/>
        <w:tabs>
          <w:tab w:val="left" w:pos="360"/>
        </w:tabs>
        <w:spacing w:line="19" w:lineRule="exact"/>
        <w:jc w:val="both"/>
        <w:rPr>
          <w:rFonts w:ascii="Garamond" w:hAnsi="Garamond"/>
          <w:sz w:val="24"/>
        </w:rPr>
      </w:pPr>
      <w:r w:rsidRPr="00CA4BB1">
        <w:rPr>
          <w:rFonts w:ascii="Garamond" w:hAnsi="Garamond"/>
          <w:noProof/>
        </w:rPr>
        <mc:AlternateContent>
          <mc:Choice Requires="wps">
            <w:drawing>
              <wp:anchor distT="0" distB="0" distL="114300" distR="114300" simplePos="0" relativeHeight="251649536" behindDoc="1" locked="1" layoutInCell="0" allowOverlap="1" wp14:anchorId="4358294B" wp14:editId="1AE9342C">
                <wp:simplePos x="0" y="0"/>
                <wp:positionH relativeFrom="page">
                  <wp:posOffset>742950</wp:posOffset>
                </wp:positionH>
                <wp:positionV relativeFrom="paragraph">
                  <wp:posOffset>0</wp:posOffset>
                </wp:positionV>
                <wp:extent cx="6073775" cy="1206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7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F2B7EE7" id="Rectangle 7" o:spid="_x0000_s1026" style="position:absolute;margin-left:58.5pt;margin-top:0;width:478.25pt;height:.9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" o:allowincell="f" fillcolor="black" stroked="f" strokeweight="0">
                <w10:wrap anchorx="page"/>
                <w10:anchorlock/>
              </v:rect>
            </w:pict>
          </mc:Fallback>
        </mc:AlternateContent>
      </w:r>
    </w:p>
    <w:p w14:paraId="033B69AE" w14:textId="127A35D4" w:rsidR="00B30445" w:rsidRPr="00CA4BB1" w:rsidRDefault="00C7270F" w:rsidP="00733B25">
      <w:pPr>
        <w:widowControl/>
        <w:tabs>
          <w:tab w:val="left" w:pos="360"/>
        </w:tabs>
        <w:ind w:left="2160" w:hanging="720"/>
        <w:jc w:val="both"/>
        <w:rPr>
          <w:rFonts w:ascii="Garamond" w:hAnsi="Garamond"/>
          <w:b/>
          <w:bCs/>
          <w:sz w:val="24"/>
        </w:rPr>
      </w:pPr>
      <w:r w:rsidRPr="00CA4BB1">
        <w:rPr>
          <w:rFonts w:ascii="Garamond" w:hAnsi="Garamond"/>
          <w:b/>
          <w:bCs/>
          <w:sz w:val="24"/>
        </w:rPr>
        <w:tab/>
      </w:r>
    </w:p>
    <w:p w14:paraId="5084AA6A" w14:textId="713FBD86" w:rsidR="00D939AF" w:rsidRPr="0000604C" w:rsidRDefault="006C1276" w:rsidP="0000604C">
      <w:pPr>
        <w:widowControl/>
        <w:tabs>
          <w:tab w:val="left" w:pos="360"/>
        </w:tabs>
        <w:ind w:left="1800" w:firstLine="360"/>
        <w:jc w:val="both"/>
        <w:rPr>
          <w:rFonts w:ascii="Garamond" w:hAnsi="Garamond"/>
          <w:b/>
          <w:bCs/>
          <w:sz w:val="24"/>
        </w:rPr>
      </w:pPr>
      <w:r w:rsidRPr="0000604C">
        <w:rPr>
          <w:noProof/>
          <w:u w:val="single"/>
        </w:rPr>
        <w:drawing>
          <wp:anchor distT="0" distB="0" distL="114300" distR="114300" simplePos="0" relativeHeight="251663872" behindDoc="1" locked="0" layoutInCell="1" allowOverlap="1" wp14:anchorId="4D777C6C" wp14:editId="68C76C7A">
            <wp:simplePos x="0" y="0"/>
            <wp:positionH relativeFrom="column">
              <wp:posOffset>-261592</wp:posOffset>
            </wp:positionH>
            <wp:positionV relativeFrom="paragraph">
              <wp:posOffset>220952</wp:posOffset>
            </wp:positionV>
            <wp:extent cx="1457325" cy="1563370"/>
            <wp:effectExtent l="0" t="0" r="9525" b="0"/>
            <wp:wrapTight wrapText="bothSides">
              <wp:wrapPolygon edited="0">
                <wp:start x="0" y="0"/>
                <wp:lineTo x="0" y="21319"/>
                <wp:lineTo x="21459" y="21319"/>
                <wp:lineTo x="214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tretch>
                      <a:fillRect/>
                    </a:stretch>
                  </pic:blipFill>
                  <pic:spPr bwMode="auto">
                    <a:xfrm>
                      <a:off x="0" y="0"/>
                      <a:ext cx="1457325" cy="1563370"/>
                    </a:xfrm>
                    <a:prstGeom prst="rect">
                      <a:avLst/>
                    </a:prstGeom>
                    <a:noFill/>
                  </pic:spPr>
                </pic:pic>
              </a:graphicData>
            </a:graphic>
            <wp14:sizeRelH relativeFrom="page">
              <wp14:pctWidth>0</wp14:pctWidth>
            </wp14:sizeRelH>
            <wp14:sizeRelV relativeFrom="page">
              <wp14:pctHeight>0</wp14:pctHeight>
            </wp14:sizeRelV>
          </wp:anchor>
        </w:drawing>
      </w:r>
      <w:r w:rsidR="0000604C" w:rsidRPr="0000604C">
        <w:rPr>
          <w:rFonts w:ascii="Garamond" w:hAnsi="Garamond"/>
          <w:b/>
          <w:bCs/>
          <w:sz w:val="24"/>
          <w:u w:val="single"/>
        </w:rPr>
        <w:t>CERTIFICATE IN CHRISTIAN STUDIES</w:t>
      </w:r>
      <w:r w:rsidR="0000604C" w:rsidRPr="0000604C">
        <w:rPr>
          <w:rFonts w:ascii="Garamond" w:hAnsi="Garamond"/>
          <w:b/>
          <w:bCs/>
          <w:sz w:val="24"/>
        </w:rPr>
        <w:t xml:space="preserve"> </w:t>
      </w:r>
      <w:r w:rsidR="00D939AF" w:rsidRPr="0000604C">
        <w:rPr>
          <w:rFonts w:ascii="Garamond" w:hAnsi="Garamond"/>
          <w:b/>
          <w:bCs/>
          <w:sz w:val="24"/>
        </w:rPr>
        <w:t>(C</w:t>
      </w:r>
      <w:r w:rsidR="00B928F0" w:rsidRPr="0000604C">
        <w:rPr>
          <w:rFonts w:ascii="Garamond" w:hAnsi="Garamond"/>
          <w:b/>
          <w:bCs/>
          <w:sz w:val="24"/>
        </w:rPr>
        <w:t>.</w:t>
      </w:r>
      <w:r w:rsidR="00D939AF" w:rsidRPr="0000604C">
        <w:rPr>
          <w:rFonts w:ascii="Garamond" w:hAnsi="Garamond"/>
          <w:b/>
          <w:bCs/>
          <w:sz w:val="24"/>
        </w:rPr>
        <w:t>C</w:t>
      </w:r>
      <w:r w:rsidR="00B928F0" w:rsidRPr="0000604C">
        <w:rPr>
          <w:rFonts w:ascii="Garamond" w:hAnsi="Garamond"/>
          <w:b/>
          <w:bCs/>
          <w:sz w:val="24"/>
        </w:rPr>
        <w:t>.</w:t>
      </w:r>
      <w:r w:rsidR="00D939AF" w:rsidRPr="0000604C">
        <w:rPr>
          <w:rFonts w:ascii="Garamond" w:hAnsi="Garamond"/>
          <w:b/>
          <w:bCs/>
          <w:sz w:val="24"/>
        </w:rPr>
        <w:t>S)</w:t>
      </w:r>
    </w:p>
    <w:p w14:paraId="46B2317D" w14:textId="5E2668D4" w:rsidR="006C1276" w:rsidRPr="00DE3059" w:rsidRDefault="006C1276" w:rsidP="006C1276">
      <w:pPr>
        <w:pStyle w:val="ListParagraph"/>
        <w:tabs>
          <w:tab w:val="left" w:pos="360"/>
        </w:tabs>
        <w:ind w:left="2160"/>
        <w:jc w:val="both"/>
      </w:pPr>
    </w:p>
    <w:p w14:paraId="70CE0A4C" w14:textId="108FE2D2" w:rsidR="006C1276" w:rsidRPr="006C1276" w:rsidRDefault="006C1276" w:rsidP="006C1276">
      <w:pPr>
        <w:pStyle w:val="ListParagraph"/>
        <w:tabs>
          <w:tab w:val="left" w:pos="360"/>
        </w:tabs>
        <w:ind w:left="2160"/>
        <w:jc w:val="both"/>
        <w:rPr>
          <w:rFonts w:ascii="Garamond" w:hAnsi="Garamond"/>
          <w:sz w:val="24"/>
        </w:rPr>
      </w:pPr>
      <w:r w:rsidRPr="00DE3059">
        <w:rPr>
          <w:rFonts w:ascii="Garamond" w:hAnsi="Garamond"/>
          <w:sz w:val="24"/>
        </w:rPr>
        <w:t xml:space="preserve">The </w:t>
      </w:r>
      <w:r w:rsidRPr="00DE3059">
        <w:rPr>
          <w:rFonts w:ascii="Garamond" w:hAnsi="Garamond"/>
          <w:b/>
          <w:bCs/>
          <w:sz w:val="24"/>
        </w:rPr>
        <w:t xml:space="preserve">CCS </w:t>
      </w:r>
      <w:r w:rsidRPr="00DE3059">
        <w:rPr>
          <w:rFonts w:ascii="Garamond" w:hAnsi="Garamond"/>
          <w:sz w:val="24"/>
        </w:rPr>
        <w:t xml:space="preserve">is designed for those who are drawn to know more about God, faith, and the church in a seminary setting of academics and mentoring.  The </w:t>
      </w:r>
      <w:r w:rsidRPr="00DE3059">
        <w:rPr>
          <w:rFonts w:ascii="Garamond" w:hAnsi="Garamond"/>
          <w:b/>
          <w:bCs/>
          <w:sz w:val="24"/>
        </w:rPr>
        <w:t>CCS</w:t>
      </w:r>
      <w:r w:rsidRPr="00DE3059">
        <w:rPr>
          <w:rFonts w:ascii="Garamond" w:hAnsi="Garamond"/>
          <w:sz w:val="24"/>
        </w:rPr>
        <w:t xml:space="preserve"> can be completed in one year on a full-time basis or two years taking </w:t>
      </w:r>
      <w:r w:rsidRPr="00DE3059">
        <w:rPr>
          <w:rFonts w:ascii="Garamond" w:hAnsi="Garamond"/>
          <w:b/>
          <w:bCs/>
          <w:sz w:val="24"/>
        </w:rPr>
        <w:t>only</w:t>
      </w:r>
      <w:r w:rsidRPr="00DE3059">
        <w:rPr>
          <w:rFonts w:ascii="Garamond" w:hAnsi="Garamond"/>
          <w:sz w:val="24"/>
        </w:rPr>
        <w:t xml:space="preserve"> one course per week.</w:t>
      </w:r>
      <w:r w:rsidRPr="006C1276">
        <w:rPr>
          <w:rFonts w:ascii="Garamond" w:hAnsi="Garamond"/>
          <w:sz w:val="24"/>
        </w:rPr>
        <w:t xml:space="preserve">  The </w:t>
      </w:r>
      <w:r w:rsidRPr="006C1276">
        <w:rPr>
          <w:rFonts w:ascii="Garamond" w:hAnsi="Garamond"/>
          <w:b/>
          <w:bCs/>
          <w:sz w:val="24"/>
        </w:rPr>
        <w:t>CCS</w:t>
      </w:r>
      <w:r w:rsidRPr="006C1276">
        <w:rPr>
          <w:rFonts w:ascii="Garamond" w:hAnsi="Garamond"/>
          <w:sz w:val="24"/>
        </w:rPr>
        <w:t xml:space="preserve"> mirrors the curriculum for the first-year students in the MDiv program, consisting of 12 credit hours of academic study covering Church History, the Old and New Testament (survey courses), theology, and your choice of Sermon Prep or the Teaching and Learning course.  Students also meet with a mentor for three terms.  There are no Practicum requirements.</w:t>
      </w:r>
    </w:p>
    <w:p w14:paraId="108610E4" w14:textId="494BFF5B" w:rsidR="006C1276" w:rsidRPr="006C1276" w:rsidRDefault="007F33BD" w:rsidP="006C1276">
      <w:pPr>
        <w:widowControl/>
        <w:tabs>
          <w:tab w:val="left" w:pos="360"/>
        </w:tabs>
        <w:jc w:val="both"/>
        <w:rPr>
          <w:rFonts w:ascii="Garamond" w:hAnsi="Garamond"/>
          <w:b/>
          <w:bCs/>
          <w:sz w:val="24"/>
        </w:rPr>
      </w:pPr>
      <w:r w:rsidRPr="00CA4BB1">
        <w:rPr>
          <w:rFonts w:ascii="Garamond" w:hAnsi="Garamond"/>
          <w:b/>
          <w:bCs/>
          <w:noProof/>
        </w:rPr>
        <mc:AlternateContent>
          <mc:Choice Requires="wps">
            <w:drawing>
              <wp:anchor distT="0" distB="0" distL="114300" distR="114300" simplePos="0" relativeHeight="251670016" behindDoc="0" locked="0" layoutInCell="1" allowOverlap="1" wp14:anchorId="51B18563" wp14:editId="0121D65A">
                <wp:simplePos x="0" y="0"/>
                <wp:positionH relativeFrom="column">
                  <wp:posOffset>-225949</wp:posOffset>
                </wp:positionH>
                <wp:positionV relativeFrom="paragraph">
                  <wp:posOffset>92103</wp:posOffset>
                </wp:positionV>
                <wp:extent cx="1386840" cy="228600"/>
                <wp:effectExtent l="76200" t="0" r="3810" b="76200"/>
                <wp:wrapNone/>
                <wp:docPr id="6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228600"/>
                        </a:xfrm>
                        <a:prstGeom prst="rect">
                          <a:avLst/>
                        </a:prstGeom>
                        <a:solidFill>
                          <a:srgbClr val="FFFFFF"/>
                        </a:solidFill>
                        <a:ln w="9525">
                          <a:noFill/>
                          <a:miter lim="800000"/>
                          <a:headEnd/>
                          <a:tailEnd/>
                        </a:ln>
                        <a:effectLst>
                          <a:outerShdw dist="107763" dir="8100000" algn="ctr" rotWithShape="0">
                            <a:srgbClr val="808080">
                              <a:alpha val="50000"/>
                            </a:srgbClr>
                          </a:outerShdw>
                        </a:effectLst>
                      </wps:spPr>
                      <wps:txbx>
                        <w:txbxContent>
                          <w:p w14:paraId="3D9A46E1" w14:textId="03DFF0E3" w:rsidR="001873E9" w:rsidRPr="006A563D" w:rsidRDefault="001873E9" w:rsidP="007F33BD">
                            <w:pPr>
                              <w:jc w:val="center"/>
                              <w:rPr>
                                <w:rFonts w:ascii="Arial" w:hAnsi="Arial" w:cs="Arial"/>
                                <w:szCs w:val="20"/>
                              </w:rPr>
                            </w:pPr>
                            <w:r>
                              <w:rPr>
                                <w:rFonts w:ascii="Arial" w:hAnsi="Arial" w:cs="Arial"/>
                                <w:szCs w:val="20"/>
                              </w:rPr>
                              <w:t>Tom Lutz</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18563" id="Rectangle 64" o:spid="_x0000_s1044" style="position:absolute;left:0;text-align:left;margin-left:-17.8pt;margin-top:7.25pt;width:109.2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" stroked="f">
                <v:shadow on="t" opacity=".5" offset="-6pt,6pt"/>
                <v:textbox inset=",,,0">
                  <w:txbxContent>
                    <w:p w14:paraId="3D9A46E1" w14:textId="03DFF0E3" w:rsidR="001873E9" w:rsidRPr="006A563D" w:rsidRDefault="001873E9" w:rsidP="007F33BD">
                      <w:pPr>
                        <w:jc w:val="center"/>
                        <w:rPr>
                          <w:rFonts w:ascii="Arial" w:hAnsi="Arial" w:cs="Arial"/>
                          <w:szCs w:val="20"/>
                        </w:rPr>
                      </w:pPr>
                      <w:r>
                        <w:rPr>
                          <w:rFonts w:ascii="Arial" w:hAnsi="Arial" w:cs="Arial"/>
                          <w:szCs w:val="20"/>
                        </w:rPr>
                        <w:t>Tom Lutz</w:t>
                      </w:r>
                    </w:p>
                  </w:txbxContent>
                </v:textbox>
              </v:rect>
            </w:pict>
          </mc:Fallback>
        </mc:AlternateContent>
      </w:r>
      <w:r w:rsidR="006C1276" w:rsidRPr="006C1276">
        <w:rPr>
          <w:rFonts w:ascii="Garamond" w:hAnsi="Garamond"/>
          <w:b/>
          <w:bCs/>
          <w:sz w:val="24"/>
        </w:rPr>
        <w:tab/>
      </w:r>
      <w:r w:rsidR="006C1276" w:rsidRPr="006C1276">
        <w:rPr>
          <w:rFonts w:ascii="Garamond" w:hAnsi="Garamond"/>
          <w:b/>
          <w:bCs/>
          <w:sz w:val="24"/>
        </w:rPr>
        <w:tab/>
      </w:r>
      <w:r w:rsidR="006C1276" w:rsidRPr="006C1276">
        <w:rPr>
          <w:rFonts w:ascii="Garamond" w:hAnsi="Garamond"/>
          <w:b/>
          <w:bCs/>
          <w:sz w:val="24"/>
        </w:rPr>
        <w:tab/>
      </w:r>
      <w:r w:rsidR="006C1276" w:rsidRPr="006C1276">
        <w:rPr>
          <w:rFonts w:ascii="Garamond" w:hAnsi="Garamond"/>
          <w:b/>
          <w:bCs/>
          <w:sz w:val="24"/>
        </w:rPr>
        <w:tab/>
      </w:r>
    </w:p>
    <w:p w14:paraId="24D2BCC3" w14:textId="2F5ACBDF" w:rsidR="00D939AF" w:rsidRDefault="006C1276" w:rsidP="006C1276">
      <w:pPr>
        <w:widowControl/>
        <w:tabs>
          <w:tab w:val="left" w:pos="360"/>
        </w:tabs>
        <w:jc w:val="both"/>
        <w:rPr>
          <w:rFonts w:ascii="Garamond" w:hAnsi="Garamond"/>
          <w:sz w:val="24"/>
        </w:rPr>
      </w:pPr>
      <w:r w:rsidRPr="006C1276">
        <w:rPr>
          <w:rFonts w:ascii="Garamond" w:hAnsi="Garamond"/>
          <w:b/>
          <w:bCs/>
          <w:sz w:val="24"/>
        </w:rPr>
        <w:tab/>
      </w:r>
      <w:r w:rsidRPr="006C1276">
        <w:rPr>
          <w:rFonts w:ascii="Garamond" w:hAnsi="Garamond"/>
          <w:b/>
          <w:bCs/>
          <w:sz w:val="24"/>
        </w:rPr>
        <w:tab/>
      </w:r>
      <w:r w:rsidRPr="006C1276">
        <w:rPr>
          <w:rFonts w:ascii="Garamond" w:hAnsi="Garamond"/>
          <w:b/>
          <w:bCs/>
          <w:sz w:val="24"/>
        </w:rPr>
        <w:tab/>
      </w:r>
      <w:r w:rsidRPr="006C1276">
        <w:rPr>
          <w:rFonts w:ascii="Garamond" w:hAnsi="Garamond"/>
          <w:b/>
          <w:bCs/>
          <w:sz w:val="24"/>
        </w:rPr>
        <w:tab/>
        <w:t>Entrance requirement:</w:t>
      </w:r>
      <w:r w:rsidRPr="006C1276">
        <w:rPr>
          <w:rFonts w:ascii="Garamond" w:hAnsi="Garamond"/>
          <w:sz w:val="24"/>
        </w:rPr>
        <w:t xml:space="preserve">  High School Diploma</w:t>
      </w:r>
    </w:p>
    <w:p w14:paraId="5C034F71" w14:textId="484C545A" w:rsidR="006C1276" w:rsidRDefault="006C1276" w:rsidP="006C1276">
      <w:pPr>
        <w:widowControl/>
        <w:tabs>
          <w:tab w:val="left" w:pos="360"/>
        </w:tabs>
        <w:jc w:val="both"/>
        <w:rPr>
          <w:rFonts w:ascii="Garamond" w:hAnsi="Garamond"/>
          <w:b/>
          <w:bCs/>
          <w:sz w:val="24"/>
        </w:rPr>
      </w:pPr>
    </w:p>
    <w:p w14:paraId="334CDD88" w14:textId="77777777" w:rsidR="007F33BD" w:rsidRPr="006C1276" w:rsidRDefault="007F33BD" w:rsidP="006C1276">
      <w:pPr>
        <w:widowControl/>
        <w:tabs>
          <w:tab w:val="left" w:pos="360"/>
        </w:tabs>
        <w:jc w:val="both"/>
        <w:rPr>
          <w:rFonts w:ascii="Garamond" w:hAnsi="Garamond"/>
          <w:b/>
          <w:bCs/>
          <w:sz w:val="24"/>
        </w:rPr>
      </w:pPr>
    </w:p>
    <w:p w14:paraId="5E3B036D" w14:textId="77777777" w:rsidR="0000604C" w:rsidRDefault="0000604C" w:rsidP="0000604C">
      <w:pPr>
        <w:widowControl/>
        <w:tabs>
          <w:tab w:val="left" w:pos="360"/>
        </w:tabs>
        <w:jc w:val="both"/>
        <w:rPr>
          <w:rFonts w:ascii="Garamond" w:hAnsi="Garamond"/>
          <w:sz w:val="24"/>
        </w:rPr>
      </w:pPr>
      <w:r>
        <w:rPr>
          <w:rFonts w:ascii="Garamond" w:hAnsi="Garamond"/>
          <w:b/>
          <w:bCs/>
          <w:sz w:val="24"/>
        </w:rPr>
        <w:tab/>
      </w:r>
      <w:r>
        <w:rPr>
          <w:rFonts w:ascii="Garamond" w:hAnsi="Garamond"/>
          <w:b/>
          <w:bCs/>
          <w:sz w:val="24"/>
        </w:rPr>
        <w:tab/>
      </w:r>
      <w:r>
        <w:rPr>
          <w:rFonts w:ascii="Garamond" w:hAnsi="Garamond"/>
          <w:b/>
          <w:bCs/>
          <w:sz w:val="24"/>
        </w:rPr>
        <w:tab/>
      </w:r>
      <w:r>
        <w:rPr>
          <w:rFonts w:ascii="Garamond" w:hAnsi="Garamond"/>
          <w:b/>
          <w:bCs/>
          <w:sz w:val="24"/>
        </w:rPr>
        <w:tab/>
      </w:r>
      <w:r>
        <w:rPr>
          <w:rFonts w:ascii="Garamond" w:hAnsi="Garamond"/>
          <w:b/>
          <w:bCs/>
          <w:sz w:val="24"/>
          <w:u w:val="single"/>
        </w:rPr>
        <w:t>BACHELOR OF THEOLOGY</w:t>
      </w:r>
      <w:r>
        <w:rPr>
          <w:rFonts w:ascii="Garamond" w:hAnsi="Garamond"/>
          <w:b/>
          <w:bCs/>
          <w:sz w:val="24"/>
        </w:rPr>
        <w:t xml:space="preserve"> (B.Th.)</w:t>
      </w:r>
    </w:p>
    <w:p w14:paraId="2B456647" w14:textId="4F4CF213" w:rsidR="00C7270F" w:rsidRPr="00CA4BB1" w:rsidRDefault="007F33BD" w:rsidP="00733B25">
      <w:pPr>
        <w:widowControl/>
        <w:tabs>
          <w:tab w:val="left" w:pos="360"/>
        </w:tabs>
        <w:ind w:left="1440"/>
        <w:jc w:val="both"/>
        <w:rPr>
          <w:rFonts w:ascii="Garamond" w:hAnsi="Garamond"/>
          <w:sz w:val="16"/>
          <w:szCs w:val="16"/>
        </w:rPr>
      </w:pPr>
      <w:r w:rsidRPr="00CA4BB1">
        <w:rPr>
          <w:rFonts w:ascii="Garamond" w:hAnsi="Garamond"/>
          <w:noProof/>
          <w:sz w:val="24"/>
        </w:rPr>
        <w:drawing>
          <wp:anchor distT="0" distB="0" distL="114300" distR="114300" simplePos="0" relativeHeight="251664896" behindDoc="1" locked="0" layoutInCell="1" allowOverlap="1" wp14:anchorId="55945578" wp14:editId="100839E6">
            <wp:simplePos x="0" y="0"/>
            <wp:positionH relativeFrom="column">
              <wp:posOffset>-234895</wp:posOffset>
            </wp:positionH>
            <wp:positionV relativeFrom="paragraph">
              <wp:posOffset>135696</wp:posOffset>
            </wp:positionV>
            <wp:extent cx="1470025" cy="1469390"/>
            <wp:effectExtent l="0" t="0" r="0" b="0"/>
            <wp:wrapTight wrapText="bothSides">
              <wp:wrapPolygon edited="0">
                <wp:start x="0" y="0"/>
                <wp:lineTo x="0" y="21283"/>
                <wp:lineTo x="21273" y="21283"/>
                <wp:lineTo x="2127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tretch>
                      <a:fillRect/>
                    </a:stretch>
                  </pic:blipFill>
                  <pic:spPr bwMode="auto">
                    <a:xfrm>
                      <a:off x="0" y="0"/>
                      <a:ext cx="1470025" cy="146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185A4" w14:textId="2E7EBE08" w:rsidR="0065092B" w:rsidRPr="00CA4BB1" w:rsidRDefault="0065092B" w:rsidP="00733B25">
      <w:pPr>
        <w:widowControl/>
        <w:tabs>
          <w:tab w:val="left" w:pos="360"/>
        </w:tabs>
        <w:ind w:left="2160"/>
        <w:jc w:val="both"/>
        <w:rPr>
          <w:rFonts w:ascii="Garamond" w:hAnsi="Garamond"/>
          <w:sz w:val="24"/>
        </w:rPr>
      </w:pPr>
      <w:r w:rsidRPr="00CA4BB1">
        <w:rPr>
          <w:rFonts w:ascii="Garamond" w:hAnsi="Garamond"/>
          <w:sz w:val="24"/>
        </w:rPr>
        <w:t xml:space="preserve">The </w:t>
      </w:r>
      <w:r w:rsidRPr="00CA4BB1">
        <w:rPr>
          <w:rFonts w:ascii="Garamond" w:hAnsi="Garamond"/>
          <w:b/>
          <w:bCs/>
          <w:i/>
          <w:iCs/>
          <w:sz w:val="24"/>
        </w:rPr>
        <w:t xml:space="preserve">Bachelor </w:t>
      </w:r>
      <w:r w:rsidR="00234689" w:rsidRPr="00CA4BB1">
        <w:rPr>
          <w:rFonts w:ascii="Garamond" w:hAnsi="Garamond"/>
          <w:b/>
          <w:bCs/>
          <w:i/>
          <w:iCs/>
          <w:sz w:val="24"/>
        </w:rPr>
        <w:t>of Theology</w:t>
      </w:r>
      <w:r w:rsidRPr="00CA4BB1">
        <w:rPr>
          <w:rFonts w:ascii="Garamond" w:hAnsi="Garamond"/>
          <w:sz w:val="24"/>
        </w:rPr>
        <w:t xml:space="preserve"> (B.</w:t>
      </w:r>
      <w:r w:rsidR="00234689" w:rsidRPr="00CA4BB1">
        <w:rPr>
          <w:rFonts w:ascii="Garamond" w:hAnsi="Garamond"/>
          <w:sz w:val="24"/>
        </w:rPr>
        <w:t>Th</w:t>
      </w:r>
      <w:r w:rsidRPr="00CA4BB1">
        <w:rPr>
          <w:rFonts w:ascii="Garamond" w:hAnsi="Garamond"/>
          <w:sz w:val="24"/>
        </w:rPr>
        <w:t>.) is a three</w:t>
      </w:r>
      <w:r w:rsidRPr="00CA4BB1">
        <w:rPr>
          <w:rFonts w:ascii="Garamond" w:hAnsi="Garamond"/>
          <w:sz w:val="24"/>
        </w:rPr>
        <w:noBreakHyphen/>
        <w:t xml:space="preserve">year course of study intended to prepare graduates for the Christian ministry. Along with studies in Old and New Testament, Theology, Church History, and Biblical Languages, each student </w:t>
      </w:r>
      <w:r w:rsidR="00ED479A">
        <w:rPr>
          <w:rFonts w:ascii="Garamond" w:hAnsi="Garamond"/>
          <w:sz w:val="24"/>
        </w:rPr>
        <w:t>is</w:t>
      </w:r>
      <w:r w:rsidRPr="00CA4BB1">
        <w:rPr>
          <w:rFonts w:ascii="Garamond" w:hAnsi="Garamond"/>
          <w:sz w:val="24"/>
        </w:rPr>
        <w:t xml:space="preserve"> required to be heavily involved with a local church</w:t>
      </w:r>
      <w:r w:rsidR="00ED479A">
        <w:rPr>
          <w:rFonts w:ascii="Garamond" w:hAnsi="Garamond"/>
          <w:sz w:val="24"/>
        </w:rPr>
        <w:t xml:space="preserve"> working with a</w:t>
      </w:r>
      <w:r w:rsidRPr="00CA4BB1">
        <w:rPr>
          <w:rFonts w:ascii="Garamond" w:hAnsi="Garamond"/>
          <w:sz w:val="24"/>
        </w:rPr>
        <w:t xml:space="preserve"> mentor in order to complete the rest of the program know</w:t>
      </w:r>
      <w:r w:rsidR="00960A47" w:rsidRPr="00CA4BB1">
        <w:rPr>
          <w:rFonts w:ascii="Garamond" w:hAnsi="Garamond"/>
          <w:sz w:val="24"/>
        </w:rPr>
        <w:t>n</w:t>
      </w:r>
      <w:r w:rsidRPr="00CA4BB1">
        <w:rPr>
          <w:rFonts w:ascii="Garamond" w:hAnsi="Garamond"/>
          <w:sz w:val="24"/>
        </w:rPr>
        <w:t xml:space="preserve"> as the “</w:t>
      </w:r>
      <w:r w:rsidR="00B61798" w:rsidRPr="00CA4BB1">
        <w:rPr>
          <w:rFonts w:ascii="Garamond" w:hAnsi="Garamond"/>
          <w:sz w:val="24"/>
        </w:rPr>
        <w:t>Laboratory/Internship</w:t>
      </w:r>
      <w:r w:rsidRPr="00CA4BB1">
        <w:rPr>
          <w:rFonts w:ascii="Garamond" w:hAnsi="Garamond"/>
          <w:sz w:val="24"/>
        </w:rPr>
        <w:t xml:space="preserve"> Curriculum.” (See the </w:t>
      </w:r>
      <w:r w:rsidRPr="00CA4BB1">
        <w:rPr>
          <w:rFonts w:ascii="Garamond" w:hAnsi="Garamond"/>
          <w:i/>
          <w:sz w:val="24"/>
        </w:rPr>
        <w:t>Curriculum</w:t>
      </w:r>
      <w:r w:rsidRPr="00CA4BB1">
        <w:rPr>
          <w:rFonts w:ascii="Garamond" w:hAnsi="Garamond"/>
          <w:sz w:val="24"/>
        </w:rPr>
        <w:t xml:space="preserve"> section for details.) </w:t>
      </w:r>
    </w:p>
    <w:p w14:paraId="1F00055F" w14:textId="1166DBB2" w:rsidR="00D939AF" w:rsidRDefault="00B30445" w:rsidP="00733B25">
      <w:pPr>
        <w:widowControl/>
        <w:tabs>
          <w:tab w:val="left" w:pos="360"/>
        </w:tabs>
        <w:ind w:left="2160"/>
        <w:jc w:val="both"/>
        <w:rPr>
          <w:rFonts w:ascii="Garamond" w:hAnsi="Garamond"/>
          <w:sz w:val="24"/>
        </w:rPr>
      </w:pPr>
      <w:r w:rsidRPr="00CA4BB1">
        <w:rPr>
          <w:rFonts w:ascii="Garamond" w:hAnsi="Garamond"/>
          <w:sz w:val="24"/>
        </w:rPr>
        <w:t xml:space="preserve">    </w:t>
      </w:r>
      <w:r w:rsidR="00D939AF" w:rsidRPr="00EF7CA8">
        <w:rPr>
          <w:rFonts w:ascii="Garamond" w:hAnsi="Garamond"/>
          <w:sz w:val="24"/>
        </w:rPr>
        <w:t>The B.Th.</w:t>
      </w:r>
      <w:r w:rsidR="00EF7CA8" w:rsidRPr="00EF7CA8">
        <w:rPr>
          <w:rFonts w:ascii="Garamond" w:hAnsi="Garamond"/>
          <w:sz w:val="24"/>
        </w:rPr>
        <w:t xml:space="preserve"> curriculum</w:t>
      </w:r>
      <w:r w:rsidR="00D939AF" w:rsidRPr="00EF7CA8">
        <w:rPr>
          <w:rFonts w:ascii="Garamond" w:hAnsi="Garamond"/>
          <w:sz w:val="24"/>
        </w:rPr>
        <w:t xml:space="preserve"> is identical to the M.Div., but offered</w:t>
      </w:r>
      <w:r w:rsidR="007F33BD" w:rsidRPr="00EF7CA8">
        <w:rPr>
          <w:rFonts w:ascii="Garamond" w:hAnsi="Garamond"/>
          <w:sz w:val="24"/>
        </w:rPr>
        <w:t xml:space="preserve"> to</w:t>
      </w:r>
      <w:r w:rsidR="00D939AF" w:rsidRPr="00EF7CA8">
        <w:rPr>
          <w:rFonts w:ascii="Garamond" w:hAnsi="Garamond"/>
          <w:sz w:val="24"/>
        </w:rPr>
        <w:t xml:space="preserve"> those without a bachelor degree.</w:t>
      </w:r>
      <w:r w:rsidR="000F413C">
        <w:rPr>
          <w:rFonts w:ascii="Garamond" w:hAnsi="Garamond"/>
          <w:sz w:val="24"/>
        </w:rPr>
        <w:t xml:space="preserve"> </w:t>
      </w:r>
      <w:r w:rsidR="000F413C" w:rsidRPr="00DE3059">
        <w:rPr>
          <w:rFonts w:ascii="Garamond" w:hAnsi="Garamond"/>
          <w:sz w:val="24"/>
        </w:rPr>
        <w:t>[See bottom of page 1</w:t>
      </w:r>
      <w:r w:rsidR="00DE3059" w:rsidRPr="00DE3059">
        <w:rPr>
          <w:rFonts w:ascii="Garamond" w:hAnsi="Garamond"/>
          <w:sz w:val="24"/>
        </w:rPr>
        <w:t>2</w:t>
      </w:r>
      <w:r w:rsidR="000F413C" w:rsidRPr="00DE3059">
        <w:rPr>
          <w:rFonts w:ascii="Garamond" w:hAnsi="Garamond"/>
          <w:sz w:val="24"/>
        </w:rPr>
        <w:t>.]</w:t>
      </w:r>
    </w:p>
    <w:p w14:paraId="3E20A1DF" w14:textId="0DAF8889" w:rsidR="00C7270F" w:rsidRPr="00CA4BB1" w:rsidRDefault="007F33BD" w:rsidP="00733B25">
      <w:pPr>
        <w:widowControl/>
        <w:tabs>
          <w:tab w:val="left" w:pos="360"/>
        </w:tabs>
        <w:ind w:left="1440" w:firstLine="720"/>
        <w:jc w:val="both"/>
        <w:rPr>
          <w:rFonts w:ascii="Garamond" w:hAnsi="Garamond"/>
          <w:b/>
          <w:bCs/>
          <w:sz w:val="16"/>
        </w:rPr>
      </w:pPr>
      <w:r w:rsidRPr="00CA4BB1">
        <w:rPr>
          <w:rFonts w:ascii="Garamond" w:hAnsi="Garamond"/>
          <w:b/>
          <w:bCs/>
          <w:noProof/>
        </w:rPr>
        <mc:AlternateContent>
          <mc:Choice Requires="wps">
            <w:drawing>
              <wp:anchor distT="0" distB="0" distL="114300" distR="114300" simplePos="0" relativeHeight="251657728" behindDoc="0" locked="0" layoutInCell="1" allowOverlap="1" wp14:anchorId="7AA88B08" wp14:editId="75D78757">
                <wp:simplePos x="0" y="0"/>
                <wp:positionH relativeFrom="column">
                  <wp:posOffset>-217805</wp:posOffset>
                </wp:positionH>
                <wp:positionV relativeFrom="paragraph">
                  <wp:posOffset>141771</wp:posOffset>
                </wp:positionV>
                <wp:extent cx="1467678" cy="228600"/>
                <wp:effectExtent l="76200" t="0" r="0" b="7620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678" cy="228600"/>
                        </a:xfrm>
                        <a:prstGeom prst="rect">
                          <a:avLst/>
                        </a:prstGeom>
                        <a:solidFill>
                          <a:srgbClr val="FFFFFF"/>
                        </a:solidFill>
                        <a:ln w="9525">
                          <a:noFill/>
                          <a:miter lim="800000"/>
                          <a:headEnd/>
                          <a:tailEnd/>
                        </a:ln>
                        <a:effectLst>
                          <a:outerShdw dist="107763" dir="8100000" algn="ctr" rotWithShape="0">
                            <a:srgbClr val="808080">
                              <a:alpha val="50000"/>
                            </a:srgbClr>
                          </a:outerShdw>
                        </a:effectLst>
                      </wps:spPr>
                      <wps:txbx>
                        <w:txbxContent>
                          <w:p w14:paraId="299548C4" w14:textId="37D7805B" w:rsidR="001873E9" w:rsidRPr="006A563D" w:rsidRDefault="001873E9" w:rsidP="00CD0190">
                            <w:pPr>
                              <w:rPr>
                                <w:rFonts w:ascii="Arial" w:hAnsi="Arial" w:cs="Arial"/>
                                <w:szCs w:val="20"/>
                              </w:rPr>
                            </w:pPr>
                            <w:r w:rsidRPr="006A563D">
                              <w:rPr>
                                <w:rFonts w:ascii="Arial" w:hAnsi="Arial" w:cs="Arial"/>
                                <w:szCs w:val="20"/>
                              </w:rPr>
                              <w:t xml:space="preserve"> Michael Rasmussen</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88B08" id="_x0000_s1045" style="position:absolute;left:0;text-align:left;margin-left:-17.15pt;margin-top:11.15pt;width:115.5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" stroked="f">
                <v:shadow on="t" opacity=".5" offset="-6pt,6pt"/>
                <v:textbox inset=",,,0">
                  <w:txbxContent>
                    <w:p w14:paraId="299548C4" w14:textId="37D7805B" w:rsidR="001873E9" w:rsidRPr="006A563D" w:rsidRDefault="001873E9" w:rsidP="00CD0190">
                      <w:pPr>
                        <w:rPr>
                          <w:rFonts w:ascii="Arial" w:hAnsi="Arial" w:cs="Arial"/>
                          <w:szCs w:val="20"/>
                        </w:rPr>
                      </w:pPr>
                      <w:r w:rsidRPr="006A563D">
                        <w:rPr>
                          <w:rFonts w:ascii="Arial" w:hAnsi="Arial" w:cs="Arial"/>
                          <w:szCs w:val="20"/>
                        </w:rPr>
                        <w:t xml:space="preserve"> Michael Rasmussen</w:t>
                      </w:r>
                    </w:p>
                  </w:txbxContent>
                </v:textbox>
              </v:rect>
            </w:pict>
          </mc:Fallback>
        </mc:AlternateContent>
      </w:r>
    </w:p>
    <w:p w14:paraId="04EEB1D2" w14:textId="40B854A2" w:rsidR="00C7270F" w:rsidRPr="00CA4BB1" w:rsidRDefault="007F33BD" w:rsidP="00B21775">
      <w:pPr>
        <w:widowControl/>
        <w:tabs>
          <w:tab w:val="left" w:pos="360"/>
        </w:tabs>
        <w:jc w:val="both"/>
        <w:rPr>
          <w:rFonts w:ascii="Garamond" w:hAnsi="Garamond"/>
          <w:sz w:val="24"/>
        </w:rPr>
      </w:pPr>
      <w:r>
        <w:rPr>
          <w:rFonts w:ascii="Garamond" w:hAnsi="Garamond"/>
          <w:b/>
          <w:bCs/>
          <w:sz w:val="24"/>
        </w:rPr>
        <w:tab/>
      </w:r>
      <w:r>
        <w:rPr>
          <w:rFonts w:ascii="Garamond" w:hAnsi="Garamond"/>
          <w:b/>
          <w:bCs/>
          <w:sz w:val="24"/>
        </w:rPr>
        <w:tab/>
      </w:r>
      <w:r>
        <w:rPr>
          <w:rFonts w:ascii="Garamond" w:hAnsi="Garamond"/>
          <w:b/>
          <w:bCs/>
          <w:sz w:val="24"/>
        </w:rPr>
        <w:tab/>
      </w:r>
      <w:r>
        <w:rPr>
          <w:rFonts w:ascii="Garamond" w:hAnsi="Garamond"/>
          <w:b/>
          <w:bCs/>
          <w:sz w:val="24"/>
        </w:rPr>
        <w:tab/>
      </w:r>
      <w:r w:rsidR="00C7270F" w:rsidRPr="00CA4BB1">
        <w:rPr>
          <w:rFonts w:ascii="Garamond" w:hAnsi="Garamond"/>
          <w:b/>
          <w:bCs/>
          <w:sz w:val="24"/>
        </w:rPr>
        <w:t>Entrance requirement</w:t>
      </w:r>
      <w:r w:rsidR="002E3E88" w:rsidRPr="00CA4BB1">
        <w:rPr>
          <w:rFonts w:ascii="Garamond" w:hAnsi="Garamond"/>
          <w:sz w:val="24"/>
        </w:rPr>
        <w:t>: High School diploma or equivalent</w:t>
      </w:r>
      <w:r w:rsidR="00ED479A">
        <w:rPr>
          <w:rFonts w:ascii="Garamond" w:hAnsi="Garamond"/>
          <w:sz w:val="24"/>
        </w:rPr>
        <w:t>.</w:t>
      </w:r>
    </w:p>
    <w:p w14:paraId="5428758B" w14:textId="32BA81BA" w:rsidR="00C7270F" w:rsidRDefault="00C7270F" w:rsidP="00733B25">
      <w:pPr>
        <w:widowControl/>
        <w:tabs>
          <w:tab w:val="left" w:pos="360"/>
        </w:tabs>
        <w:ind w:left="1440"/>
        <w:jc w:val="both"/>
        <w:rPr>
          <w:rFonts w:ascii="Garamond" w:hAnsi="Garamond"/>
          <w:sz w:val="24"/>
        </w:rPr>
      </w:pPr>
    </w:p>
    <w:p w14:paraId="380F9177" w14:textId="77777777" w:rsidR="007F33BD" w:rsidRPr="00CA4BB1" w:rsidRDefault="007F33BD" w:rsidP="00733B25">
      <w:pPr>
        <w:widowControl/>
        <w:tabs>
          <w:tab w:val="left" w:pos="360"/>
        </w:tabs>
        <w:ind w:left="1440"/>
        <w:jc w:val="both"/>
        <w:rPr>
          <w:rFonts w:ascii="Garamond" w:hAnsi="Garamond"/>
          <w:sz w:val="24"/>
        </w:rPr>
      </w:pPr>
    </w:p>
    <w:p w14:paraId="345561E1" w14:textId="77777777" w:rsidR="0000604C" w:rsidRDefault="0000604C" w:rsidP="0000604C">
      <w:pPr>
        <w:widowControl/>
        <w:tabs>
          <w:tab w:val="left" w:pos="360"/>
        </w:tabs>
        <w:jc w:val="both"/>
        <w:rPr>
          <w:rFonts w:ascii="Garamond" w:hAnsi="Garamond"/>
          <w:sz w:val="24"/>
        </w:rPr>
      </w:pPr>
      <w:r>
        <w:rPr>
          <w:rFonts w:ascii="Garamond" w:hAnsi="Garamond"/>
          <w:b/>
          <w:bCs/>
          <w:sz w:val="24"/>
        </w:rPr>
        <w:tab/>
      </w:r>
      <w:r>
        <w:rPr>
          <w:rFonts w:ascii="Garamond" w:hAnsi="Garamond"/>
          <w:b/>
          <w:bCs/>
          <w:sz w:val="24"/>
        </w:rPr>
        <w:tab/>
      </w:r>
      <w:r>
        <w:rPr>
          <w:rFonts w:ascii="Garamond" w:hAnsi="Garamond"/>
          <w:b/>
          <w:bCs/>
          <w:sz w:val="24"/>
        </w:rPr>
        <w:tab/>
      </w:r>
      <w:r>
        <w:rPr>
          <w:rFonts w:ascii="Garamond" w:hAnsi="Garamond"/>
          <w:b/>
          <w:bCs/>
          <w:sz w:val="24"/>
        </w:rPr>
        <w:tab/>
      </w:r>
      <w:r>
        <w:rPr>
          <w:rFonts w:ascii="Garamond" w:hAnsi="Garamond"/>
          <w:b/>
          <w:bCs/>
          <w:sz w:val="24"/>
          <w:u w:val="single"/>
        </w:rPr>
        <w:t>MASTER OF DIVINITY</w:t>
      </w:r>
      <w:r>
        <w:rPr>
          <w:rFonts w:ascii="Garamond" w:hAnsi="Garamond"/>
          <w:b/>
          <w:bCs/>
          <w:sz w:val="24"/>
        </w:rPr>
        <w:t xml:space="preserve"> (M.Div.)</w:t>
      </w:r>
    </w:p>
    <w:p w14:paraId="5B7195D8" w14:textId="6B50D561" w:rsidR="00C7270F" w:rsidRPr="00CA4BB1" w:rsidRDefault="00CF5C80" w:rsidP="00733B25">
      <w:pPr>
        <w:widowControl/>
        <w:tabs>
          <w:tab w:val="left" w:pos="360"/>
        </w:tabs>
        <w:ind w:left="1440"/>
        <w:jc w:val="both"/>
        <w:rPr>
          <w:rFonts w:ascii="Garamond" w:hAnsi="Garamond"/>
          <w:sz w:val="16"/>
          <w:szCs w:val="16"/>
        </w:rPr>
      </w:pPr>
      <w:r w:rsidRPr="00CA4BB1">
        <w:rPr>
          <w:rFonts w:ascii="Garamond" w:hAnsi="Garamond"/>
          <w:noProof/>
        </w:rPr>
        <w:drawing>
          <wp:anchor distT="0" distB="0" distL="114300" distR="114300" simplePos="0" relativeHeight="251651584" behindDoc="1" locked="0" layoutInCell="1" allowOverlap="1" wp14:anchorId="7B60FDB1" wp14:editId="516EF05B">
            <wp:simplePos x="0" y="0"/>
            <wp:positionH relativeFrom="column">
              <wp:posOffset>-241300</wp:posOffset>
            </wp:positionH>
            <wp:positionV relativeFrom="paragraph">
              <wp:posOffset>158115</wp:posOffset>
            </wp:positionV>
            <wp:extent cx="1454785" cy="1616710"/>
            <wp:effectExtent l="0" t="0" r="0" b="2540"/>
            <wp:wrapTight wrapText="bothSides">
              <wp:wrapPolygon edited="0">
                <wp:start x="0" y="0"/>
                <wp:lineTo x="0" y="21379"/>
                <wp:lineTo x="21213" y="21379"/>
                <wp:lineTo x="21213" y="0"/>
                <wp:lineTo x="0" y="0"/>
              </wp:wrapPolygon>
            </wp:wrapTight>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erimeter.org/images/thumbs/618/224x272/?s=1"/>
                    <pic:cNvPicPr>
                      <a:picLocks noChangeAspect="1" noChangeArrowheads="1"/>
                    </pic:cNvPicPr>
                  </pic:nvPicPr>
                  <pic:blipFill>
                    <a:blip r:embed="rId20"/>
                    <a:stretch>
                      <a:fillRect/>
                    </a:stretch>
                  </pic:blipFill>
                  <pic:spPr bwMode="auto">
                    <a:xfrm>
                      <a:off x="0" y="0"/>
                      <a:ext cx="1454785"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E757B" w14:textId="64925456" w:rsidR="00C7270F" w:rsidRPr="00CA4BB1" w:rsidRDefault="00C7270F" w:rsidP="00733B25">
      <w:pPr>
        <w:widowControl/>
        <w:tabs>
          <w:tab w:val="left" w:pos="360"/>
        </w:tabs>
        <w:ind w:left="2160"/>
        <w:jc w:val="both"/>
        <w:rPr>
          <w:rFonts w:ascii="Garamond" w:hAnsi="Garamond"/>
          <w:b/>
          <w:bCs/>
          <w:sz w:val="24"/>
        </w:rPr>
      </w:pPr>
      <w:r w:rsidRPr="00CA4BB1">
        <w:rPr>
          <w:rFonts w:ascii="Garamond" w:hAnsi="Garamond"/>
          <w:sz w:val="24"/>
        </w:rPr>
        <w:t xml:space="preserve">The </w:t>
      </w:r>
      <w:r w:rsidR="00B21972">
        <w:rPr>
          <w:rFonts w:ascii="Garamond" w:hAnsi="Garamond"/>
          <w:b/>
          <w:bCs/>
          <w:i/>
          <w:iCs/>
          <w:sz w:val="24"/>
        </w:rPr>
        <w:t>M</w:t>
      </w:r>
      <w:r w:rsidR="00B21972" w:rsidRPr="00CA4BB1">
        <w:rPr>
          <w:rFonts w:ascii="Garamond" w:hAnsi="Garamond"/>
          <w:b/>
          <w:bCs/>
          <w:i/>
          <w:iCs/>
          <w:sz w:val="24"/>
        </w:rPr>
        <w:t xml:space="preserve">aster </w:t>
      </w:r>
      <w:r w:rsidR="00B21972">
        <w:rPr>
          <w:rFonts w:ascii="Garamond" w:hAnsi="Garamond"/>
          <w:b/>
          <w:bCs/>
          <w:i/>
          <w:iCs/>
          <w:sz w:val="24"/>
        </w:rPr>
        <w:t>of D</w:t>
      </w:r>
      <w:r w:rsidR="00B21972" w:rsidRPr="00CA4BB1">
        <w:rPr>
          <w:rFonts w:ascii="Garamond" w:hAnsi="Garamond"/>
          <w:b/>
          <w:bCs/>
          <w:i/>
          <w:iCs/>
          <w:sz w:val="24"/>
        </w:rPr>
        <w:t>ivinity</w:t>
      </w:r>
      <w:r w:rsidRPr="00CA4BB1">
        <w:rPr>
          <w:rFonts w:ascii="Garamond" w:hAnsi="Garamond"/>
          <w:sz w:val="24"/>
        </w:rPr>
        <w:t xml:space="preserve"> (</w:t>
      </w:r>
      <w:r w:rsidR="0065092B" w:rsidRPr="00CA4BB1">
        <w:rPr>
          <w:rFonts w:ascii="Garamond" w:hAnsi="Garamond"/>
          <w:sz w:val="24"/>
        </w:rPr>
        <w:t>M</w:t>
      </w:r>
      <w:r w:rsidRPr="00CA4BB1">
        <w:rPr>
          <w:rFonts w:ascii="Garamond" w:hAnsi="Garamond"/>
          <w:sz w:val="24"/>
        </w:rPr>
        <w:t>.</w:t>
      </w:r>
      <w:r w:rsidR="002E3E88" w:rsidRPr="00CA4BB1">
        <w:rPr>
          <w:rFonts w:ascii="Garamond" w:hAnsi="Garamond"/>
          <w:sz w:val="24"/>
        </w:rPr>
        <w:t>D</w:t>
      </w:r>
      <w:r w:rsidR="0065092B" w:rsidRPr="00CA4BB1">
        <w:rPr>
          <w:rFonts w:ascii="Garamond" w:hAnsi="Garamond"/>
          <w:sz w:val="24"/>
        </w:rPr>
        <w:t>iv</w:t>
      </w:r>
      <w:r w:rsidRPr="00CA4BB1">
        <w:rPr>
          <w:rFonts w:ascii="Garamond" w:hAnsi="Garamond"/>
          <w:sz w:val="24"/>
        </w:rPr>
        <w:t>.) is a three</w:t>
      </w:r>
      <w:r w:rsidRPr="00CA4BB1">
        <w:rPr>
          <w:rFonts w:ascii="Garamond" w:hAnsi="Garamond"/>
          <w:sz w:val="24"/>
        </w:rPr>
        <w:noBreakHyphen/>
        <w:t xml:space="preserve">year course of study intended to prepare </w:t>
      </w:r>
      <w:r w:rsidR="002E3E88" w:rsidRPr="00CA4BB1">
        <w:rPr>
          <w:rFonts w:ascii="Garamond" w:hAnsi="Garamond"/>
          <w:sz w:val="24"/>
        </w:rPr>
        <w:t>graduates</w:t>
      </w:r>
      <w:r w:rsidRPr="00CA4BB1">
        <w:rPr>
          <w:rFonts w:ascii="Garamond" w:hAnsi="Garamond"/>
          <w:sz w:val="24"/>
        </w:rPr>
        <w:t xml:space="preserve"> for the Christian ministry. Along with studies in Old and New Testament, Theology, Church History, and Biblical Languages, each student </w:t>
      </w:r>
      <w:r w:rsidR="00ED479A">
        <w:rPr>
          <w:rFonts w:ascii="Garamond" w:hAnsi="Garamond"/>
          <w:sz w:val="24"/>
        </w:rPr>
        <w:t>is</w:t>
      </w:r>
      <w:r w:rsidR="00A350CF" w:rsidRPr="00CA4BB1">
        <w:rPr>
          <w:rFonts w:ascii="Garamond" w:hAnsi="Garamond"/>
          <w:sz w:val="24"/>
        </w:rPr>
        <w:t xml:space="preserve"> required to be </w:t>
      </w:r>
      <w:r w:rsidR="0065092B" w:rsidRPr="00CA4BB1">
        <w:rPr>
          <w:rFonts w:ascii="Garamond" w:hAnsi="Garamond"/>
          <w:sz w:val="24"/>
        </w:rPr>
        <w:t xml:space="preserve">heavily </w:t>
      </w:r>
      <w:r w:rsidR="00A350CF" w:rsidRPr="00CA4BB1">
        <w:rPr>
          <w:rFonts w:ascii="Garamond" w:hAnsi="Garamond"/>
          <w:sz w:val="24"/>
        </w:rPr>
        <w:t>involved with a local church</w:t>
      </w:r>
      <w:r w:rsidR="00ED479A">
        <w:rPr>
          <w:rFonts w:ascii="Garamond" w:hAnsi="Garamond"/>
          <w:sz w:val="24"/>
        </w:rPr>
        <w:t xml:space="preserve"> working with a</w:t>
      </w:r>
      <w:r w:rsidR="0065092B" w:rsidRPr="00CA4BB1">
        <w:rPr>
          <w:rFonts w:ascii="Garamond" w:hAnsi="Garamond"/>
          <w:sz w:val="24"/>
        </w:rPr>
        <w:t xml:space="preserve"> mentor </w:t>
      </w:r>
      <w:r w:rsidR="00A350CF" w:rsidRPr="00CA4BB1">
        <w:rPr>
          <w:rFonts w:ascii="Garamond" w:hAnsi="Garamond"/>
          <w:sz w:val="24"/>
        </w:rPr>
        <w:t>in order to complete the rest of the program know</w:t>
      </w:r>
      <w:r w:rsidR="00960A47" w:rsidRPr="00CA4BB1">
        <w:rPr>
          <w:rFonts w:ascii="Garamond" w:hAnsi="Garamond"/>
          <w:sz w:val="24"/>
        </w:rPr>
        <w:t>n</w:t>
      </w:r>
      <w:r w:rsidR="00A350CF" w:rsidRPr="00CA4BB1">
        <w:rPr>
          <w:rFonts w:ascii="Garamond" w:hAnsi="Garamond"/>
          <w:sz w:val="24"/>
        </w:rPr>
        <w:t xml:space="preserve"> as the “</w:t>
      </w:r>
      <w:r w:rsidR="00B61798" w:rsidRPr="00CA4BB1">
        <w:rPr>
          <w:rFonts w:ascii="Garamond" w:hAnsi="Garamond"/>
          <w:sz w:val="24"/>
        </w:rPr>
        <w:t>Laboratory/Internship</w:t>
      </w:r>
      <w:r w:rsidR="00A350CF" w:rsidRPr="00CA4BB1">
        <w:rPr>
          <w:rFonts w:ascii="Garamond" w:hAnsi="Garamond"/>
          <w:sz w:val="24"/>
        </w:rPr>
        <w:t xml:space="preserve"> Curriculum.” (See </w:t>
      </w:r>
      <w:r w:rsidR="00B21972" w:rsidRPr="00CA4BB1">
        <w:rPr>
          <w:rFonts w:ascii="Garamond" w:hAnsi="Garamond"/>
          <w:sz w:val="24"/>
        </w:rPr>
        <w:t xml:space="preserve">the </w:t>
      </w:r>
      <w:r w:rsidR="00B21972" w:rsidRPr="00CA4BB1">
        <w:rPr>
          <w:rFonts w:ascii="Garamond" w:hAnsi="Garamond"/>
          <w:i/>
          <w:sz w:val="24"/>
        </w:rPr>
        <w:t>Curriculum</w:t>
      </w:r>
      <w:r w:rsidR="00A350CF" w:rsidRPr="00CA4BB1">
        <w:rPr>
          <w:rFonts w:ascii="Garamond" w:hAnsi="Garamond"/>
          <w:sz w:val="24"/>
        </w:rPr>
        <w:t xml:space="preserve"> section for details.)</w:t>
      </w:r>
      <w:r w:rsidRPr="00CA4BB1">
        <w:rPr>
          <w:rFonts w:ascii="Garamond" w:hAnsi="Garamond"/>
          <w:sz w:val="24"/>
        </w:rPr>
        <w:t xml:space="preserve"> </w:t>
      </w:r>
    </w:p>
    <w:p w14:paraId="073DCCC0" w14:textId="11BA9D61" w:rsidR="00C7270F" w:rsidRPr="00CA4BB1" w:rsidRDefault="00C7270F" w:rsidP="00733B25">
      <w:pPr>
        <w:widowControl/>
        <w:tabs>
          <w:tab w:val="left" w:pos="360"/>
        </w:tabs>
        <w:ind w:left="2160"/>
        <w:jc w:val="both"/>
        <w:rPr>
          <w:rFonts w:ascii="Garamond" w:hAnsi="Garamond"/>
          <w:b/>
          <w:bCs/>
          <w:sz w:val="16"/>
        </w:rPr>
      </w:pPr>
    </w:p>
    <w:p w14:paraId="68E485CA" w14:textId="77777777" w:rsidR="00C7270F" w:rsidRPr="00CA4BB1" w:rsidRDefault="00C7270F" w:rsidP="00733B25">
      <w:pPr>
        <w:widowControl/>
        <w:tabs>
          <w:tab w:val="left" w:pos="360"/>
        </w:tabs>
        <w:ind w:left="2160"/>
        <w:jc w:val="both"/>
        <w:rPr>
          <w:rFonts w:ascii="Garamond" w:hAnsi="Garamond"/>
          <w:sz w:val="24"/>
        </w:rPr>
      </w:pPr>
      <w:r w:rsidRPr="00CA4BB1">
        <w:rPr>
          <w:rFonts w:ascii="Garamond" w:hAnsi="Garamond"/>
          <w:b/>
          <w:bCs/>
          <w:sz w:val="24"/>
        </w:rPr>
        <w:t>Entrance requirements</w:t>
      </w:r>
      <w:r w:rsidRPr="00CA4BB1">
        <w:rPr>
          <w:rFonts w:ascii="Garamond" w:hAnsi="Garamond"/>
          <w:sz w:val="24"/>
        </w:rPr>
        <w:t xml:space="preserve">: </w:t>
      </w:r>
      <w:r w:rsidR="00A350CF" w:rsidRPr="00CA4BB1">
        <w:rPr>
          <w:rFonts w:ascii="Garamond" w:hAnsi="Garamond"/>
          <w:sz w:val="24"/>
        </w:rPr>
        <w:t>A bachelor degree from an accredited institution.</w:t>
      </w:r>
    </w:p>
    <w:p w14:paraId="21ED7E63" w14:textId="77777777" w:rsidR="00C7270F" w:rsidRPr="00CA4BB1" w:rsidRDefault="00C7270F" w:rsidP="00733B25">
      <w:pPr>
        <w:widowControl/>
        <w:tabs>
          <w:tab w:val="left" w:pos="360"/>
        </w:tabs>
        <w:ind w:left="1440"/>
        <w:jc w:val="both"/>
        <w:rPr>
          <w:rFonts w:ascii="Garamond" w:hAnsi="Garamond"/>
          <w:sz w:val="24"/>
        </w:rPr>
      </w:pPr>
    </w:p>
    <w:p w14:paraId="2F1653F0" w14:textId="33E27C6B" w:rsidR="00C7270F" w:rsidRPr="00CA4BB1" w:rsidRDefault="007F33BD" w:rsidP="00733B25">
      <w:pPr>
        <w:widowControl/>
        <w:tabs>
          <w:tab w:val="left" w:pos="360"/>
        </w:tabs>
        <w:jc w:val="both"/>
        <w:rPr>
          <w:rFonts w:ascii="Garamond" w:hAnsi="Garamond"/>
        </w:rPr>
      </w:pPr>
      <w:r w:rsidRPr="00CA4BB1">
        <w:rPr>
          <w:rFonts w:ascii="Garamond" w:hAnsi="Garamond"/>
          <w:b/>
          <w:bCs/>
          <w:noProof/>
        </w:rPr>
        <mc:AlternateContent>
          <mc:Choice Requires="wps">
            <w:drawing>
              <wp:anchor distT="0" distB="0" distL="114300" distR="114300" simplePos="0" relativeHeight="251673088" behindDoc="0" locked="0" layoutInCell="1" allowOverlap="1" wp14:anchorId="25F5BC22" wp14:editId="49E917FD">
                <wp:simplePos x="0" y="0"/>
                <wp:positionH relativeFrom="column">
                  <wp:posOffset>-188595</wp:posOffset>
                </wp:positionH>
                <wp:positionV relativeFrom="paragraph">
                  <wp:posOffset>175260</wp:posOffset>
                </wp:positionV>
                <wp:extent cx="1386840" cy="381000"/>
                <wp:effectExtent l="76200" t="0" r="3810" b="76200"/>
                <wp:wrapNone/>
                <wp:docPr id="6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381000"/>
                        </a:xfrm>
                        <a:prstGeom prst="rect">
                          <a:avLst/>
                        </a:prstGeom>
                        <a:solidFill>
                          <a:srgbClr val="FFFFFF"/>
                        </a:solidFill>
                        <a:ln w="9525">
                          <a:noFill/>
                          <a:miter lim="800000"/>
                          <a:headEnd/>
                          <a:tailEnd/>
                        </a:ln>
                        <a:effectLst>
                          <a:outerShdw dist="107763" dir="8100000" algn="ctr" rotWithShape="0">
                            <a:srgbClr val="808080">
                              <a:alpha val="50000"/>
                            </a:srgbClr>
                          </a:outerShdw>
                        </a:effectLst>
                      </wps:spPr>
                      <wps:txbx>
                        <w:txbxContent>
                          <w:p w14:paraId="35F464F1" w14:textId="4403AECA" w:rsidR="001873E9" w:rsidRDefault="001873E9" w:rsidP="007F33BD">
                            <w:pPr>
                              <w:jc w:val="center"/>
                              <w:rPr>
                                <w:rFonts w:ascii="Arial" w:hAnsi="Arial" w:cs="Arial"/>
                                <w:szCs w:val="20"/>
                              </w:rPr>
                            </w:pPr>
                            <w:r>
                              <w:rPr>
                                <w:rFonts w:ascii="Arial" w:hAnsi="Arial" w:cs="Arial"/>
                                <w:szCs w:val="20"/>
                              </w:rPr>
                              <w:t>Bob Carter</w:t>
                            </w:r>
                          </w:p>
                          <w:p w14:paraId="5C555DD7" w14:textId="09E80FA8" w:rsidR="001873E9" w:rsidRPr="006A563D" w:rsidRDefault="001873E9" w:rsidP="007F33BD">
                            <w:pPr>
                              <w:jc w:val="center"/>
                              <w:rPr>
                                <w:rFonts w:ascii="Arial" w:hAnsi="Arial" w:cs="Arial"/>
                                <w:szCs w:val="20"/>
                              </w:rPr>
                            </w:pPr>
                            <w:r>
                              <w:rPr>
                                <w:rFonts w:ascii="Arial" w:hAnsi="Arial" w:cs="Arial"/>
                                <w:szCs w:val="20"/>
                              </w:rPr>
                              <w:t>Dean of Mentoring</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5BC22" id="_x0000_s1046" style="position:absolute;left:0;text-align:left;margin-left:-14.85pt;margin-top:13.8pt;width:109.2pt;height:3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" stroked="f">
                <v:shadow on="t" opacity=".5" offset="-6pt,6pt"/>
                <v:textbox inset=",,,0">
                  <w:txbxContent>
                    <w:p w14:paraId="35F464F1" w14:textId="4403AECA" w:rsidR="001873E9" w:rsidRDefault="001873E9" w:rsidP="007F33BD">
                      <w:pPr>
                        <w:jc w:val="center"/>
                        <w:rPr>
                          <w:rFonts w:ascii="Arial" w:hAnsi="Arial" w:cs="Arial"/>
                          <w:szCs w:val="20"/>
                        </w:rPr>
                      </w:pPr>
                      <w:r>
                        <w:rPr>
                          <w:rFonts w:ascii="Arial" w:hAnsi="Arial" w:cs="Arial"/>
                          <w:szCs w:val="20"/>
                        </w:rPr>
                        <w:t>Bob Carter</w:t>
                      </w:r>
                    </w:p>
                    <w:p w14:paraId="5C555DD7" w14:textId="09E80FA8" w:rsidR="001873E9" w:rsidRPr="006A563D" w:rsidRDefault="001873E9" w:rsidP="007F33BD">
                      <w:pPr>
                        <w:jc w:val="center"/>
                        <w:rPr>
                          <w:rFonts w:ascii="Arial" w:hAnsi="Arial" w:cs="Arial"/>
                          <w:szCs w:val="20"/>
                        </w:rPr>
                      </w:pPr>
                      <w:r>
                        <w:rPr>
                          <w:rFonts w:ascii="Arial" w:hAnsi="Arial" w:cs="Arial"/>
                          <w:szCs w:val="20"/>
                        </w:rPr>
                        <w:t>Dean of Mentoring</w:t>
                      </w:r>
                    </w:p>
                  </w:txbxContent>
                </v:textbox>
              </v:rect>
            </w:pict>
          </mc:Fallback>
        </mc:AlternateContent>
      </w:r>
    </w:p>
    <w:p w14:paraId="53109DA6" w14:textId="26AB0FC7" w:rsidR="007F33BD" w:rsidRPr="00465D34" w:rsidRDefault="0000604C" w:rsidP="0000604C">
      <w:pPr>
        <w:tabs>
          <w:tab w:val="left" w:pos="360"/>
        </w:tabs>
        <w:spacing w:after="120"/>
        <w:jc w:val="both"/>
        <w:rPr>
          <w:rFonts w:ascii="Garamond" w:hAnsi="Garamond"/>
          <w:b/>
          <w:bCs/>
          <w:sz w:val="16"/>
          <w:szCs w:val="16"/>
        </w:rPr>
      </w:pPr>
      <w:r w:rsidRPr="0000604C">
        <w:rPr>
          <w:rFonts w:ascii="Garamond" w:hAnsi="Garamond"/>
          <w:b/>
          <w:bCs/>
          <w:sz w:val="24"/>
        </w:rPr>
        <w:tab/>
      </w:r>
      <w:r>
        <w:rPr>
          <w:rFonts w:ascii="Garamond" w:hAnsi="Garamond"/>
          <w:b/>
          <w:bCs/>
          <w:sz w:val="24"/>
          <w:u w:val="single"/>
        </w:rPr>
        <w:t>DIPLOMA IN BIBLICAL COUNSELING</w:t>
      </w:r>
      <w:r>
        <w:rPr>
          <w:rFonts w:ascii="Garamond" w:hAnsi="Garamond"/>
          <w:b/>
          <w:bCs/>
          <w:sz w:val="24"/>
        </w:rPr>
        <w:t xml:space="preserve"> (DBC)</w:t>
      </w:r>
    </w:p>
    <w:p w14:paraId="1C1C26B5" w14:textId="5709F400" w:rsidR="007F33BD" w:rsidRPr="003D284B" w:rsidRDefault="007F33BD" w:rsidP="007F33BD">
      <w:pPr>
        <w:tabs>
          <w:tab w:val="left" w:pos="360"/>
        </w:tabs>
        <w:ind w:left="2160"/>
        <w:jc w:val="both"/>
        <w:rPr>
          <w:rFonts w:ascii="Garamond" w:hAnsi="Garamond"/>
          <w:sz w:val="24"/>
        </w:rPr>
      </w:pPr>
      <w:r w:rsidRPr="003D284B">
        <w:rPr>
          <w:rFonts w:ascii="Garamond" w:hAnsi="Garamond"/>
          <w:sz w:val="24"/>
        </w:rPr>
        <w:t xml:space="preserve">How do we define “Biblical Counseling”?  Biblical counseling seeks to bring focus and clarity in addressing human problems from the unique perspective, training, and judgment of a biblical counselor who has theological training. The biblical counselor is aware of the value of other helping disciplines such as psychology, sociology, social work, and secular counseling.  However, the biblical counselor holds as the highest value the ministry of the Holy Spirit, working in the individual as the counselor walks </w:t>
      </w:r>
      <w:r>
        <w:rPr>
          <w:rFonts w:ascii="Garamond" w:hAnsi="Garamond"/>
          <w:b/>
          <w:bCs/>
          <w:noProof/>
          <w:color w:val="FF0000"/>
          <w:sz w:val="24"/>
        </w:rPr>
        <w:lastRenderedPageBreak/>
        <w:drawing>
          <wp:anchor distT="0" distB="0" distL="114300" distR="114300" simplePos="0" relativeHeight="251671040" behindDoc="1" locked="0" layoutInCell="1" allowOverlap="1" wp14:anchorId="6F8E30B6" wp14:editId="0078AEFF">
            <wp:simplePos x="0" y="0"/>
            <wp:positionH relativeFrom="column">
              <wp:posOffset>-55245</wp:posOffset>
            </wp:positionH>
            <wp:positionV relativeFrom="paragraph">
              <wp:posOffset>76200</wp:posOffset>
            </wp:positionV>
            <wp:extent cx="1278890" cy="1566545"/>
            <wp:effectExtent l="0" t="0" r="0" b="0"/>
            <wp:wrapTight wrapText="bothSides">
              <wp:wrapPolygon edited="0">
                <wp:start x="0" y="0"/>
                <wp:lineTo x="0" y="21276"/>
                <wp:lineTo x="21235" y="21276"/>
                <wp:lineTo x="21235"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tretch>
                      <a:fillRect/>
                    </a:stretch>
                  </pic:blipFill>
                  <pic:spPr bwMode="auto">
                    <a:xfrm>
                      <a:off x="0" y="0"/>
                      <a:ext cx="1278890" cy="1566545"/>
                    </a:xfrm>
                    <a:prstGeom prst="rect">
                      <a:avLst/>
                    </a:prstGeom>
                    <a:noFill/>
                  </pic:spPr>
                </pic:pic>
              </a:graphicData>
            </a:graphic>
            <wp14:sizeRelH relativeFrom="page">
              <wp14:pctWidth>0</wp14:pctWidth>
            </wp14:sizeRelH>
            <wp14:sizeRelV relativeFrom="page">
              <wp14:pctHeight>0</wp14:pctHeight>
            </wp14:sizeRelV>
          </wp:anchor>
        </w:drawing>
      </w:r>
      <w:r w:rsidRPr="003D284B">
        <w:rPr>
          <w:rFonts w:ascii="Garamond" w:hAnsi="Garamond"/>
          <w:sz w:val="24"/>
        </w:rPr>
        <w:t>alongside those in need, prescribing healthy steps toward growth and change.  This work is theological in nature, pastoral in focus, and life-changing in intention. This two-year program does not lead to a state license in counseling, rather, it is to equip men and women in the congregation to serve other members in need.</w:t>
      </w:r>
    </w:p>
    <w:p w14:paraId="7F05BF0C" w14:textId="77777777" w:rsidR="007F33BD" w:rsidRPr="003D284B" w:rsidRDefault="007F33BD" w:rsidP="007F33BD">
      <w:pPr>
        <w:tabs>
          <w:tab w:val="left" w:pos="360"/>
        </w:tabs>
        <w:ind w:left="2160"/>
        <w:jc w:val="both"/>
        <w:rPr>
          <w:rFonts w:ascii="Garamond" w:hAnsi="Garamond"/>
          <w:sz w:val="24"/>
        </w:rPr>
      </w:pPr>
      <w:r w:rsidRPr="003D284B">
        <w:rPr>
          <w:rFonts w:ascii="Garamond" w:hAnsi="Garamond"/>
          <w:sz w:val="24"/>
        </w:rPr>
        <w:t>Along with the Biblical Counseling courses the student will also receive biblical and theological training from MAS’ core curriculum (which are transferrable to other MAS programs).  If a student has already taken MAS’ core courses, they need not be repeated.</w:t>
      </w:r>
    </w:p>
    <w:p w14:paraId="313A49E6" w14:textId="77777777" w:rsidR="007F33BD" w:rsidRDefault="007F33BD" w:rsidP="007F33BD">
      <w:pPr>
        <w:tabs>
          <w:tab w:val="left" w:pos="360"/>
        </w:tabs>
        <w:ind w:left="2160"/>
        <w:jc w:val="both"/>
        <w:rPr>
          <w:rFonts w:ascii="Garamond" w:hAnsi="Garamond"/>
          <w:b/>
          <w:bCs/>
          <w:sz w:val="24"/>
        </w:rPr>
      </w:pPr>
      <w:r w:rsidRPr="003D284B">
        <w:rPr>
          <w:rFonts w:ascii="Garamond" w:hAnsi="Garamond"/>
          <w:b/>
          <w:bCs/>
          <w:sz w:val="24"/>
        </w:rPr>
        <w:tab/>
      </w:r>
    </w:p>
    <w:p w14:paraId="1A7F32A3" w14:textId="618F349C" w:rsidR="007F33BD" w:rsidRPr="003D284B" w:rsidRDefault="007F33BD" w:rsidP="007F33BD">
      <w:pPr>
        <w:tabs>
          <w:tab w:val="left" w:pos="360"/>
        </w:tabs>
        <w:ind w:left="2160"/>
        <w:jc w:val="both"/>
        <w:rPr>
          <w:rFonts w:ascii="Garamond" w:hAnsi="Garamond"/>
          <w:sz w:val="24"/>
        </w:rPr>
      </w:pPr>
      <w:r w:rsidRPr="00CA4BB1">
        <w:rPr>
          <w:rFonts w:ascii="Garamond" w:hAnsi="Garamond"/>
          <w:b/>
          <w:bCs/>
          <w:noProof/>
        </w:rPr>
        <mc:AlternateContent>
          <mc:Choice Requires="wps">
            <w:drawing>
              <wp:anchor distT="0" distB="0" distL="114300" distR="114300" simplePos="0" relativeHeight="251675136" behindDoc="0" locked="0" layoutInCell="1" allowOverlap="1" wp14:anchorId="5974B4F2" wp14:editId="7EF31AB0">
                <wp:simplePos x="0" y="0"/>
                <wp:positionH relativeFrom="column">
                  <wp:posOffset>-7620</wp:posOffset>
                </wp:positionH>
                <wp:positionV relativeFrom="paragraph">
                  <wp:posOffset>95250</wp:posOffset>
                </wp:positionV>
                <wp:extent cx="1386840" cy="400050"/>
                <wp:effectExtent l="76200" t="0" r="3810" b="76200"/>
                <wp:wrapNone/>
                <wp:docPr id="7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400050"/>
                        </a:xfrm>
                        <a:prstGeom prst="rect">
                          <a:avLst/>
                        </a:prstGeom>
                        <a:solidFill>
                          <a:srgbClr val="FFFFFF"/>
                        </a:solidFill>
                        <a:ln w="9525">
                          <a:noFill/>
                          <a:miter lim="800000"/>
                          <a:headEnd/>
                          <a:tailEnd/>
                        </a:ln>
                        <a:effectLst>
                          <a:outerShdw dist="107763" dir="8100000" algn="ctr" rotWithShape="0">
                            <a:srgbClr val="808080">
                              <a:alpha val="50000"/>
                            </a:srgbClr>
                          </a:outerShdw>
                        </a:effectLst>
                      </wps:spPr>
                      <wps:txbx>
                        <w:txbxContent>
                          <w:p w14:paraId="12CBD53D" w14:textId="6278A5BE" w:rsidR="001873E9" w:rsidRDefault="001873E9" w:rsidP="007F33BD">
                            <w:pPr>
                              <w:jc w:val="center"/>
                              <w:rPr>
                                <w:rFonts w:ascii="Garamond" w:hAnsi="Garamond"/>
                                <w:sz w:val="24"/>
                              </w:rPr>
                            </w:pPr>
                            <w:r w:rsidRPr="00CD0190">
                              <w:rPr>
                                <w:rFonts w:ascii="Garamond" w:hAnsi="Garamond"/>
                                <w:sz w:val="24"/>
                              </w:rPr>
                              <w:t>Rob</w:t>
                            </w:r>
                            <w:r>
                              <w:rPr>
                                <w:rFonts w:ascii="Garamond" w:hAnsi="Garamond"/>
                                <w:sz w:val="24"/>
                              </w:rPr>
                              <w:t>bie</w:t>
                            </w:r>
                            <w:r w:rsidRPr="00CD0190">
                              <w:rPr>
                                <w:rFonts w:ascii="Garamond" w:hAnsi="Garamond"/>
                                <w:sz w:val="24"/>
                              </w:rPr>
                              <w:t xml:space="preserve"> Sherrill</w:t>
                            </w:r>
                          </w:p>
                          <w:p w14:paraId="497B4A9B" w14:textId="5122E4BF" w:rsidR="001873E9" w:rsidRPr="006A563D" w:rsidRDefault="001873E9" w:rsidP="007F33BD">
                            <w:pPr>
                              <w:jc w:val="center"/>
                              <w:rPr>
                                <w:rFonts w:ascii="Arial" w:hAnsi="Arial" w:cs="Arial"/>
                                <w:szCs w:val="20"/>
                              </w:rPr>
                            </w:pPr>
                            <w:r>
                              <w:rPr>
                                <w:rFonts w:ascii="Garamond" w:hAnsi="Garamond"/>
                                <w:sz w:val="24"/>
                              </w:rPr>
                              <w:t>Director of D</w:t>
                            </w:r>
                            <w:r w:rsidR="00B12A97">
                              <w:rPr>
                                <w:rFonts w:ascii="Garamond" w:hAnsi="Garamond"/>
                                <w:sz w:val="24"/>
                              </w:rPr>
                              <w:t>B</w:t>
                            </w:r>
                            <w:r>
                              <w:rPr>
                                <w:rFonts w:ascii="Garamond" w:hAnsi="Garamond"/>
                                <w:sz w:val="24"/>
                              </w:rPr>
                              <w:t>C</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4B4F2" id="_x0000_s1047" style="position:absolute;left:0;text-align:left;margin-left:-.6pt;margin-top:7.5pt;width:109.2pt;height:3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" stroked="f">
                <v:shadow on="t" opacity=".5" offset="-6pt,6pt"/>
                <v:textbox inset=",,,0">
                  <w:txbxContent>
                    <w:p w14:paraId="12CBD53D" w14:textId="6278A5BE" w:rsidR="001873E9" w:rsidRDefault="001873E9" w:rsidP="007F33BD">
                      <w:pPr>
                        <w:jc w:val="center"/>
                        <w:rPr>
                          <w:rFonts w:ascii="Garamond" w:hAnsi="Garamond"/>
                          <w:sz w:val="24"/>
                        </w:rPr>
                      </w:pPr>
                      <w:r w:rsidRPr="00CD0190">
                        <w:rPr>
                          <w:rFonts w:ascii="Garamond" w:hAnsi="Garamond"/>
                          <w:sz w:val="24"/>
                        </w:rPr>
                        <w:t>Rob</w:t>
                      </w:r>
                      <w:r>
                        <w:rPr>
                          <w:rFonts w:ascii="Garamond" w:hAnsi="Garamond"/>
                          <w:sz w:val="24"/>
                        </w:rPr>
                        <w:t>bie</w:t>
                      </w:r>
                      <w:r w:rsidRPr="00CD0190">
                        <w:rPr>
                          <w:rFonts w:ascii="Garamond" w:hAnsi="Garamond"/>
                          <w:sz w:val="24"/>
                        </w:rPr>
                        <w:t xml:space="preserve"> Sherrill</w:t>
                      </w:r>
                    </w:p>
                    <w:p w14:paraId="497B4A9B" w14:textId="5122E4BF" w:rsidR="001873E9" w:rsidRPr="006A563D" w:rsidRDefault="001873E9" w:rsidP="007F33BD">
                      <w:pPr>
                        <w:jc w:val="center"/>
                        <w:rPr>
                          <w:rFonts w:ascii="Arial" w:hAnsi="Arial" w:cs="Arial"/>
                          <w:szCs w:val="20"/>
                        </w:rPr>
                      </w:pPr>
                      <w:r>
                        <w:rPr>
                          <w:rFonts w:ascii="Garamond" w:hAnsi="Garamond"/>
                          <w:sz w:val="24"/>
                        </w:rPr>
                        <w:t>Director of D</w:t>
                      </w:r>
                      <w:r w:rsidR="00B12A97">
                        <w:rPr>
                          <w:rFonts w:ascii="Garamond" w:hAnsi="Garamond"/>
                          <w:sz w:val="24"/>
                        </w:rPr>
                        <w:t>B</w:t>
                      </w:r>
                      <w:r>
                        <w:rPr>
                          <w:rFonts w:ascii="Garamond" w:hAnsi="Garamond"/>
                          <w:sz w:val="24"/>
                        </w:rPr>
                        <w:t>C</w:t>
                      </w:r>
                    </w:p>
                  </w:txbxContent>
                </v:textbox>
              </v:rect>
            </w:pict>
          </mc:Fallback>
        </mc:AlternateContent>
      </w:r>
      <w:r w:rsidRPr="003D284B">
        <w:rPr>
          <w:rFonts w:ascii="Garamond" w:hAnsi="Garamond"/>
          <w:b/>
          <w:bCs/>
          <w:sz w:val="24"/>
        </w:rPr>
        <w:t>Entrance requirement:</w:t>
      </w:r>
      <w:r w:rsidRPr="003D284B">
        <w:rPr>
          <w:rFonts w:ascii="Garamond" w:hAnsi="Garamond"/>
          <w:sz w:val="24"/>
        </w:rPr>
        <w:t xml:space="preserve">  High School Diploma  </w:t>
      </w:r>
    </w:p>
    <w:p w14:paraId="0AB5B1EC" w14:textId="531B8376" w:rsidR="007F33BD" w:rsidRDefault="007F33BD" w:rsidP="00733B25">
      <w:pPr>
        <w:widowControl/>
        <w:tabs>
          <w:tab w:val="left" w:pos="360"/>
        </w:tabs>
        <w:ind w:left="2160"/>
        <w:jc w:val="both"/>
        <w:rPr>
          <w:rFonts w:ascii="Garamond" w:hAnsi="Garamond"/>
          <w:b/>
          <w:bCs/>
          <w:sz w:val="24"/>
        </w:rPr>
      </w:pPr>
    </w:p>
    <w:p w14:paraId="3B8836B8" w14:textId="77777777" w:rsidR="007F33BD" w:rsidRDefault="007F33BD" w:rsidP="00733B25">
      <w:pPr>
        <w:widowControl/>
        <w:tabs>
          <w:tab w:val="left" w:pos="360"/>
        </w:tabs>
        <w:ind w:left="2160"/>
        <w:jc w:val="both"/>
        <w:rPr>
          <w:rFonts w:ascii="Garamond" w:hAnsi="Garamond"/>
          <w:b/>
          <w:bCs/>
          <w:sz w:val="24"/>
        </w:rPr>
      </w:pPr>
    </w:p>
    <w:p w14:paraId="25D860F1" w14:textId="77777777" w:rsidR="00B12A97" w:rsidRDefault="00B12A97" w:rsidP="007F33BD">
      <w:pPr>
        <w:tabs>
          <w:tab w:val="left" w:pos="360"/>
        </w:tabs>
        <w:ind w:left="2160"/>
        <w:jc w:val="both"/>
        <w:rPr>
          <w:rFonts w:ascii="Garamond" w:hAnsi="Garamond"/>
          <w:b/>
          <w:bCs/>
          <w:sz w:val="24"/>
          <w:u w:val="single"/>
        </w:rPr>
      </w:pPr>
    </w:p>
    <w:p w14:paraId="19506B2A" w14:textId="376E845B" w:rsidR="007F33BD" w:rsidRDefault="0000604C" w:rsidP="007F33BD">
      <w:pPr>
        <w:tabs>
          <w:tab w:val="left" w:pos="360"/>
        </w:tabs>
        <w:ind w:left="2160"/>
        <w:jc w:val="both"/>
        <w:rPr>
          <w:rFonts w:ascii="Garamond" w:hAnsi="Garamond"/>
          <w:b/>
          <w:bCs/>
          <w:sz w:val="24"/>
        </w:rPr>
      </w:pPr>
      <w:r>
        <w:rPr>
          <w:rFonts w:ascii="Garamond" w:hAnsi="Garamond"/>
          <w:b/>
          <w:bCs/>
          <w:sz w:val="24"/>
          <w:u w:val="single"/>
        </w:rPr>
        <w:t>DOCTOR OF MINISTRY IN GOSPEL RENEWAL AND PASTORAL LEADERSHIP</w:t>
      </w:r>
      <w:r>
        <w:rPr>
          <w:rFonts w:ascii="Garamond" w:hAnsi="Garamond"/>
          <w:b/>
          <w:bCs/>
          <w:sz w:val="24"/>
        </w:rPr>
        <w:t xml:space="preserve"> (</w:t>
      </w:r>
      <w:proofErr w:type="spellStart"/>
      <w:r>
        <w:rPr>
          <w:rFonts w:ascii="Garamond" w:hAnsi="Garamond"/>
          <w:b/>
          <w:bCs/>
          <w:sz w:val="24"/>
        </w:rPr>
        <w:t>D.Min</w:t>
      </w:r>
      <w:proofErr w:type="spellEnd"/>
      <w:r>
        <w:rPr>
          <w:rFonts w:ascii="Garamond" w:hAnsi="Garamond"/>
          <w:b/>
          <w:bCs/>
          <w:sz w:val="24"/>
        </w:rPr>
        <w:t>.)</w:t>
      </w:r>
    </w:p>
    <w:p w14:paraId="3C3A9CBC" w14:textId="77777777" w:rsidR="007F33BD" w:rsidRPr="00465D34" w:rsidRDefault="007F33BD" w:rsidP="007F33BD">
      <w:pPr>
        <w:tabs>
          <w:tab w:val="left" w:pos="360"/>
        </w:tabs>
        <w:ind w:left="2160"/>
        <w:jc w:val="both"/>
        <w:rPr>
          <w:rFonts w:ascii="Garamond" w:hAnsi="Garamond"/>
          <w:b/>
          <w:bCs/>
          <w:sz w:val="16"/>
          <w:szCs w:val="16"/>
        </w:rPr>
      </w:pPr>
    </w:p>
    <w:p w14:paraId="3D2BF39D" w14:textId="77777777" w:rsidR="007F33BD" w:rsidRPr="003D284B" w:rsidRDefault="007F33BD" w:rsidP="007F33BD">
      <w:pPr>
        <w:tabs>
          <w:tab w:val="left" w:pos="360"/>
        </w:tabs>
        <w:ind w:left="2160"/>
        <w:jc w:val="both"/>
        <w:rPr>
          <w:rFonts w:ascii="Garamond" w:hAnsi="Garamond"/>
          <w:color w:val="FF0000"/>
          <w:sz w:val="24"/>
        </w:rPr>
      </w:pPr>
      <w:r w:rsidRPr="003D284B">
        <w:rPr>
          <w:rFonts w:ascii="Garamond" w:hAnsi="Garamond"/>
          <w:sz w:val="24"/>
        </w:rPr>
        <w:t>In August of 2020, MAS will launch a three-year program leading to a Doctor of Ministry in Gospel Renewal and Pastoral Leadership.  The MAS DMin is primarily designed for people who have been in ministry at least five years. Its focus is church renewal, leadership, and revitalization. Under the direction of faculty advisors, candidates will come together quarterly for a full day in a flipped classroom format to gain es</w:t>
      </w:r>
      <w:bookmarkStart w:id="3" w:name="_GoBack"/>
      <w:bookmarkEnd w:id="3"/>
      <w:r w:rsidRPr="003D284B">
        <w:rPr>
          <w:rFonts w:ascii="Garamond" w:hAnsi="Garamond"/>
          <w:sz w:val="24"/>
        </w:rPr>
        <w:t xml:space="preserve">sential learnings from seasoned professionals in personal renewal, organizational leadership, congregational renewal, managerial leadership, community renewal, and community leadership. Additionally, they will meet with a mentor on a monthly basis as well as monthly coaching cohorts.   The program requires extensive reading and writing. It also includes a </w:t>
      </w:r>
      <w:r w:rsidRPr="003D284B">
        <w:rPr>
          <w:rFonts w:ascii="Garamond" w:hAnsi="Garamond"/>
          <w:b/>
          <w:bCs/>
          <w:sz w:val="24"/>
        </w:rPr>
        <w:t>Cornerstone Summary Research Paper</w:t>
      </w:r>
      <w:r w:rsidRPr="003D284B">
        <w:rPr>
          <w:rFonts w:ascii="Garamond" w:hAnsi="Garamond"/>
          <w:sz w:val="24"/>
        </w:rPr>
        <w:t xml:space="preserve"> as well </w:t>
      </w:r>
      <w:r w:rsidRPr="005B40F6">
        <w:rPr>
          <w:rFonts w:ascii="Garamond" w:hAnsi="Garamond"/>
          <w:sz w:val="24"/>
        </w:rPr>
        <w:t>as an intensive week of learning</w:t>
      </w:r>
      <w:r w:rsidRPr="003D284B">
        <w:rPr>
          <w:rFonts w:ascii="Garamond" w:hAnsi="Garamond"/>
          <w:sz w:val="24"/>
        </w:rPr>
        <w:t xml:space="preserve">. </w:t>
      </w:r>
    </w:p>
    <w:p w14:paraId="359314C6" w14:textId="77777777" w:rsidR="007F33BD" w:rsidRDefault="007F33BD" w:rsidP="007F33BD">
      <w:pPr>
        <w:tabs>
          <w:tab w:val="left" w:pos="360"/>
        </w:tabs>
        <w:ind w:left="2160"/>
        <w:jc w:val="both"/>
        <w:rPr>
          <w:rFonts w:ascii="Garamond" w:hAnsi="Garamond"/>
          <w:sz w:val="24"/>
        </w:rPr>
      </w:pPr>
      <w:r w:rsidRPr="003D284B">
        <w:rPr>
          <w:rFonts w:ascii="Garamond" w:hAnsi="Garamond"/>
          <w:sz w:val="24"/>
        </w:rPr>
        <w:tab/>
      </w:r>
    </w:p>
    <w:p w14:paraId="5A2DA134" w14:textId="6A96C867" w:rsidR="007F33BD" w:rsidRPr="003D284B" w:rsidRDefault="007F33BD" w:rsidP="007F33BD">
      <w:pPr>
        <w:tabs>
          <w:tab w:val="left" w:pos="360"/>
        </w:tabs>
        <w:ind w:left="2160"/>
        <w:jc w:val="both"/>
        <w:rPr>
          <w:rFonts w:ascii="Garamond" w:hAnsi="Garamond"/>
          <w:sz w:val="24"/>
        </w:rPr>
      </w:pPr>
      <w:r w:rsidRPr="003D284B">
        <w:rPr>
          <w:rFonts w:ascii="Garamond" w:hAnsi="Garamond"/>
          <w:b/>
          <w:bCs/>
          <w:sz w:val="24"/>
        </w:rPr>
        <w:t>Entrance requirement:</w:t>
      </w:r>
      <w:r w:rsidRPr="003D284B">
        <w:rPr>
          <w:rFonts w:ascii="Garamond" w:hAnsi="Garamond"/>
          <w:sz w:val="24"/>
        </w:rPr>
        <w:t xml:space="preserve">  Appropriate Graduate Degree and five </w:t>
      </w:r>
      <w:proofErr w:type="spellStart"/>
      <w:r w:rsidRPr="003D284B">
        <w:rPr>
          <w:rFonts w:ascii="Garamond" w:hAnsi="Garamond"/>
          <w:sz w:val="24"/>
        </w:rPr>
        <w:t>years experience</w:t>
      </w:r>
      <w:proofErr w:type="spellEnd"/>
    </w:p>
    <w:p w14:paraId="331F797A" w14:textId="77777777" w:rsidR="007F33BD" w:rsidRDefault="007F33BD" w:rsidP="00733B25">
      <w:pPr>
        <w:widowControl/>
        <w:tabs>
          <w:tab w:val="left" w:pos="360"/>
        </w:tabs>
        <w:ind w:left="2160"/>
        <w:jc w:val="both"/>
        <w:rPr>
          <w:rFonts w:ascii="Garamond" w:hAnsi="Garamond"/>
          <w:b/>
          <w:bCs/>
          <w:sz w:val="24"/>
        </w:rPr>
      </w:pPr>
    </w:p>
    <w:p w14:paraId="73C9C205" w14:textId="77777777" w:rsidR="007F33BD" w:rsidRDefault="007F33BD" w:rsidP="00733B25">
      <w:pPr>
        <w:widowControl/>
        <w:tabs>
          <w:tab w:val="left" w:pos="360"/>
        </w:tabs>
        <w:ind w:left="2160"/>
        <w:jc w:val="both"/>
        <w:rPr>
          <w:rFonts w:ascii="Garamond" w:hAnsi="Garamond"/>
          <w:b/>
          <w:bCs/>
          <w:sz w:val="24"/>
        </w:rPr>
      </w:pPr>
    </w:p>
    <w:p w14:paraId="069EEBF8" w14:textId="7F442198" w:rsidR="00C7270F" w:rsidRPr="0000604C" w:rsidRDefault="00C7270F" w:rsidP="00733B25">
      <w:pPr>
        <w:widowControl/>
        <w:tabs>
          <w:tab w:val="left" w:pos="360"/>
        </w:tabs>
        <w:ind w:left="2160"/>
        <w:jc w:val="both"/>
        <w:rPr>
          <w:rFonts w:ascii="Garamond" w:hAnsi="Garamond"/>
          <w:sz w:val="22"/>
          <w:szCs w:val="22"/>
          <w:u w:val="single"/>
        </w:rPr>
      </w:pPr>
      <w:r w:rsidRPr="0000604C">
        <w:rPr>
          <w:rFonts w:ascii="Garamond" w:hAnsi="Garamond"/>
          <w:b/>
          <w:bCs/>
          <w:sz w:val="24"/>
          <w:u w:val="single"/>
        </w:rPr>
        <w:t>ACCREDITATION</w:t>
      </w:r>
    </w:p>
    <w:p w14:paraId="19CF2B0A" w14:textId="4BEBB0B1" w:rsidR="00C7270F" w:rsidRPr="00CA4BB1" w:rsidRDefault="00C7270F" w:rsidP="00733B25">
      <w:pPr>
        <w:widowControl/>
        <w:tabs>
          <w:tab w:val="left" w:pos="360"/>
        </w:tabs>
        <w:ind w:left="2160"/>
        <w:jc w:val="both"/>
        <w:rPr>
          <w:rFonts w:ascii="Garamond" w:hAnsi="Garamond"/>
          <w:sz w:val="16"/>
          <w:szCs w:val="16"/>
        </w:rPr>
      </w:pPr>
    </w:p>
    <w:p w14:paraId="3BB2DCF9" w14:textId="0AF3BC91" w:rsidR="00C7270F" w:rsidRPr="00CA4BB1" w:rsidRDefault="00CF74E3" w:rsidP="00733B25">
      <w:pPr>
        <w:widowControl/>
        <w:tabs>
          <w:tab w:val="left" w:pos="360"/>
        </w:tabs>
        <w:ind w:left="2160"/>
        <w:jc w:val="both"/>
        <w:rPr>
          <w:rFonts w:ascii="Garamond" w:hAnsi="Garamond"/>
          <w:sz w:val="24"/>
        </w:rPr>
      </w:pPr>
      <w:r w:rsidRPr="00CA4BB1">
        <w:rPr>
          <w:rFonts w:ascii="Garamond" w:hAnsi="Garamond"/>
          <w:sz w:val="24"/>
        </w:rPr>
        <w:t>MAS is accredit</w:t>
      </w:r>
      <w:r w:rsidR="00103C60">
        <w:rPr>
          <w:rFonts w:ascii="Garamond" w:hAnsi="Garamond"/>
          <w:sz w:val="24"/>
        </w:rPr>
        <w:t>ed</w:t>
      </w:r>
      <w:r w:rsidRPr="00CA4BB1">
        <w:rPr>
          <w:rFonts w:ascii="Garamond" w:hAnsi="Garamond"/>
          <w:sz w:val="24"/>
        </w:rPr>
        <w:t xml:space="preserve"> by the </w:t>
      </w:r>
      <w:r w:rsidRPr="00ED479A">
        <w:rPr>
          <w:rFonts w:ascii="Garamond" w:hAnsi="Garamond"/>
          <w:i/>
          <w:iCs/>
          <w:sz w:val="24"/>
        </w:rPr>
        <w:t>Association of Reformed Theological Schools</w:t>
      </w:r>
      <w:r w:rsidR="00DA5709" w:rsidRPr="00CA4BB1">
        <w:rPr>
          <w:rFonts w:ascii="Garamond" w:hAnsi="Garamond"/>
          <w:sz w:val="24"/>
        </w:rPr>
        <w:t xml:space="preserve"> (ARTS)</w:t>
      </w:r>
      <w:r w:rsidRPr="00CA4BB1">
        <w:rPr>
          <w:rFonts w:ascii="Garamond" w:hAnsi="Garamond"/>
          <w:sz w:val="24"/>
        </w:rPr>
        <w:t>.</w:t>
      </w:r>
      <w:r w:rsidR="00DA5709" w:rsidRPr="00CA4BB1">
        <w:rPr>
          <w:rFonts w:ascii="Garamond" w:hAnsi="Garamond"/>
          <w:sz w:val="24"/>
        </w:rPr>
        <w:t xml:space="preserve"> ARTS is an accrediting agency which </w:t>
      </w:r>
      <w:r w:rsidR="00ED479A">
        <w:rPr>
          <w:rFonts w:ascii="Garamond" w:hAnsi="Garamond"/>
          <w:sz w:val="24"/>
        </w:rPr>
        <w:t xml:space="preserve">in 2020 </w:t>
      </w:r>
      <w:r w:rsidR="00D939AF">
        <w:rPr>
          <w:rFonts w:ascii="Garamond" w:hAnsi="Garamond"/>
          <w:sz w:val="24"/>
        </w:rPr>
        <w:t>is</w:t>
      </w:r>
      <w:r w:rsidR="00ED479A">
        <w:rPr>
          <w:rFonts w:ascii="Garamond" w:hAnsi="Garamond"/>
          <w:sz w:val="24"/>
        </w:rPr>
        <w:t xml:space="preserve"> applying</w:t>
      </w:r>
      <w:r w:rsidR="00DA5709" w:rsidRPr="00CA4BB1">
        <w:rPr>
          <w:rFonts w:ascii="Garamond" w:hAnsi="Garamond"/>
          <w:sz w:val="24"/>
        </w:rPr>
        <w:t xml:space="preserve"> for status under the </w:t>
      </w:r>
      <w:r w:rsidR="00DA5709" w:rsidRPr="00ED479A">
        <w:rPr>
          <w:rFonts w:ascii="Garamond" w:hAnsi="Garamond"/>
          <w:i/>
          <w:iCs/>
          <w:sz w:val="24"/>
        </w:rPr>
        <w:t xml:space="preserve">Council for Higher </w:t>
      </w:r>
      <w:r w:rsidR="00B21972" w:rsidRPr="00ED479A">
        <w:rPr>
          <w:rFonts w:ascii="Garamond" w:hAnsi="Garamond"/>
          <w:i/>
          <w:iCs/>
          <w:sz w:val="24"/>
        </w:rPr>
        <w:t>Education</w:t>
      </w:r>
      <w:r w:rsidR="00DA5709" w:rsidRPr="00ED479A">
        <w:rPr>
          <w:rFonts w:ascii="Garamond" w:hAnsi="Garamond"/>
          <w:i/>
          <w:iCs/>
          <w:sz w:val="24"/>
        </w:rPr>
        <w:t xml:space="preserve"> Accreditation</w:t>
      </w:r>
      <w:r w:rsidR="00DA5709" w:rsidRPr="00CA4BB1">
        <w:rPr>
          <w:rFonts w:ascii="Garamond" w:hAnsi="Garamond"/>
          <w:sz w:val="24"/>
        </w:rPr>
        <w:t xml:space="preserve"> (CHEA). </w:t>
      </w:r>
      <w:r w:rsidRPr="00CA4BB1">
        <w:rPr>
          <w:rFonts w:ascii="Garamond" w:hAnsi="Garamond"/>
          <w:sz w:val="24"/>
        </w:rPr>
        <w:t xml:space="preserve"> </w:t>
      </w:r>
    </w:p>
    <w:p w14:paraId="60173FD6" w14:textId="6CFA4D96" w:rsidR="008D6FBA" w:rsidRPr="00CA21BC" w:rsidRDefault="008D6FBA" w:rsidP="008D6FBA">
      <w:pPr>
        <w:widowControl/>
        <w:tabs>
          <w:tab w:val="left" w:pos="360"/>
        </w:tabs>
        <w:ind w:left="2160"/>
        <w:jc w:val="both"/>
        <w:rPr>
          <w:rFonts w:ascii="Garamond" w:hAnsi="Garamond"/>
          <w:sz w:val="12"/>
          <w:szCs w:val="12"/>
        </w:rPr>
      </w:pPr>
    </w:p>
    <w:p w14:paraId="7CFB14D9" w14:textId="2275F90F" w:rsidR="00D939AF" w:rsidRDefault="007360D4" w:rsidP="00CA21BC">
      <w:pPr>
        <w:pStyle w:val="NormalWeb"/>
        <w:shd w:val="clear" w:color="auto" w:fill="FFFFFF"/>
        <w:spacing w:after="60"/>
        <w:ind w:left="2160"/>
        <w:rPr>
          <w:rFonts w:ascii="Garamond" w:hAnsi="Garamond"/>
        </w:rPr>
      </w:pPr>
      <w:r>
        <w:rPr>
          <w:rFonts w:ascii="Garamond" w:hAnsi="Garamond"/>
        </w:rPr>
        <w:t xml:space="preserve">The State of Georgia considers </w:t>
      </w:r>
      <w:r w:rsidR="00DA5709" w:rsidRPr="007360D4">
        <w:rPr>
          <w:rFonts w:ascii="Garamond" w:hAnsi="Garamond"/>
        </w:rPr>
        <w:t>MAS</w:t>
      </w:r>
      <w:r w:rsidRPr="007360D4">
        <w:rPr>
          <w:rFonts w:ascii="Garamond" w:hAnsi="Garamond"/>
        </w:rPr>
        <w:t xml:space="preserve"> a religiously exempt institution. </w:t>
      </w:r>
      <w:r w:rsidR="00D939AF">
        <w:rPr>
          <w:rFonts w:ascii="Garamond" w:hAnsi="Garamond"/>
        </w:rPr>
        <w:t xml:space="preserve">    </w:t>
      </w:r>
    </w:p>
    <w:p w14:paraId="516F1220" w14:textId="05C63305" w:rsidR="007360D4" w:rsidRPr="007360D4" w:rsidRDefault="007360D4" w:rsidP="00D939AF">
      <w:pPr>
        <w:pStyle w:val="NormalWeb"/>
        <w:shd w:val="clear" w:color="auto" w:fill="FFFFFF"/>
        <w:spacing w:after="80"/>
        <w:ind w:left="2520" w:right="360"/>
        <w:jc w:val="both"/>
        <w:rPr>
          <w:rFonts w:ascii="Garamond" w:hAnsi="Garamond" w:cs="Helvetica"/>
          <w:color w:val="333333"/>
          <w:lang w:bidi="he-IL"/>
        </w:rPr>
      </w:pPr>
      <w:r w:rsidRPr="00D939AF">
        <w:rPr>
          <w:rFonts w:ascii="Garamond" w:hAnsi="Garamond"/>
          <w:color w:val="000000" w:themeColor="text1"/>
          <w:sz w:val="22"/>
          <w:szCs w:val="22"/>
        </w:rPr>
        <w:t>“</w:t>
      </w:r>
      <w:r w:rsidRPr="00D939AF">
        <w:rPr>
          <w:rFonts w:ascii="Garamond" w:hAnsi="Garamond" w:cs="Helvetica"/>
          <w:color w:val="000000" w:themeColor="text1"/>
          <w:sz w:val="22"/>
          <w:szCs w:val="22"/>
          <w:lang w:bidi="he-IL"/>
        </w:rPr>
        <w:t>This institution is exempt from authorization under O.C.G.A. § 20-3-250.3(a)(6) Nonpublic, nonprofit, postsecondary educational institutions which demonstrate annually to the satisfaction of the commission that their purposes are solely to provide programs of study in theology, divinity, religious education, and ministerial training, and they do not grant postsecondary degrees of a nonreligious nature and that such institutions:</w:t>
      </w:r>
      <w:r w:rsidR="00103C60" w:rsidRPr="00D939AF">
        <w:rPr>
          <w:rFonts w:ascii="Garamond" w:hAnsi="Garamond" w:cs="Helvetica"/>
          <w:color w:val="000000" w:themeColor="text1"/>
          <w:sz w:val="22"/>
          <w:szCs w:val="22"/>
          <w:lang w:bidi="he-IL"/>
        </w:rPr>
        <w:t xml:space="preserve"> </w:t>
      </w:r>
      <w:r w:rsidRPr="00D939AF">
        <w:rPr>
          <w:rFonts w:ascii="Garamond" w:hAnsi="Garamond" w:cs="Helvetica"/>
          <w:color w:val="000000" w:themeColor="text1"/>
          <w:sz w:val="22"/>
          <w:szCs w:val="22"/>
          <w:lang w:bidi="he-IL"/>
        </w:rPr>
        <w:t>(A) Accept no federal or state funds; and</w:t>
      </w:r>
      <w:r w:rsidR="00103C60" w:rsidRPr="00D939AF">
        <w:rPr>
          <w:rFonts w:ascii="Garamond" w:hAnsi="Garamond" w:cs="Helvetica"/>
          <w:color w:val="000000" w:themeColor="text1"/>
          <w:sz w:val="22"/>
          <w:szCs w:val="22"/>
          <w:lang w:bidi="he-IL"/>
        </w:rPr>
        <w:t xml:space="preserve"> </w:t>
      </w:r>
      <w:r w:rsidRPr="00D939AF">
        <w:rPr>
          <w:rFonts w:ascii="Garamond" w:hAnsi="Garamond" w:cs="Helvetica"/>
          <w:color w:val="000000" w:themeColor="text1"/>
          <w:sz w:val="22"/>
          <w:szCs w:val="22"/>
          <w:lang w:bidi="he-IL"/>
        </w:rPr>
        <w:t>(B) Accept no student who has a federal or state education loan to attend such institutions</w:t>
      </w:r>
      <w:r w:rsidR="00D939AF" w:rsidRPr="00D939AF">
        <w:rPr>
          <w:rFonts w:ascii="Garamond" w:hAnsi="Garamond" w:cs="Helvetica"/>
          <w:color w:val="000000" w:themeColor="text1"/>
          <w:sz w:val="22"/>
          <w:szCs w:val="22"/>
          <w:lang w:bidi="he-IL"/>
        </w:rPr>
        <w:t>.”</w:t>
      </w:r>
    </w:p>
    <w:p w14:paraId="02751824" w14:textId="6D992584" w:rsidR="00DA5709" w:rsidRPr="00CA4BB1" w:rsidRDefault="00E9502F" w:rsidP="00DA5709">
      <w:pPr>
        <w:widowControl/>
        <w:tabs>
          <w:tab w:val="left" w:pos="360"/>
        </w:tabs>
        <w:ind w:left="2160"/>
        <w:jc w:val="both"/>
        <w:rPr>
          <w:rFonts w:ascii="Garamond" w:hAnsi="Garamond"/>
          <w:sz w:val="24"/>
        </w:rPr>
      </w:pPr>
      <w:r w:rsidRPr="00CA4BB1">
        <w:rPr>
          <w:rFonts w:ascii="Garamond" w:hAnsi="Garamond"/>
          <w:b/>
          <w:bCs/>
          <w:sz w:val="24"/>
        </w:rPr>
        <w:t xml:space="preserve"> </w:t>
      </w:r>
    </w:p>
    <w:p w14:paraId="7F9F66C1" w14:textId="1FA44278" w:rsidR="00C7270F" w:rsidRPr="00CA4BB1" w:rsidRDefault="00C7270F" w:rsidP="00B30445">
      <w:pPr>
        <w:tabs>
          <w:tab w:val="left" w:pos="360"/>
        </w:tabs>
        <w:spacing w:after="120"/>
        <w:ind w:left="2160" w:hanging="360"/>
        <w:rPr>
          <w:rFonts w:ascii="Garamond" w:hAnsi="Garamond"/>
          <w:sz w:val="24"/>
        </w:rPr>
      </w:pPr>
    </w:p>
    <w:p w14:paraId="1C2BCD3A" w14:textId="77777777" w:rsidR="00CD0190" w:rsidRDefault="00CD0190" w:rsidP="00733B25">
      <w:pPr>
        <w:widowControl/>
        <w:tabs>
          <w:tab w:val="left" w:pos="360"/>
        </w:tabs>
        <w:rPr>
          <w:rFonts w:ascii="Garamond" w:hAnsi="Garamond"/>
          <w:b/>
          <w:bCs/>
          <w:color w:val="FF0000"/>
          <w:sz w:val="24"/>
        </w:rPr>
      </w:pPr>
    </w:p>
    <w:p w14:paraId="09CEEF41" w14:textId="77777777" w:rsidR="00CD0190" w:rsidRDefault="00CD0190" w:rsidP="00733B25">
      <w:pPr>
        <w:widowControl/>
        <w:tabs>
          <w:tab w:val="left" w:pos="360"/>
        </w:tabs>
        <w:rPr>
          <w:rFonts w:ascii="Garamond" w:hAnsi="Garamond"/>
          <w:b/>
          <w:bCs/>
          <w:color w:val="FF0000"/>
          <w:sz w:val="24"/>
        </w:rPr>
      </w:pPr>
    </w:p>
    <w:p w14:paraId="1303AB5B" w14:textId="694CD232" w:rsidR="00CD0190" w:rsidRDefault="00CD0190" w:rsidP="00733B25">
      <w:pPr>
        <w:widowControl/>
        <w:tabs>
          <w:tab w:val="left" w:pos="360"/>
        </w:tabs>
        <w:rPr>
          <w:rFonts w:ascii="Garamond" w:hAnsi="Garamond"/>
          <w:b/>
          <w:bCs/>
          <w:color w:val="FF0000"/>
          <w:sz w:val="24"/>
        </w:rPr>
      </w:pPr>
    </w:p>
    <w:p w14:paraId="1A5C7F22" w14:textId="6F2CFBB7" w:rsidR="00CD0190" w:rsidRPr="00CD0190" w:rsidRDefault="00CD0190" w:rsidP="00733B25">
      <w:pPr>
        <w:widowControl/>
        <w:tabs>
          <w:tab w:val="left" w:pos="360"/>
        </w:tabs>
        <w:rPr>
          <w:rFonts w:ascii="Garamond" w:hAnsi="Garamond"/>
          <w:sz w:val="24"/>
        </w:rPr>
      </w:pPr>
    </w:p>
    <w:p w14:paraId="51FA0EC2" w14:textId="77777777" w:rsidR="00CD0190" w:rsidRDefault="00CD0190" w:rsidP="00733B25">
      <w:pPr>
        <w:widowControl/>
        <w:tabs>
          <w:tab w:val="left" w:pos="360"/>
        </w:tabs>
        <w:rPr>
          <w:rFonts w:ascii="Garamond" w:hAnsi="Garamond"/>
          <w:b/>
          <w:bCs/>
          <w:color w:val="FF0000"/>
          <w:sz w:val="24"/>
        </w:rPr>
      </w:pPr>
    </w:p>
    <w:p w14:paraId="21360063" w14:textId="6985EDA0" w:rsidR="00CD0190" w:rsidRPr="00CA21BC" w:rsidRDefault="00CD0190" w:rsidP="00733B25">
      <w:pPr>
        <w:widowControl/>
        <w:tabs>
          <w:tab w:val="left" w:pos="360"/>
        </w:tabs>
        <w:rPr>
          <w:rFonts w:ascii="Garamond" w:hAnsi="Garamond"/>
          <w:b/>
          <w:bCs/>
          <w:color w:val="FF0000"/>
          <w:sz w:val="24"/>
        </w:rPr>
        <w:sectPr w:rsidR="00CD0190" w:rsidRPr="00CA21BC" w:rsidSect="009875E2">
          <w:endnotePr>
            <w:numFmt w:val="decimal"/>
          </w:endnotePr>
          <w:pgSz w:w="12240" w:h="15840" w:code="1"/>
          <w:pgMar w:top="1080" w:right="1152" w:bottom="720" w:left="1152" w:header="1080" w:footer="360" w:gutter="0"/>
          <w:cols w:space="720"/>
          <w:noEndnote/>
          <w:docGrid w:linePitch="272"/>
        </w:sectPr>
      </w:pPr>
    </w:p>
    <w:p w14:paraId="1229886A" w14:textId="31DA3F76" w:rsidR="00C750DD" w:rsidRDefault="00C750DD" w:rsidP="00CA21BC">
      <w:pPr>
        <w:widowControl/>
        <w:autoSpaceDE/>
        <w:autoSpaceDN/>
        <w:adjustRightInd/>
        <w:jc w:val="center"/>
        <w:rPr>
          <w:rFonts w:ascii="Garamond" w:hAnsi="Garamond"/>
          <w:b/>
          <w:sz w:val="40"/>
          <w:szCs w:val="40"/>
        </w:rPr>
      </w:pPr>
      <w:r>
        <w:rPr>
          <w:rFonts w:ascii="Garamond" w:hAnsi="Garamond"/>
          <w:b/>
          <w:sz w:val="40"/>
          <w:szCs w:val="40"/>
        </w:rPr>
        <w:lastRenderedPageBreak/>
        <w:t xml:space="preserve">Curriculum Portfolio </w:t>
      </w:r>
      <w:r w:rsidRPr="00CA4BB1">
        <w:rPr>
          <w:rFonts w:ascii="Garamond" w:hAnsi="Garamond"/>
          <w:b/>
          <w:sz w:val="40"/>
          <w:szCs w:val="40"/>
        </w:rPr>
        <w:t>Part I – The In-Class Program</w:t>
      </w:r>
    </w:p>
    <w:p w14:paraId="6875105B" w14:textId="77777777" w:rsidR="00C750DD" w:rsidRPr="00C750DD" w:rsidRDefault="00C750DD" w:rsidP="00C750DD">
      <w:pPr>
        <w:tabs>
          <w:tab w:val="left" w:pos="360"/>
        </w:tabs>
        <w:jc w:val="center"/>
        <w:rPr>
          <w:rFonts w:ascii="Garamond" w:hAnsi="Garamond"/>
          <w:b/>
          <w:sz w:val="24"/>
        </w:rPr>
      </w:pPr>
    </w:p>
    <w:p w14:paraId="2FB99CA0" w14:textId="6C8E0208" w:rsidR="00C7270F" w:rsidRPr="00C750DD" w:rsidRDefault="00C750DD" w:rsidP="00733B25">
      <w:pPr>
        <w:pStyle w:val="Caption"/>
        <w:tabs>
          <w:tab w:val="left" w:pos="360"/>
        </w:tabs>
        <w:jc w:val="center"/>
        <w:rPr>
          <w:rFonts w:ascii="Garamond" w:hAnsi="Garamond"/>
          <w:spacing w:val="40"/>
          <w:sz w:val="40"/>
          <w:u w:val="double"/>
        </w:rPr>
      </w:pPr>
      <w:r w:rsidRPr="005B40F6">
        <w:rPr>
          <w:rFonts w:ascii="Garamond" w:hAnsi="Garamond"/>
          <w:spacing w:val="40"/>
          <w:sz w:val="40"/>
          <w:u w:val="double"/>
        </w:rPr>
        <w:t>CERTIFICATE</w:t>
      </w:r>
      <w:r w:rsidRPr="00C750DD">
        <w:rPr>
          <w:rStyle w:val="FootnoteReference"/>
          <w:rFonts w:ascii="Garamond" w:hAnsi="Garamond"/>
          <w:spacing w:val="40"/>
          <w:sz w:val="40"/>
          <w:u w:val="double"/>
          <w:vertAlign w:val="superscript"/>
        </w:rPr>
        <w:footnoteReference w:id="1"/>
      </w:r>
      <w:r w:rsidRPr="00C750DD">
        <w:rPr>
          <w:rFonts w:ascii="Garamond" w:hAnsi="Garamond"/>
          <w:spacing w:val="40"/>
          <w:sz w:val="40"/>
          <w:u w:val="double"/>
        </w:rPr>
        <w:t xml:space="preserve">, </w:t>
      </w:r>
      <w:r w:rsidR="00C7270F" w:rsidRPr="00C750DD">
        <w:rPr>
          <w:rFonts w:ascii="Garamond" w:hAnsi="Garamond"/>
          <w:spacing w:val="40"/>
          <w:sz w:val="40"/>
          <w:u w:val="double"/>
        </w:rPr>
        <w:t>BACHELOR</w:t>
      </w:r>
      <w:r w:rsidR="00234689" w:rsidRPr="00C750DD">
        <w:rPr>
          <w:rFonts w:ascii="Garamond" w:hAnsi="Garamond"/>
          <w:spacing w:val="40"/>
          <w:sz w:val="40"/>
          <w:u w:val="double"/>
        </w:rPr>
        <w:t>’S</w:t>
      </w:r>
      <w:r w:rsidRPr="00C750DD">
        <w:rPr>
          <w:rFonts w:ascii="Garamond" w:hAnsi="Garamond"/>
          <w:spacing w:val="40"/>
          <w:sz w:val="40"/>
          <w:u w:val="double"/>
        </w:rPr>
        <w:t>,</w:t>
      </w:r>
      <w:r w:rsidR="00234689" w:rsidRPr="00C750DD">
        <w:rPr>
          <w:rFonts w:ascii="Garamond" w:hAnsi="Garamond"/>
          <w:spacing w:val="40"/>
          <w:sz w:val="40"/>
          <w:u w:val="double"/>
        </w:rPr>
        <w:t xml:space="preserve"> and </w:t>
      </w:r>
      <w:r w:rsidR="00B26372" w:rsidRPr="00C750DD">
        <w:rPr>
          <w:rFonts w:ascii="Garamond" w:hAnsi="Garamond"/>
          <w:spacing w:val="40"/>
          <w:sz w:val="40"/>
          <w:u w:val="double"/>
        </w:rPr>
        <w:t>MASTER</w:t>
      </w:r>
      <w:r w:rsidR="00234689" w:rsidRPr="00C750DD">
        <w:rPr>
          <w:rFonts w:ascii="Garamond" w:hAnsi="Garamond"/>
          <w:spacing w:val="40"/>
          <w:sz w:val="40"/>
          <w:u w:val="double"/>
        </w:rPr>
        <w:t>’S</w:t>
      </w:r>
      <w:r w:rsidR="00C7270F" w:rsidRPr="00C750DD">
        <w:rPr>
          <w:rFonts w:ascii="Garamond" w:hAnsi="Garamond"/>
          <w:spacing w:val="40"/>
          <w:sz w:val="40"/>
          <w:u w:val="double"/>
        </w:rPr>
        <w:t xml:space="preserve"> CURRICULUM</w:t>
      </w:r>
    </w:p>
    <w:p w14:paraId="18A066CB" w14:textId="77777777" w:rsidR="003B4864" w:rsidRPr="00CA4BB1" w:rsidRDefault="003B4864" w:rsidP="00733B25">
      <w:pPr>
        <w:tabs>
          <w:tab w:val="left" w:pos="360"/>
        </w:tabs>
        <w:rPr>
          <w:rFonts w:ascii="Garamond" w:hAnsi="Garamond"/>
          <w:b/>
          <w:bCs/>
        </w:rPr>
      </w:pPr>
    </w:p>
    <w:p w14:paraId="5C943949" w14:textId="4D1E991A" w:rsidR="00B2291A" w:rsidRPr="00DD4337" w:rsidRDefault="004250E9" w:rsidP="00733B25">
      <w:pPr>
        <w:tabs>
          <w:tab w:val="left" w:pos="360"/>
        </w:tabs>
        <w:rPr>
          <w:rFonts w:ascii="Garamond" w:hAnsi="Garamond"/>
          <w:sz w:val="24"/>
        </w:rPr>
      </w:pPr>
      <w:r w:rsidRPr="00DD4337">
        <w:rPr>
          <w:rFonts w:ascii="Garamond" w:hAnsi="Garamond"/>
          <w:b/>
          <w:bCs/>
          <w:sz w:val="24"/>
        </w:rPr>
        <w:t xml:space="preserve"> </w:t>
      </w:r>
      <w:r w:rsidRPr="00DD4337">
        <w:rPr>
          <w:rFonts w:ascii="Garamond" w:hAnsi="Garamond"/>
          <w:b/>
          <w:bCs/>
          <w:sz w:val="24"/>
        </w:rPr>
        <w:tab/>
      </w:r>
      <w:r w:rsidR="00B26372" w:rsidRPr="00DD4337">
        <w:rPr>
          <w:rFonts w:ascii="Garamond" w:hAnsi="Garamond"/>
          <w:b/>
          <w:bCs/>
          <w:sz w:val="24"/>
        </w:rPr>
        <w:t xml:space="preserve">Each </w:t>
      </w:r>
      <w:r w:rsidR="00B2291A" w:rsidRPr="00DD4337">
        <w:rPr>
          <w:rFonts w:ascii="Garamond" w:hAnsi="Garamond"/>
          <w:b/>
          <w:bCs/>
          <w:sz w:val="24"/>
        </w:rPr>
        <w:t>quarter</w:t>
      </w:r>
      <w:r w:rsidR="00B26372" w:rsidRPr="00DD4337">
        <w:rPr>
          <w:rFonts w:ascii="Garamond" w:hAnsi="Garamond"/>
          <w:b/>
          <w:bCs/>
          <w:sz w:val="24"/>
        </w:rPr>
        <w:t xml:space="preserve"> is equal to </w:t>
      </w:r>
      <w:r w:rsidR="00B2291A" w:rsidRPr="00DD4337">
        <w:rPr>
          <w:rFonts w:ascii="Garamond" w:hAnsi="Garamond"/>
          <w:b/>
          <w:bCs/>
          <w:sz w:val="24"/>
        </w:rPr>
        <w:t>8</w:t>
      </w:r>
      <w:r w:rsidR="00B26372" w:rsidRPr="00DD4337">
        <w:rPr>
          <w:rFonts w:ascii="Garamond" w:hAnsi="Garamond"/>
          <w:b/>
          <w:bCs/>
          <w:sz w:val="24"/>
        </w:rPr>
        <w:t xml:space="preserve"> weeks.  Each credit equals </w:t>
      </w:r>
      <w:r w:rsidR="00A73EBB" w:rsidRPr="00DD4337">
        <w:rPr>
          <w:rFonts w:ascii="Garamond" w:hAnsi="Garamond"/>
          <w:b/>
          <w:bCs/>
          <w:sz w:val="24"/>
        </w:rPr>
        <w:t>one</w:t>
      </w:r>
      <w:r w:rsidR="00B26372" w:rsidRPr="00DD4337">
        <w:rPr>
          <w:rFonts w:ascii="Garamond" w:hAnsi="Garamond"/>
          <w:b/>
          <w:bCs/>
          <w:sz w:val="24"/>
        </w:rPr>
        <w:t xml:space="preserve"> </w:t>
      </w:r>
      <w:r w:rsidR="00B2291A" w:rsidRPr="00DD4337">
        <w:rPr>
          <w:rFonts w:ascii="Garamond" w:hAnsi="Garamond"/>
          <w:b/>
          <w:bCs/>
          <w:sz w:val="24"/>
        </w:rPr>
        <w:t xml:space="preserve">70 minute </w:t>
      </w:r>
      <w:r w:rsidR="00B26372" w:rsidRPr="00DD4337">
        <w:rPr>
          <w:rFonts w:ascii="Garamond" w:hAnsi="Garamond"/>
          <w:b/>
          <w:bCs/>
          <w:sz w:val="24"/>
        </w:rPr>
        <w:t xml:space="preserve">class hour per week for </w:t>
      </w:r>
      <w:r w:rsidR="00B2291A" w:rsidRPr="00DD4337">
        <w:rPr>
          <w:rFonts w:ascii="Garamond" w:hAnsi="Garamond"/>
          <w:b/>
          <w:bCs/>
          <w:sz w:val="24"/>
        </w:rPr>
        <w:t>8</w:t>
      </w:r>
      <w:r w:rsidR="00B26372" w:rsidRPr="00DD4337">
        <w:rPr>
          <w:rFonts w:ascii="Garamond" w:hAnsi="Garamond"/>
          <w:b/>
          <w:bCs/>
          <w:sz w:val="24"/>
        </w:rPr>
        <w:t xml:space="preserve"> weeks.</w:t>
      </w:r>
      <w:r w:rsidR="00733B25" w:rsidRPr="00DD4337">
        <w:rPr>
          <w:rFonts w:ascii="Garamond" w:hAnsi="Garamond"/>
          <w:sz w:val="24"/>
        </w:rPr>
        <w:tab/>
      </w:r>
    </w:p>
    <w:tbl>
      <w:tblPr>
        <w:tblpPr w:leftFromText="180" w:rightFromText="180" w:vertAnchor="page" w:horzAnchor="margin" w:tblpY="2776"/>
        <w:tblW w:w="1415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440"/>
        <w:gridCol w:w="2750"/>
        <w:gridCol w:w="360"/>
        <w:gridCol w:w="360"/>
        <w:gridCol w:w="360"/>
        <w:gridCol w:w="360"/>
        <w:gridCol w:w="2618"/>
        <w:gridCol w:w="356"/>
        <w:gridCol w:w="364"/>
        <w:gridCol w:w="364"/>
        <w:gridCol w:w="364"/>
        <w:gridCol w:w="3044"/>
        <w:gridCol w:w="360"/>
        <w:gridCol w:w="360"/>
        <w:gridCol w:w="360"/>
        <w:gridCol w:w="335"/>
      </w:tblGrid>
      <w:tr w:rsidR="00C23A21" w:rsidRPr="00CA4BB1" w14:paraId="2D1489B2" w14:textId="77777777" w:rsidTr="00C23A21">
        <w:trPr>
          <w:trHeight w:val="649"/>
        </w:trPr>
        <w:tc>
          <w:tcPr>
            <w:tcW w:w="1440" w:type="dxa"/>
            <w:tcBorders>
              <w:top w:val="double" w:sz="4" w:space="0" w:color="auto"/>
              <w:bottom w:val="single" w:sz="6" w:space="0" w:color="auto"/>
            </w:tcBorders>
            <w:shd w:val="clear" w:color="auto" w:fill="D9D9D9" w:themeFill="background1" w:themeFillShade="D9"/>
            <w:tcMar>
              <w:left w:w="58" w:type="dxa"/>
              <w:right w:w="58" w:type="dxa"/>
            </w:tcMar>
            <w:vAlign w:val="center"/>
          </w:tcPr>
          <w:p w14:paraId="0CB33509" w14:textId="77777777" w:rsidR="00C23A21" w:rsidRPr="00CA4BB1" w:rsidRDefault="00C23A21" w:rsidP="00C23A21">
            <w:pPr>
              <w:pStyle w:val="Heading1"/>
              <w:rPr>
                <w:rFonts w:ascii="Garamond" w:hAnsi="Garamond"/>
                <w:sz w:val="28"/>
              </w:rPr>
            </w:pPr>
          </w:p>
        </w:tc>
        <w:tc>
          <w:tcPr>
            <w:tcW w:w="2750" w:type="dxa"/>
            <w:tcBorders>
              <w:top w:val="double" w:sz="4" w:space="0" w:color="auto"/>
              <w:bottom w:val="single" w:sz="6" w:space="0" w:color="auto"/>
            </w:tcBorders>
            <w:shd w:val="clear" w:color="auto" w:fill="D9D9D9" w:themeFill="background1" w:themeFillShade="D9"/>
            <w:vAlign w:val="center"/>
          </w:tcPr>
          <w:p w14:paraId="52064DBF" w14:textId="77777777" w:rsidR="00C23A21" w:rsidRPr="00CA4BB1" w:rsidRDefault="00C23A21" w:rsidP="00C23A21">
            <w:pPr>
              <w:pStyle w:val="Heading2"/>
              <w:jc w:val="center"/>
              <w:rPr>
                <w:rFonts w:ascii="Garamond" w:hAnsi="Garamond"/>
              </w:rPr>
            </w:pPr>
            <w:r w:rsidRPr="00CA4BB1">
              <w:rPr>
                <w:rFonts w:ascii="Garamond" w:hAnsi="Garamond"/>
              </w:rPr>
              <w:t>1</w:t>
            </w:r>
            <w:r w:rsidRPr="00CA4BB1">
              <w:rPr>
                <w:rFonts w:ascii="Garamond" w:hAnsi="Garamond"/>
                <w:vertAlign w:val="superscript"/>
              </w:rPr>
              <w:t>st</w:t>
            </w:r>
            <w:r w:rsidRPr="00CA4BB1">
              <w:rPr>
                <w:rFonts w:ascii="Garamond" w:hAnsi="Garamond"/>
              </w:rPr>
              <w:t xml:space="preserve"> YEAR</w:t>
            </w:r>
          </w:p>
          <w:p w14:paraId="56E16A0F" w14:textId="2E294932" w:rsidR="00C23A21" w:rsidRPr="00BF7176" w:rsidRDefault="006A7538" w:rsidP="005E024F">
            <w:pPr>
              <w:jc w:val="center"/>
              <w:rPr>
                <w:rFonts w:ascii="Garamond" w:hAnsi="Garamond"/>
                <w:b/>
                <w:sz w:val="24"/>
              </w:rPr>
            </w:pPr>
            <w:r>
              <w:rPr>
                <w:rFonts w:ascii="Garamond" w:hAnsi="Garamond"/>
                <w:b/>
                <w:color w:val="FF0000"/>
                <w:sz w:val="24"/>
              </w:rPr>
              <w:t>201</w:t>
            </w:r>
            <w:r w:rsidR="005E024F">
              <w:rPr>
                <w:rFonts w:ascii="Garamond" w:hAnsi="Garamond"/>
                <w:b/>
                <w:color w:val="FF0000"/>
                <w:sz w:val="24"/>
              </w:rPr>
              <w:t>9</w:t>
            </w:r>
            <w:r w:rsidR="00C23A21" w:rsidRPr="00BF7176">
              <w:rPr>
                <w:rFonts w:ascii="Garamond" w:hAnsi="Garamond"/>
                <w:b/>
                <w:color w:val="FF0000"/>
                <w:sz w:val="24"/>
              </w:rPr>
              <w:t>-20</w:t>
            </w:r>
            <w:r w:rsidR="005E024F">
              <w:rPr>
                <w:rFonts w:ascii="Garamond" w:hAnsi="Garamond"/>
                <w:b/>
                <w:color w:val="FF0000"/>
                <w:sz w:val="24"/>
              </w:rPr>
              <w:t>20</w:t>
            </w:r>
          </w:p>
        </w:tc>
        <w:tc>
          <w:tcPr>
            <w:tcW w:w="360" w:type="dxa"/>
            <w:tcBorders>
              <w:top w:val="double" w:sz="4" w:space="0" w:color="auto"/>
              <w:bottom w:val="single" w:sz="6" w:space="0" w:color="auto"/>
            </w:tcBorders>
            <w:shd w:val="clear" w:color="auto" w:fill="D9D9D9" w:themeFill="background1" w:themeFillShade="D9"/>
            <w:vAlign w:val="center"/>
          </w:tcPr>
          <w:p w14:paraId="20AE9AD7" w14:textId="77777777" w:rsidR="00C23A21" w:rsidRPr="00CA4BB1" w:rsidRDefault="00C23A21" w:rsidP="00C23A21">
            <w:pPr>
              <w:jc w:val="center"/>
              <w:rPr>
                <w:rFonts w:ascii="Garamond" w:hAnsi="Garamond"/>
                <w:b/>
                <w:bCs/>
                <w:sz w:val="28"/>
              </w:rPr>
            </w:pPr>
            <w:r w:rsidRPr="00CA4BB1">
              <w:rPr>
                <w:rFonts w:ascii="Garamond" w:hAnsi="Garamond"/>
                <w:b/>
                <w:bCs/>
                <w:sz w:val="28"/>
              </w:rPr>
              <w:t>1</w:t>
            </w:r>
          </w:p>
        </w:tc>
        <w:tc>
          <w:tcPr>
            <w:tcW w:w="360" w:type="dxa"/>
            <w:tcBorders>
              <w:top w:val="double" w:sz="4" w:space="0" w:color="auto"/>
              <w:bottom w:val="single" w:sz="6" w:space="0" w:color="auto"/>
            </w:tcBorders>
            <w:shd w:val="clear" w:color="auto" w:fill="D9D9D9" w:themeFill="background1" w:themeFillShade="D9"/>
            <w:vAlign w:val="center"/>
          </w:tcPr>
          <w:p w14:paraId="6576F854" w14:textId="77777777" w:rsidR="00C23A21" w:rsidRPr="00CA4BB1" w:rsidRDefault="00C23A21" w:rsidP="00C23A21">
            <w:pPr>
              <w:jc w:val="center"/>
              <w:rPr>
                <w:rFonts w:ascii="Garamond" w:hAnsi="Garamond"/>
                <w:b/>
                <w:bCs/>
                <w:sz w:val="28"/>
              </w:rPr>
            </w:pPr>
            <w:r w:rsidRPr="00CA4BB1">
              <w:rPr>
                <w:rFonts w:ascii="Garamond" w:hAnsi="Garamond"/>
                <w:b/>
                <w:bCs/>
                <w:sz w:val="28"/>
              </w:rPr>
              <w:t>2</w:t>
            </w:r>
          </w:p>
        </w:tc>
        <w:tc>
          <w:tcPr>
            <w:tcW w:w="360" w:type="dxa"/>
            <w:tcBorders>
              <w:top w:val="double" w:sz="4" w:space="0" w:color="auto"/>
              <w:bottom w:val="single" w:sz="6" w:space="0" w:color="auto"/>
            </w:tcBorders>
            <w:shd w:val="clear" w:color="auto" w:fill="D9D9D9" w:themeFill="background1" w:themeFillShade="D9"/>
            <w:vAlign w:val="center"/>
          </w:tcPr>
          <w:p w14:paraId="2021A0A2" w14:textId="77777777" w:rsidR="00C23A21" w:rsidRPr="00CA4BB1" w:rsidRDefault="00C23A21" w:rsidP="00C23A21">
            <w:pPr>
              <w:jc w:val="center"/>
              <w:rPr>
                <w:rFonts w:ascii="Garamond" w:hAnsi="Garamond"/>
                <w:b/>
                <w:bCs/>
                <w:sz w:val="28"/>
              </w:rPr>
            </w:pPr>
            <w:r w:rsidRPr="00CA4BB1">
              <w:rPr>
                <w:rFonts w:ascii="Garamond" w:hAnsi="Garamond"/>
                <w:b/>
                <w:bCs/>
                <w:sz w:val="28"/>
              </w:rPr>
              <w:t>3</w:t>
            </w:r>
          </w:p>
        </w:tc>
        <w:tc>
          <w:tcPr>
            <w:tcW w:w="360" w:type="dxa"/>
            <w:tcBorders>
              <w:top w:val="double" w:sz="4" w:space="0" w:color="auto"/>
              <w:bottom w:val="single" w:sz="6" w:space="0" w:color="auto"/>
            </w:tcBorders>
            <w:shd w:val="clear" w:color="auto" w:fill="D9D9D9" w:themeFill="background1" w:themeFillShade="D9"/>
            <w:vAlign w:val="center"/>
          </w:tcPr>
          <w:p w14:paraId="451C32D4" w14:textId="77777777" w:rsidR="00C23A21" w:rsidRPr="00CA4BB1" w:rsidRDefault="00C23A21" w:rsidP="00C23A21">
            <w:pPr>
              <w:jc w:val="center"/>
              <w:rPr>
                <w:rFonts w:ascii="Garamond" w:hAnsi="Garamond"/>
                <w:b/>
                <w:bCs/>
                <w:sz w:val="28"/>
              </w:rPr>
            </w:pPr>
            <w:r w:rsidRPr="00CA4BB1">
              <w:rPr>
                <w:rFonts w:ascii="Garamond" w:hAnsi="Garamond"/>
                <w:b/>
                <w:bCs/>
                <w:sz w:val="28"/>
              </w:rPr>
              <w:t>4</w:t>
            </w:r>
          </w:p>
        </w:tc>
        <w:tc>
          <w:tcPr>
            <w:tcW w:w="2618" w:type="dxa"/>
            <w:tcBorders>
              <w:top w:val="double" w:sz="4" w:space="0" w:color="auto"/>
              <w:bottom w:val="single" w:sz="6" w:space="0" w:color="auto"/>
            </w:tcBorders>
            <w:shd w:val="clear" w:color="auto" w:fill="D9D9D9" w:themeFill="background1" w:themeFillShade="D9"/>
            <w:vAlign w:val="center"/>
          </w:tcPr>
          <w:p w14:paraId="65D6CFE5" w14:textId="719AD058" w:rsidR="00C23A21" w:rsidRPr="00CA4BB1" w:rsidRDefault="00C23A21" w:rsidP="00C23A21">
            <w:pPr>
              <w:jc w:val="center"/>
              <w:rPr>
                <w:rFonts w:ascii="Garamond" w:hAnsi="Garamond"/>
                <w:b/>
                <w:bCs/>
                <w:color w:val="000000" w:themeColor="text1"/>
                <w:sz w:val="28"/>
              </w:rPr>
            </w:pPr>
            <w:r w:rsidRPr="00CA4BB1">
              <w:rPr>
                <w:rFonts w:ascii="Garamond" w:hAnsi="Garamond"/>
                <w:b/>
                <w:bCs/>
                <w:color w:val="000000" w:themeColor="text1"/>
                <w:sz w:val="28"/>
              </w:rPr>
              <w:t>2</w:t>
            </w:r>
            <w:r w:rsidRPr="00CA4BB1">
              <w:rPr>
                <w:rFonts w:ascii="Garamond" w:hAnsi="Garamond"/>
                <w:b/>
                <w:bCs/>
                <w:color w:val="000000" w:themeColor="text1"/>
                <w:sz w:val="28"/>
                <w:vertAlign w:val="superscript"/>
              </w:rPr>
              <w:t>nd</w:t>
            </w:r>
            <w:r w:rsidRPr="00CA4BB1">
              <w:rPr>
                <w:rFonts w:ascii="Garamond" w:hAnsi="Garamond"/>
                <w:b/>
                <w:bCs/>
                <w:color w:val="000000" w:themeColor="text1"/>
                <w:sz w:val="28"/>
              </w:rPr>
              <w:t xml:space="preserve"> YEAR</w:t>
            </w:r>
            <w:r w:rsidR="005E024F">
              <w:rPr>
                <w:rFonts w:ascii="Garamond" w:hAnsi="Garamond"/>
                <w:b/>
                <w:bCs/>
                <w:color w:val="000000" w:themeColor="text1"/>
                <w:sz w:val="28"/>
              </w:rPr>
              <w:t>*</w:t>
            </w:r>
            <w:r w:rsidRPr="00CA4BB1">
              <w:rPr>
                <w:rFonts w:ascii="Garamond" w:hAnsi="Garamond"/>
                <w:b/>
                <w:bCs/>
                <w:color w:val="000000" w:themeColor="text1"/>
                <w:sz w:val="28"/>
              </w:rPr>
              <w:t xml:space="preserve"> </w:t>
            </w:r>
          </w:p>
          <w:p w14:paraId="7CF27F12" w14:textId="572A72EE" w:rsidR="00C23A21" w:rsidRPr="00CA4BB1" w:rsidRDefault="00C23A21" w:rsidP="00C23A21">
            <w:pPr>
              <w:jc w:val="center"/>
              <w:rPr>
                <w:rFonts w:ascii="Garamond" w:hAnsi="Garamond"/>
                <w:b/>
                <w:bCs/>
                <w:color w:val="FF0000"/>
                <w:sz w:val="28"/>
              </w:rPr>
            </w:pPr>
            <w:r w:rsidRPr="00BF7176">
              <w:rPr>
                <w:rFonts w:ascii="Garamond" w:hAnsi="Garamond"/>
                <w:b/>
                <w:color w:val="FF0000"/>
                <w:sz w:val="24"/>
              </w:rPr>
              <w:t>20</w:t>
            </w:r>
            <w:r w:rsidR="00D939AF">
              <w:rPr>
                <w:rFonts w:ascii="Garamond" w:hAnsi="Garamond"/>
                <w:b/>
                <w:color w:val="FF0000"/>
                <w:sz w:val="24"/>
              </w:rPr>
              <w:t>20-2021</w:t>
            </w:r>
          </w:p>
        </w:tc>
        <w:tc>
          <w:tcPr>
            <w:tcW w:w="356" w:type="dxa"/>
            <w:tcBorders>
              <w:top w:val="double" w:sz="4" w:space="0" w:color="auto"/>
              <w:bottom w:val="single" w:sz="6" w:space="0" w:color="auto"/>
            </w:tcBorders>
            <w:shd w:val="clear" w:color="auto" w:fill="D9D9D9" w:themeFill="background1" w:themeFillShade="D9"/>
            <w:vAlign w:val="center"/>
          </w:tcPr>
          <w:p w14:paraId="7E01D18B" w14:textId="77777777" w:rsidR="00C23A21" w:rsidRPr="00CA4BB1" w:rsidRDefault="00C23A21" w:rsidP="00C23A21">
            <w:pPr>
              <w:jc w:val="center"/>
              <w:rPr>
                <w:rFonts w:ascii="Garamond" w:hAnsi="Garamond"/>
                <w:b/>
                <w:bCs/>
                <w:sz w:val="28"/>
              </w:rPr>
            </w:pPr>
            <w:r w:rsidRPr="00CA4BB1">
              <w:rPr>
                <w:rFonts w:ascii="Garamond" w:hAnsi="Garamond"/>
                <w:b/>
                <w:bCs/>
                <w:sz w:val="28"/>
              </w:rPr>
              <w:t>1</w:t>
            </w:r>
          </w:p>
        </w:tc>
        <w:tc>
          <w:tcPr>
            <w:tcW w:w="364" w:type="dxa"/>
            <w:tcBorders>
              <w:top w:val="double" w:sz="4" w:space="0" w:color="auto"/>
              <w:bottom w:val="single" w:sz="6" w:space="0" w:color="auto"/>
            </w:tcBorders>
            <w:shd w:val="clear" w:color="auto" w:fill="D9D9D9" w:themeFill="background1" w:themeFillShade="D9"/>
            <w:vAlign w:val="center"/>
          </w:tcPr>
          <w:p w14:paraId="26D0B304" w14:textId="77777777" w:rsidR="00C23A21" w:rsidRPr="00CA4BB1" w:rsidRDefault="00C23A21" w:rsidP="00C23A21">
            <w:pPr>
              <w:jc w:val="center"/>
              <w:rPr>
                <w:rFonts w:ascii="Garamond" w:hAnsi="Garamond"/>
                <w:b/>
                <w:bCs/>
                <w:sz w:val="28"/>
              </w:rPr>
            </w:pPr>
            <w:r w:rsidRPr="00CA4BB1">
              <w:rPr>
                <w:rFonts w:ascii="Garamond" w:hAnsi="Garamond"/>
                <w:b/>
                <w:bCs/>
                <w:sz w:val="28"/>
              </w:rPr>
              <w:t>2</w:t>
            </w:r>
          </w:p>
        </w:tc>
        <w:tc>
          <w:tcPr>
            <w:tcW w:w="364" w:type="dxa"/>
            <w:tcBorders>
              <w:top w:val="double" w:sz="4" w:space="0" w:color="auto"/>
              <w:bottom w:val="single" w:sz="6" w:space="0" w:color="auto"/>
            </w:tcBorders>
            <w:shd w:val="clear" w:color="auto" w:fill="D9D9D9" w:themeFill="background1" w:themeFillShade="D9"/>
            <w:vAlign w:val="center"/>
          </w:tcPr>
          <w:p w14:paraId="2F705B20" w14:textId="77777777" w:rsidR="00C23A21" w:rsidRPr="00CA4BB1" w:rsidRDefault="00C23A21" w:rsidP="00C23A21">
            <w:pPr>
              <w:jc w:val="center"/>
              <w:rPr>
                <w:rFonts w:ascii="Garamond" w:hAnsi="Garamond"/>
                <w:b/>
                <w:bCs/>
                <w:sz w:val="28"/>
              </w:rPr>
            </w:pPr>
            <w:r w:rsidRPr="00CA4BB1">
              <w:rPr>
                <w:rFonts w:ascii="Garamond" w:hAnsi="Garamond"/>
                <w:b/>
                <w:bCs/>
                <w:sz w:val="28"/>
              </w:rPr>
              <w:t>3</w:t>
            </w:r>
          </w:p>
        </w:tc>
        <w:tc>
          <w:tcPr>
            <w:tcW w:w="364" w:type="dxa"/>
            <w:tcBorders>
              <w:top w:val="double" w:sz="4" w:space="0" w:color="auto"/>
              <w:bottom w:val="single" w:sz="6" w:space="0" w:color="auto"/>
            </w:tcBorders>
            <w:shd w:val="clear" w:color="auto" w:fill="D9D9D9" w:themeFill="background1" w:themeFillShade="D9"/>
            <w:vAlign w:val="center"/>
          </w:tcPr>
          <w:p w14:paraId="046496B9" w14:textId="77777777" w:rsidR="00C23A21" w:rsidRPr="00CA4BB1" w:rsidRDefault="00C23A21" w:rsidP="00C23A21">
            <w:pPr>
              <w:jc w:val="center"/>
              <w:rPr>
                <w:rFonts w:ascii="Garamond" w:hAnsi="Garamond"/>
                <w:b/>
                <w:bCs/>
                <w:sz w:val="28"/>
              </w:rPr>
            </w:pPr>
            <w:r w:rsidRPr="00CA4BB1">
              <w:rPr>
                <w:rFonts w:ascii="Garamond" w:hAnsi="Garamond"/>
                <w:b/>
                <w:bCs/>
                <w:sz w:val="28"/>
              </w:rPr>
              <w:t>4</w:t>
            </w:r>
          </w:p>
        </w:tc>
        <w:tc>
          <w:tcPr>
            <w:tcW w:w="3044" w:type="dxa"/>
            <w:tcBorders>
              <w:top w:val="double" w:sz="4" w:space="0" w:color="auto"/>
              <w:bottom w:val="single" w:sz="6" w:space="0" w:color="auto"/>
            </w:tcBorders>
            <w:shd w:val="clear" w:color="auto" w:fill="D9D9D9" w:themeFill="background1" w:themeFillShade="D9"/>
            <w:vAlign w:val="center"/>
          </w:tcPr>
          <w:p w14:paraId="21F6DE3F" w14:textId="5B37A6D8" w:rsidR="00C23A21" w:rsidRPr="00CA4BB1" w:rsidRDefault="00C23A21" w:rsidP="00C23A21">
            <w:pPr>
              <w:jc w:val="center"/>
              <w:rPr>
                <w:rFonts w:ascii="Garamond" w:hAnsi="Garamond"/>
                <w:b/>
                <w:bCs/>
                <w:sz w:val="28"/>
              </w:rPr>
            </w:pPr>
            <w:r w:rsidRPr="00CA4BB1">
              <w:rPr>
                <w:rFonts w:ascii="Garamond" w:hAnsi="Garamond"/>
                <w:b/>
                <w:bCs/>
                <w:sz w:val="28"/>
              </w:rPr>
              <w:t>3</w:t>
            </w:r>
            <w:r w:rsidRPr="00CA4BB1">
              <w:rPr>
                <w:rFonts w:ascii="Garamond" w:hAnsi="Garamond"/>
                <w:b/>
                <w:bCs/>
                <w:sz w:val="28"/>
                <w:vertAlign w:val="superscript"/>
              </w:rPr>
              <w:t>rd</w:t>
            </w:r>
            <w:r w:rsidRPr="00CA4BB1">
              <w:rPr>
                <w:rFonts w:ascii="Garamond" w:hAnsi="Garamond"/>
                <w:b/>
                <w:bCs/>
                <w:sz w:val="28"/>
              </w:rPr>
              <w:t xml:space="preserve"> YEAR</w:t>
            </w:r>
            <w:r w:rsidR="005E024F">
              <w:rPr>
                <w:rFonts w:ascii="Garamond" w:hAnsi="Garamond"/>
                <w:b/>
                <w:bCs/>
                <w:sz w:val="28"/>
              </w:rPr>
              <w:t>*</w:t>
            </w:r>
            <w:r w:rsidRPr="00CA4BB1">
              <w:rPr>
                <w:rFonts w:ascii="Garamond" w:hAnsi="Garamond"/>
                <w:b/>
                <w:bCs/>
                <w:sz w:val="28"/>
              </w:rPr>
              <w:t xml:space="preserve"> </w:t>
            </w:r>
          </w:p>
          <w:p w14:paraId="16B8E2B8" w14:textId="247AEB39" w:rsidR="00C23A21" w:rsidRPr="00CA4BB1" w:rsidRDefault="00C23A21" w:rsidP="005E024F">
            <w:pPr>
              <w:jc w:val="center"/>
              <w:rPr>
                <w:rFonts w:ascii="Garamond" w:hAnsi="Garamond"/>
                <w:b/>
                <w:bCs/>
                <w:sz w:val="28"/>
              </w:rPr>
            </w:pPr>
            <w:r>
              <w:rPr>
                <w:rFonts w:ascii="Garamond" w:hAnsi="Garamond"/>
                <w:b/>
                <w:color w:val="FF0000"/>
                <w:sz w:val="24"/>
              </w:rPr>
              <w:t>20</w:t>
            </w:r>
            <w:r w:rsidR="005E024F">
              <w:rPr>
                <w:rFonts w:ascii="Garamond" w:hAnsi="Garamond"/>
                <w:b/>
                <w:color w:val="FF0000"/>
                <w:sz w:val="24"/>
              </w:rPr>
              <w:t>2</w:t>
            </w:r>
            <w:r w:rsidR="00D939AF">
              <w:rPr>
                <w:rFonts w:ascii="Garamond" w:hAnsi="Garamond"/>
                <w:b/>
                <w:color w:val="FF0000"/>
                <w:sz w:val="24"/>
              </w:rPr>
              <w:t>1-2022</w:t>
            </w:r>
          </w:p>
        </w:tc>
        <w:tc>
          <w:tcPr>
            <w:tcW w:w="360" w:type="dxa"/>
            <w:tcBorders>
              <w:top w:val="double" w:sz="4" w:space="0" w:color="auto"/>
              <w:bottom w:val="single" w:sz="6" w:space="0" w:color="auto"/>
            </w:tcBorders>
            <w:shd w:val="clear" w:color="auto" w:fill="D9D9D9" w:themeFill="background1" w:themeFillShade="D9"/>
            <w:vAlign w:val="center"/>
          </w:tcPr>
          <w:p w14:paraId="4DDE596D" w14:textId="77777777" w:rsidR="00C23A21" w:rsidRPr="00CA4BB1" w:rsidRDefault="00C23A21" w:rsidP="00C23A21">
            <w:pPr>
              <w:jc w:val="center"/>
              <w:rPr>
                <w:rFonts w:ascii="Garamond" w:hAnsi="Garamond"/>
                <w:b/>
                <w:bCs/>
                <w:sz w:val="28"/>
              </w:rPr>
            </w:pPr>
            <w:r w:rsidRPr="00CA4BB1">
              <w:rPr>
                <w:rFonts w:ascii="Garamond" w:hAnsi="Garamond"/>
                <w:b/>
                <w:bCs/>
                <w:sz w:val="28"/>
              </w:rPr>
              <w:t>1</w:t>
            </w:r>
          </w:p>
        </w:tc>
        <w:tc>
          <w:tcPr>
            <w:tcW w:w="360" w:type="dxa"/>
            <w:tcBorders>
              <w:top w:val="double" w:sz="4" w:space="0" w:color="auto"/>
              <w:bottom w:val="single" w:sz="6" w:space="0" w:color="auto"/>
            </w:tcBorders>
            <w:shd w:val="clear" w:color="auto" w:fill="D9D9D9" w:themeFill="background1" w:themeFillShade="D9"/>
            <w:vAlign w:val="center"/>
          </w:tcPr>
          <w:p w14:paraId="6619875B" w14:textId="77777777" w:rsidR="00C23A21" w:rsidRPr="00CA4BB1" w:rsidRDefault="00C23A21" w:rsidP="00C23A21">
            <w:pPr>
              <w:jc w:val="center"/>
              <w:rPr>
                <w:rFonts w:ascii="Garamond" w:hAnsi="Garamond"/>
                <w:b/>
                <w:bCs/>
                <w:sz w:val="28"/>
              </w:rPr>
            </w:pPr>
            <w:r w:rsidRPr="00CA4BB1">
              <w:rPr>
                <w:rFonts w:ascii="Garamond" w:hAnsi="Garamond"/>
                <w:b/>
                <w:bCs/>
                <w:sz w:val="28"/>
              </w:rPr>
              <w:t>2</w:t>
            </w:r>
          </w:p>
        </w:tc>
        <w:tc>
          <w:tcPr>
            <w:tcW w:w="360" w:type="dxa"/>
            <w:tcBorders>
              <w:top w:val="double" w:sz="4" w:space="0" w:color="auto"/>
              <w:bottom w:val="single" w:sz="6" w:space="0" w:color="auto"/>
            </w:tcBorders>
            <w:shd w:val="clear" w:color="auto" w:fill="D9D9D9" w:themeFill="background1" w:themeFillShade="D9"/>
            <w:vAlign w:val="center"/>
          </w:tcPr>
          <w:p w14:paraId="7C6AA950" w14:textId="77777777" w:rsidR="00C23A21" w:rsidRPr="00CA4BB1" w:rsidRDefault="00C23A21" w:rsidP="00C23A21">
            <w:pPr>
              <w:jc w:val="center"/>
              <w:rPr>
                <w:rFonts w:ascii="Garamond" w:hAnsi="Garamond"/>
                <w:b/>
                <w:bCs/>
                <w:sz w:val="28"/>
              </w:rPr>
            </w:pPr>
            <w:r w:rsidRPr="00CA4BB1">
              <w:rPr>
                <w:rFonts w:ascii="Garamond" w:hAnsi="Garamond"/>
                <w:b/>
                <w:bCs/>
                <w:sz w:val="28"/>
              </w:rPr>
              <w:t>3</w:t>
            </w:r>
          </w:p>
        </w:tc>
        <w:tc>
          <w:tcPr>
            <w:tcW w:w="335" w:type="dxa"/>
            <w:tcBorders>
              <w:top w:val="double" w:sz="4" w:space="0" w:color="auto"/>
              <w:bottom w:val="single" w:sz="6" w:space="0" w:color="auto"/>
            </w:tcBorders>
            <w:shd w:val="clear" w:color="auto" w:fill="D9D9D9" w:themeFill="background1" w:themeFillShade="D9"/>
            <w:vAlign w:val="center"/>
          </w:tcPr>
          <w:p w14:paraId="22EE5A8D" w14:textId="77777777" w:rsidR="00C23A21" w:rsidRPr="00CA4BB1" w:rsidRDefault="00C23A21" w:rsidP="00C23A21">
            <w:pPr>
              <w:jc w:val="center"/>
              <w:rPr>
                <w:rFonts w:ascii="Garamond" w:hAnsi="Garamond"/>
                <w:b/>
                <w:bCs/>
                <w:sz w:val="28"/>
              </w:rPr>
            </w:pPr>
            <w:r w:rsidRPr="00CA4BB1">
              <w:rPr>
                <w:rFonts w:ascii="Garamond" w:hAnsi="Garamond"/>
                <w:b/>
                <w:bCs/>
                <w:sz w:val="28"/>
              </w:rPr>
              <w:t>4</w:t>
            </w:r>
          </w:p>
        </w:tc>
      </w:tr>
      <w:tr w:rsidR="00C23A21" w:rsidRPr="00CA4BB1" w14:paraId="26230E13" w14:textId="77777777" w:rsidTr="00C23A21">
        <w:trPr>
          <w:trHeight w:val="548"/>
        </w:trPr>
        <w:tc>
          <w:tcPr>
            <w:tcW w:w="1440" w:type="dxa"/>
            <w:tcBorders>
              <w:top w:val="single" w:sz="6" w:space="0" w:color="auto"/>
              <w:bottom w:val="single" w:sz="6" w:space="0" w:color="auto"/>
            </w:tcBorders>
            <w:shd w:val="clear" w:color="auto" w:fill="DBE5F1" w:themeFill="accent1" w:themeFillTint="33"/>
            <w:tcMar>
              <w:left w:w="58" w:type="dxa"/>
              <w:right w:w="58" w:type="dxa"/>
            </w:tcMar>
            <w:vAlign w:val="center"/>
          </w:tcPr>
          <w:p w14:paraId="07F34D88" w14:textId="77777777" w:rsidR="00C23A21" w:rsidRPr="00CA4BB1" w:rsidRDefault="00C23A21" w:rsidP="00C23A21">
            <w:pPr>
              <w:jc w:val="center"/>
              <w:rPr>
                <w:rFonts w:ascii="Garamond" w:hAnsi="Garamond"/>
                <w:b/>
                <w:bCs/>
              </w:rPr>
            </w:pPr>
            <w:r w:rsidRPr="00CA4BB1">
              <w:rPr>
                <w:rFonts w:ascii="Garamond" w:hAnsi="Garamond"/>
                <w:b/>
                <w:bCs/>
              </w:rPr>
              <w:t>BIBLE</w:t>
            </w:r>
          </w:p>
        </w:tc>
        <w:tc>
          <w:tcPr>
            <w:tcW w:w="2750" w:type="dxa"/>
            <w:tcBorders>
              <w:top w:val="single" w:sz="6" w:space="0" w:color="auto"/>
              <w:bottom w:val="single" w:sz="6" w:space="0" w:color="auto"/>
            </w:tcBorders>
            <w:vAlign w:val="center"/>
          </w:tcPr>
          <w:p w14:paraId="1BF2020C" w14:textId="77777777" w:rsidR="00C23A21" w:rsidRPr="00CA4BB1" w:rsidRDefault="00C23A21" w:rsidP="00C23A21">
            <w:pPr>
              <w:rPr>
                <w:rFonts w:ascii="Garamond" w:hAnsi="Garamond"/>
              </w:rPr>
            </w:pPr>
            <w:r w:rsidRPr="00CA4BB1">
              <w:rPr>
                <w:rFonts w:ascii="Garamond" w:hAnsi="Garamond"/>
              </w:rPr>
              <w:t>Old Testament Survey</w:t>
            </w:r>
          </w:p>
          <w:p w14:paraId="2E453D35" w14:textId="77777777" w:rsidR="00C23A21" w:rsidRPr="00CA4BB1" w:rsidRDefault="00C23A21" w:rsidP="00C23A21">
            <w:pPr>
              <w:rPr>
                <w:rFonts w:ascii="Garamond" w:hAnsi="Garamond"/>
              </w:rPr>
            </w:pPr>
            <w:r w:rsidRPr="00CA4BB1">
              <w:rPr>
                <w:rFonts w:ascii="Garamond" w:hAnsi="Garamond"/>
              </w:rPr>
              <w:t>New Testament Survey</w:t>
            </w:r>
          </w:p>
        </w:tc>
        <w:tc>
          <w:tcPr>
            <w:tcW w:w="360" w:type="dxa"/>
            <w:tcBorders>
              <w:top w:val="single" w:sz="6" w:space="0" w:color="auto"/>
              <w:bottom w:val="single" w:sz="6" w:space="0" w:color="auto"/>
            </w:tcBorders>
            <w:vAlign w:val="center"/>
          </w:tcPr>
          <w:p w14:paraId="3149F298" w14:textId="77777777" w:rsidR="00C23A21" w:rsidRPr="00CA4BB1" w:rsidRDefault="00C23A21" w:rsidP="00C23A21">
            <w:pPr>
              <w:jc w:val="center"/>
              <w:rPr>
                <w:rFonts w:ascii="Garamond" w:hAnsi="Garamond"/>
              </w:rPr>
            </w:pPr>
            <w:r w:rsidRPr="00CA4BB1">
              <w:rPr>
                <w:rFonts w:ascii="Garamond" w:hAnsi="Garamond"/>
              </w:rPr>
              <w:t>2</w:t>
            </w:r>
          </w:p>
          <w:p w14:paraId="7CEC90F9" w14:textId="77777777" w:rsidR="00C23A21" w:rsidRPr="00CA4BB1" w:rsidRDefault="00C23A21" w:rsidP="00C23A21">
            <w:pPr>
              <w:jc w:val="center"/>
              <w:rPr>
                <w:rFonts w:ascii="Garamond" w:hAnsi="Garamond"/>
              </w:rPr>
            </w:pPr>
          </w:p>
        </w:tc>
        <w:tc>
          <w:tcPr>
            <w:tcW w:w="360" w:type="dxa"/>
            <w:tcBorders>
              <w:top w:val="single" w:sz="6" w:space="0" w:color="auto"/>
              <w:bottom w:val="single" w:sz="6" w:space="0" w:color="auto"/>
            </w:tcBorders>
            <w:vAlign w:val="center"/>
          </w:tcPr>
          <w:p w14:paraId="1A82A5E8" w14:textId="77777777" w:rsidR="00C23A21" w:rsidRPr="00CA4BB1" w:rsidRDefault="00C23A21" w:rsidP="00C23A21">
            <w:pPr>
              <w:jc w:val="center"/>
              <w:rPr>
                <w:rFonts w:ascii="Garamond" w:hAnsi="Garamond"/>
              </w:rPr>
            </w:pPr>
          </w:p>
          <w:p w14:paraId="21237C17" w14:textId="77777777" w:rsidR="00C23A21" w:rsidRPr="00CA4BB1" w:rsidRDefault="00C23A21" w:rsidP="00C23A21">
            <w:pPr>
              <w:jc w:val="center"/>
              <w:rPr>
                <w:rFonts w:ascii="Garamond" w:hAnsi="Garamond"/>
              </w:rPr>
            </w:pPr>
            <w:r w:rsidRPr="00CA4BB1">
              <w:rPr>
                <w:rFonts w:ascii="Garamond" w:hAnsi="Garamond"/>
              </w:rPr>
              <w:t>2</w:t>
            </w:r>
          </w:p>
        </w:tc>
        <w:tc>
          <w:tcPr>
            <w:tcW w:w="360" w:type="dxa"/>
            <w:tcBorders>
              <w:top w:val="single" w:sz="6" w:space="0" w:color="auto"/>
              <w:bottom w:val="single" w:sz="6" w:space="0" w:color="auto"/>
            </w:tcBorders>
            <w:vAlign w:val="center"/>
          </w:tcPr>
          <w:p w14:paraId="695C4AC8" w14:textId="77777777" w:rsidR="00C23A21" w:rsidRPr="00CA4BB1" w:rsidRDefault="00C23A21" w:rsidP="00C23A21">
            <w:pPr>
              <w:jc w:val="center"/>
              <w:rPr>
                <w:rFonts w:ascii="Garamond" w:hAnsi="Garamond"/>
              </w:rPr>
            </w:pPr>
          </w:p>
          <w:p w14:paraId="14ADBEFD" w14:textId="77777777" w:rsidR="00C23A21" w:rsidRPr="00CA4BB1" w:rsidRDefault="00C23A21" w:rsidP="00C23A21">
            <w:pPr>
              <w:jc w:val="center"/>
              <w:rPr>
                <w:rFonts w:ascii="Garamond" w:hAnsi="Garamond"/>
              </w:rPr>
            </w:pPr>
          </w:p>
        </w:tc>
        <w:tc>
          <w:tcPr>
            <w:tcW w:w="360" w:type="dxa"/>
            <w:tcBorders>
              <w:top w:val="single" w:sz="6" w:space="0" w:color="auto"/>
              <w:bottom w:val="single" w:sz="6" w:space="0" w:color="auto"/>
            </w:tcBorders>
            <w:vAlign w:val="center"/>
          </w:tcPr>
          <w:p w14:paraId="6884ABB3" w14:textId="77777777" w:rsidR="00C23A21" w:rsidRPr="00CA4BB1" w:rsidRDefault="00C23A21" w:rsidP="00C23A21">
            <w:pPr>
              <w:jc w:val="center"/>
              <w:rPr>
                <w:rFonts w:ascii="Garamond" w:hAnsi="Garamond"/>
              </w:rPr>
            </w:pPr>
          </w:p>
          <w:p w14:paraId="44BBF048" w14:textId="77777777" w:rsidR="00C23A21" w:rsidRPr="00CA4BB1" w:rsidRDefault="00C23A21" w:rsidP="00C23A21">
            <w:pPr>
              <w:jc w:val="center"/>
              <w:rPr>
                <w:rFonts w:ascii="Garamond" w:hAnsi="Garamond"/>
              </w:rPr>
            </w:pPr>
          </w:p>
        </w:tc>
        <w:tc>
          <w:tcPr>
            <w:tcW w:w="2618" w:type="dxa"/>
            <w:tcBorders>
              <w:top w:val="single" w:sz="6" w:space="0" w:color="auto"/>
              <w:bottom w:val="single" w:sz="6" w:space="0" w:color="auto"/>
            </w:tcBorders>
            <w:vAlign w:val="center"/>
          </w:tcPr>
          <w:p w14:paraId="78FDD677" w14:textId="25B10E48" w:rsidR="00C23A21" w:rsidRDefault="001873E9" w:rsidP="00C23A21">
            <w:pPr>
              <w:rPr>
                <w:rFonts w:ascii="Garamond" w:hAnsi="Garamond"/>
              </w:rPr>
            </w:pPr>
            <w:r>
              <w:rPr>
                <w:rFonts w:ascii="Garamond" w:hAnsi="Garamond"/>
              </w:rPr>
              <w:t>Greek</w:t>
            </w:r>
            <w:r w:rsidR="00C23A21" w:rsidRPr="00CA4BB1">
              <w:rPr>
                <w:rFonts w:ascii="Garamond" w:hAnsi="Garamond"/>
              </w:rPr>
              <w:t xml:space="preserve"> for Bible Study </w:t>
            </w:r>
          </w:p>
          <w:p w14:paraId="3D198B0B" w14:textId="34895200" w:rsidR="00C23A21" w:rsidRPr="00CA4BB1" w:rsidRDefault="001873E9" w:rsidP="00C23A21">
            <w:pPr>
              <w:rPr>
                <w:rFonts w:ascii="Garamond" w:hAnsi="Garamond"/>
              </w:rPr>
            </w:pPr>
            <w:r>
              <w:rPr>
                <w:rFonts w:ascii="Garamond" w:hAnsi="Garamond"/>
              </w:rPr>
              <w:t>N</w:t>
            </w:r>
            <w:r w:rsidR="00C23A21" w:rsidRPr="00CA4BB1">
              <w:rPr>
                <w:rFonts w:ascii="Garamond" w:hAnsi="Garamond"/>
              </w:rPr>
              <w:t>T Book Exegesis</w:t>
            </w:r>
          </w:p>
        </w:tc>
        <w:tc>
          <w:tcPr>
            <w:tcW w:w="356" w:type="dxa"/>
            <w:tcBorders>
              <w:top w:val="single" w:sz="6" w:space="0" w:color="auto"/>
              <w:bottom w:val="single" w:sz="6" w:space="0" w:color="auto"/>
            </w:tcBorders>
            <w:vAlign w:val="center"/>
          </w:tcPr>
          <w:p w14:paraId="17F7E98F" w14:textId="77777777" w:rsidR="00C23A21" w:rsidRDefault="00C23A21" w:rsidP="00C23A21">
            <w:pPr>
              <w:jc w:val="center"/>
              <w:rPr>
                <w:rFonts w:ascii="Garamond" w:hAnsi="Garamond"/>
              </w:rPr>
            </w:pPr>
            <w:r>
              <w:rPr>
                <w:rFonts w:ascii="Garamond" w:hAnsi="Garamond"/>
              </w:rPr>
              <w:t>2</w:t>
            </w:r>
          </w:p>
          <w:p w14:paraId="1CC7CE25" w14:textId="77777777" w:rsidR="00C23A21" w:rsidRPr="00CA4BB1" w:rsidRDefault="00C23A21" w:rsidP="00C23A21">
            <w:pPr>
              <w:jc w:val="center"/>
              <w:rPr>
                <w:rFonts w:ascii="Garamond" w:hAnsi="Garamond"/>
              </w:rPr>
            </w:pPr>
          </w:p>
        </w:tc>
        <w:tc>
          <w:tcPr>
            <w:tcW w:w="364" w:type="dxa"/>
            <w:tcBorders>
              <w:top w:val="single" w:sz="6" w:space="0" w:color="auto"/>
              <w:bottom w:val="single" w:sz="6" w:space="0" w:color="auto"/>
            </w:tcBorders>
            <w:vAlign w:val="center"/>
          </w:tcPr>
          <w:p w14:paraId="383C27F3" w14:textId="77777777" w:rsidR="00C23A21" w:rsidRDefault="00C23A21" w:rsidP="00C23A21">
            <w:pPr>
              <w:jc w:val="center"/>
              <w:rPr>
                <w:rFonts w:ascii="Garamond" w:hAnsi="Garamond"/>
              </w:rPr>
            </w:pPr>
          </w:p>
          <w:p w14:paraId="76D56C31" w14:textId="77777777" w:rsidR="00C23A21" w:rsidRPr="00CA4BB1" w:rsidRDefault="00C23A21" w:rsidP="00C23A21">
            <w:pPr>
              <w:jc w:val="center"/>
              <w:rPr>
                <w:rFonts w:ascii="Garamond" w:hAnsi="Garamond"/>
              </w:rPr>
            </w:pPr>
            <w:r w:rsidRPr="00CA4BB1">
              <w:rPr>
                <w:rFonts w:ascii="Garamond" w:hAnsi="Garamond"/>
              </w:rPr>
              <w:t>2</w:t>
            </w:r>
          </w:p>
        </w:tc>
        <w:tc>
          <w:tcPr>
            <w:tcW w:w="364" w:type="dxa"/>
            <w:tcBorders>
              <w:top w:val="single" w:sz="6" w:space="0" w:color="auto"/>
              <w:bottom w:val="single" w:sz="6" w:space="0" w:color="auto"/>
            </w:tcBorders>
            <w:vAlign w:val="center"/>
          </w:tcPr>
          <w:p w14:paraId="74A4889C" w14:textId="77777777" w:rsidR="00C23A21" w:rsidRPr="00CA4BB1" w:rsidRDefault="00C23A21" w:rsidP="00C23A21">
            <w:pPr>
              <w:jc w:val="center"/>
              <w:rPr>
                <w:rFonts w:ascii="Garamond" w:hAnsi="Garamond"/>
              </w:rPr>
            </w:pPr>
          </w:p>
        </w:tc>
        <w:tc>
          <w:tcPr>
            <w:tcW w:w="364" w:type="dxa"/>
            <w:tcBorders>
              <w:top w:val="single" w:sz="6" w:space="0" w:color="auto"/>
              <w:bottom w:val="single" w:sz="6" w:space="0" w:color="auto"/>
            </w:tcBorders>
            <w:vAlign w:val="center"/>
          </w:tcPr>
          <w:p w14:paraId="6719CFC4" w14:textId="77777777" w:rsidR="00C23A21" w:rsidRDefault="00C23A21" w:rsidP="00C23A21">
            <w:pPr>
              <w:jc w:val="center"/>
              <w:rPr>
                <w:rFonts w:ascii="Garamond" w:hAnsi="Garamond"/>
              </w:rPr>
            </w:pPr>
          </w:p>
          <w:p w14:paraId="64447F39" w14:textId="77777777" w:rsidR="00C23A21" w:rsidRPr="00CA4BB1" w:rsidRDefault="00C23A21" w:rsidP="00C23A21">
            <w:pPr>
              <w:jc w:val="center"/>
              <w:rPr>
                <w:rFonts w:ascii="Garamond" w:hAnsi="Garamond"/>
              </w:rPr>
            </w:pPr>
            <w:r w:rsidRPr="00CA4BB1">
              <w:rPr>
                <w:rFonts w:ascii="Garamond" w:hAnsi="Garamond"/>
              </w:rPr>
              <w:t>2</w:t>
            </w:r>
          </w:p>
        </w:tc>
        <w:tc>
          <w:tcPr>
            <w:tcW w:w="3044" w:type="dxa"/>
            <w:tcBorders>
              <w:top w:val="single" w:sz="6" w:space="0" w:color="auto"/>
              <w:bottom w:val="single" w:sz="6" w:space="0" w:color="auto"/>
            </w:tcBorders>
            <w:vAlign w:val="center"/>
          </w:tcPr>
          <w:p w14:paraId="32D19290" w14:textId="133019ED" w:rsidR="00C23A21" w:rsidRDefault="001873E9" w:rsidP="00C23A21">
            <w:pPr>
              <w:rPr>
                <w:rFonts w:ascii="Garamond" w:hAnsi="Garamond"/>
                <w:vertAlign w:val="superscript"/>
              </w:rPr>
            </w:pPr>
            <w:r>
              <w:rPr>
                <w:rFonts w:ascii="Garamond" w:hAnsi="Garamond"/>
              </w:rPr>
              <w:t>Hebrew</w:t>
            </w:r>
            <w:r w:rsidR="00C23A21" w:rsidRPr="00CA4BB1">
              <w:rPr>
                <w:rFonts w:ascii="Garamond" w:hAnsi="Garamond"/>
              </w:rPr>
              <w:t xml:space="preserve"> for Bible Study</w:t>
            </w:r>
          </w:p>
          <w:p w14:paraId="2CF06486" w14:textId="6153AF2E" w:rsidR="00C23A21" w:rsidRPr="00CA4BB1" w:rsidRDefault="001873E9" w:rsidP="00C23A21">
            <w:pPr>
              <w:rPr>
                <w:rFonts w:ascii="Garamond" w:hAnsi="Garamond"/>
              </w:rPr>
            </w:pPr>
            <w:r>
              <w:rPr>
                <w:rFonts w:ascii="Garamond" w:hAnsi="Garamond"/>
              </w:rPr>
              <w:t>O</w:t>
            </w:r>
            <w:r w:rsidR="00C23A21" w:rsidRPr="00CA4BB1">
              <w:rPr>
                <w:rFonts w:ascii="Garamond" w:hAnsi="Garamond"/>
              </w:rPr>
              <w:t>T Book Exegesis</w:t>
            </w:r>
          </w:p>
        </w:tc>
        <w:tc>
          <w:tcPr>
            <w:tcW w:w="360" w:type="dxa"/>
            <w:tcBorders>
              <w:top w:val="single" w:sz="6" w:space="0" w:color="auto"/>
              <w:bottom w:val="single" w:sz="6" w:space="0" w:color="auto"/>
            </w:tcBorders>
            <w:vAlign w:val="center"/>
          </w:tcPr>
          <w:p w14:paraId="1D4D23BA" w14:textId="77777777" w:rsidR="00C23A21" w:rsidRDefault="00C23A21" w:rsidP="00C23A21">
            <w:pPr>
              <w:jc w:val="center"/>
              <w:rPr>
                <w:rFonts w:ascii="Garamond" w:hAnsi="Garamond"/>
              </w:rPr>
            </w:pPr>
            <w:r>
              <w:rPr>
                <w:rFonts w:ascii="Garamond" w:hAnsi="Garamond"/>
              </w:rPr>
              <w:t>2</w:t>
            </w:r>
          </w:p>
          <w:p w14:paraId="33604F24" w14:textId="77777777" w:rsidR="00C23A21" w:rsidRPr="00CA4BB1" w:rsidRDefault="00C23A21" w:rsidP="00C23A21">
            <w:pPr>
              <w:jc w:val="center"/>
              <w:rPr>
                <w:rFonts w:ascii="Garamond" w:hAnsi="Garamond"/>
              </w:rPr>
            </w:pPr>
          </w:p>
        </w:tc>
        <w:tc>
          <w:tcPr>
            <w:tcW w:w="360" w:type="dxa"/>
            <w:tcBorders>
              <w:top w:val="single" w:sz="6" w:space="0" w:color="auto"/>
              <w:bottom w:val="single" w:sz="6" w:space="0" w:color="auto"/>
            </w:tcBorders>
            <w:vAlign w:val="center"/>
          </w:tcPr>
          <w:p w14:paraId="10C8F73E" w14:textId="77777777" w:rsidR="00C23A21" w:rsidRDefault="00C23A21" w:rsidP="00C23A21">
            <w:pPr>
              <w:jc w:val="center"/>
              <w:rPr>
                <w:rFonts w:ascii="Garamond" w:hAnsi="Garamond"/>
              </w:rPr>
            </w:pPr>
          </w:p>
          <w:p w14:paraId="08C1ACDD" w14:textId="77777777" w:rsidR="00C23A21" w:rsidRPr="00CA4BB1" w:rsidRDefault="00C23A21" w:rsidP="00C23A21">
            <w:pPr>
              <w:jc w:val="center"/>
              <w:rPr>
                <w:rFonts w:ascii="Garamond" w:hAnsi="Garamond"/>
              </w:rPr>
            </w:pPr>
            <w:r w:rsidRPr="00CA4BB1">
              <w:rPr>
                <w:rFonts w:ascii="Garamond" w:hAnsi="Garamond"/>
              </w:rPr>
              <w:t>2</w:t>
            </w:r>
          </w:p>
        </w:tc>
        <w:tc>
          <w:tcPr>
            <w:tcW w:w="360" w:type="dxa"/>
            <w:tcBorders>
              <w:top w:val="single" w:sz="6" w:space="0" w:color="auto"/>
              <w:bottom w:val="single" w:sz="6" w:space="0" w:color="auto"/>
            </w:tcBorders>
            <w:vAlign w:val="center"/>
          </w:tcPr>
          <w:p w14:paraId="09115BA0" w14:textId="77777777" w:rsidR="00C23A21" w:rsidRPr="00CA4BB1" w:rsidRDefault="00C23A21" w:rsidP="00C23A21">
            <w:pPr>
              <w:jc w:val="center"/>
              <w:rPr>
                <w:rFonts w:ascii="Garamond" w:hAnsi="Garamond"/>
              </w:rPr>
            </w:pPr>
          </w:p>
        </w:tc>
        <w:tc>
          <w:tcPr>
            <w:tcW w:w="335" w:type="dxa"/>
            <w:tcBorders>
              <w:top w:val="single" w:sz="6" w:space="0" w:color="auto"/>
              <w:bottom w:val="single" w:sz="6" w:space="0" w:color="auto"/>
            </w:tcBorders>
            <w:vAlign w:val="center"/>
          </w:tcPr>
          <w:p w14:paraId="79F4CB95" w14:textId="77777777" w:rsidR="00C23A21" w:rsidRDefault="00C23A21" w:rsidP="00C23A21">
            <w:pPr>
              <w:jc w:val="center"/>
              <w:rPr>
                <w:rFonts w:ascii="Garamond" w:hAnsi="Garamond"/>
              </w:rPr>
            </w:pPr>
          </w:p>
          <w:p w14:paraId="3F3317C1" w14:textId="77777777" w:rsidR="00C23A21" w:rsidRPr="00CA4BB1" w:rsidRDefault="00C23A21" w:rsidP="00C23A21">
            <w:pPr>
              <w:jc w:val="center"/>
              <w:rPr>
                <w:rFonts w:ascii="Garamond" w:hAnsi="Garamond"/>
              </w:rPr>
            </w:pPr>
            <w:r w:rsidRPr="00CA4BB1">
              <w:rPr>
                <w:rFonts w:ascii="Garamond" w:hAnsi="Garamond"/>
              </w:rPr>
              <w:t>2</w:t>
            </w:r>
          </w:p>
        </w:tc>
      </w:tr>
      <w:tr w:rsidR="00C23A21" w:rsidRPr="00CA4BB1" w14:paraId="33BFA6E7" w14:textId="77777777" w:rsidTr="000816B8">
        <w:trPr>
          <w:trHeight w:val="1062"/>
        </w:trPr>
        <w:tc>
          <w:tcPr>
            <w:tcW w:w="1440" w:type="dxa"/>
            <w:tcBorders>
              <w:top w:val="single" w:sz="6" w:space="0" w:color="auto"/>
              <w:bottom w:val="single" w:sz="6" w:space="0" w:color="auto"/>
            </w:tcBorders>
            <w:shd w:val="clear" w:color="auto" w:fill="DBE5F1" w:themeFill="accent1" w:themeFillTint="33"/>
            <w:tcMar>
              <w:left w:w="58" w:type="dxa"/>
              <w:right w:w="58" w:type="dxa"/>
            </w:tcMar>
            <w:vAlign w:val="center"/>
          </w:tcPr>
          <w:p w14:paraId="29DFA2E7" w14:textId="77777777" w:rsidR="00C23A21" w:rsidRPr="00CA4BB1" w:rsidRDefault="00C23A21" w:rsidP="00C23A21">
            <w:pPr>
              <w:rPr>
                <w:rFonts w:ascii="Garamond" w:hAnsi="Garamond"/>
                <w:b/>
                <w:bCs/>
              </w:rPr>
            </w:pPr>
            <w:r w:rsidRPr="00CA4BB1">
              <w:rPr>
                <w:rFonts w:ascii="Garamond" w:hAnsi="Garamond"/>
                <w:b/>
                <w:bCs/>
              </w:rPr>
              <w:t>SYSTEMATIC AND HISTORICAL THEOLOGY</w:t>
            </w:r>
          </w:p>
        </w:tc>
        <w:tc>
          <w:tcPr>
            <w:tcW w:w="2750" w:type="dxa"/>
            <w:tcBorders>
              <w:top w:val="single" w:sz="6" w:space="0" w:color="auto"/>
              <w:bottom w:val="single" w:sz="6" w:space="0" w:color="auto"/>
            </w:tcBorders>
            <w:vAlign w:val="center"/>
          </w:tcPr>
          <w:p w14:paraId="03795402" w14:textId="77777777" w:rsidR="00C23A21" w:rsidRPr="00CA4BB1" w:rsidRDefault="00C23A21" w:rsidP="00C23A21">
            <w:pPr>
              <w:rPr>
                <w:rFonts w:ascii="Garamond" w:hAnsi="Garamond"/>
              </w:rPr>
            </w:pPr>
            <w:r w:rsidRPr="00CA4BB1">
              <w:rPr>
                <w:rFonts w:ascii="Garamond" w:hAnsi="Garamond"/>
              </w:rPr>
              <w:t xml:space="preserve">Doctrine of Scripture </w:t>
            </w:r>
          </w:p>
          <w:p w14:paraId="60988D44" w14:textId="77777777" w:rsidR="00C23A21" w:rsidRPr="00CA4BB1" w:rsidRDefault="00C23A21" w:rsidP="00C23A21">
            <w:pPr>
              <w:rPr>
                <w:rFonts w:ascii="Garamond" w:hAnsi="Garamond"/>
              </w:rPr>
            </w:pPr>
            <w:r w:rsidRPr="00CA4BB1">
              <w:rPr>
                <w:rFonts w:ascii="Garamond" w:hAnsi="Garamond"/>
              </w:rPr>
              <w:t>Hermeneutics</w:t>
            </w:r>
          </w:p>
          <w:p w14:paraId="577060EA" w14:textId="77777777" w:rsidR="00C23A21" w:rsidRPr="00CA4BB1" w:rsidRDefault="00C23A21" w:rsidP="00C23A21">
            <w:pPr>
              <w:rPr>
                <w:rFonts w:ascii="Garamond" w:hAnsi="Garamond"/>
              </w:rPr>
            </w:pPr>
            <w:r w:rsidRPr="00CA4BB1">
              <w:rPr>
                <w:rFonts w:ascii="Garamond" w:hAnsi="Garamond"/>
              </w:rPr>
              <w:t>God, Man, Sin</w:t>
            </w:r>
          </w:p>
          <w:p w14:paraId="0D42CA7A" w14:textId="77777777" w:rsidR="00C23A21" w:rsidRPr="00CA4BB1" w:rsidRDefault="00C23A21" w:rsidP="00C23A21">
            <w:pPr>
              <w:rPr>
                <w:rFonts w:ascii="Garamond" w:hAnsi="Garamond"/>
              </w:rPr>
            </w:pPr>
            <w:r w:rsidRPr="00CA4BB1">
              <w:rPr>
                <w:rFonts w:ascii="Garamond" w:hAnsi="Garamond"/>
              </w:rPr>
              <w:t>Survey of Church History</w:t>
            </w:r>
          </w:p>
        </w:tc>
        <w:tc>
          <w:tcPr>
            <w:tcW w:w="360" w:type="dxa"/>
            <w:tcBorders>
              <w:top w:val="single" w:sz="6" w:space="0" w:color="auto"/>
              <w:bottom w:val="single" w:sz="6" w:space="0" w:color="auto"/>
            </w:tcBorders>
            <w:vAlign w:val="center"/>
          </w:tcPr>
          <w:p w14:paraId="565E5926" w14:textId="77777777" w:rsidR="00C23A21" w:rsidRPr="00CA4BB1" w:rsidRDefault="00C23A21" w:rsidP="00C23A21">
            <w:pPr>
              <w:rPr>
                <w:rFonts w:ascii="Garamond" w:hAnsi="Garamond"/>
              </w:rPr>
            </w:pPr>
            <w:r w:rsidRPr="00CA4BB1">
              <w:rPr>
                <w:rFonts w:ascii="Garamond" w:hAnsi="Garamond"/>
              </w:rPr>
              <w:t>1</w:t>
            </w:r>
          </w:p>
          <w:p w14:paraId="7C8EF4CC" w14:textId="77777777" w:rsidR="00C23A21" w:rsidRPr="00CA4BB1" w:rsidRDefault="00C23A21" w:rsidP="00C23A21">
            <w:pPr>
              <w:rPr>
                <w:rFonts w:ascii="Garamond" w:hAnsi="Garamond"/>
              </w:rPr>
            </w:pPr>
          </w:p>
          <w:p w14:paraId="135228D4" w14:textId="77777777" w:rsidR="00C23A21" w:rsidRPr="00CA4BB1" w:rsidRDefault="00C23A21" w:rsidP="00C23A21">
            <w:pPr>
              <w:rPr>
                <w:rFonts w:ascii="Garamond" w:hAnsi="Garamond"/>
              </w:rPr>
            </w:pPr>
          </w:p>
          <w:p w14:paraId="51F50416" w14:textId="77777777" w:rsidR="00C23A21" w:rsidRPr="00CA4BB1" w:rsidRDefault="00C23A21" w:rsidP="00C23A21">
            <w:pPr>
              <w:rPr>
                <w:rFonts w:ascii="Garamond" w:hAnsi="Garamond"/>
              </w:rPr>
            </w:pPr>
          </w:p>
        </w:tc>
        <w:tc>
          <w:tcPr>
            <w:tcW w:w="360" w:type="dxa"/>
            <w:tcBorders>
              <w:top w:val="single" w:sz="6" w:space="0" w:color="auto"/>
              <w:bottom w:val="single" w:sz="6" w:space="0" w:color="auto"/>
            </w:tcBorders>
            <w:vAlign w:val="center"/>
          </w:tcPr>
          <w:p w14:paraId="3FAAAD3D" w14:textId="77777777" w:rsidR="00C23A21" w:rsidRPr="00CA4BB1" w:rsidRDefault="00C23A21" w:rsidP="00C23A21">
            <w:pPr>
              <w:rPr>
                <w:rFonts w:ascii="Garamond" w:hAnsi="Garamond"/>
              </w:rPr>
            </w:pPr>
          </w:p>
          <w:p w14:paraId="11C4D08F" w14:textId="77777777" w:rsidR="00C23A21" w:rsidRPr="00CA4BB1" w:rsidRDefault="00C23A21" w:rsidP="00C23A21">
            <w:pPr>
              <w:rPr>
                <w:rFonts w:ascii="Garamond" w:hAnsi="Garamond"/>
              </w:rPr>
            </w:pPr>
            <w:r w:rsidRPr="00CA4BB1">
              <w:rPr>
                <w:rFonts w:ascii="Garamond" w:hAnsi="Garamond"/>
              </w:rPr>
              <w:t>1</w:t>
            </w:r>
          </w:p>
          <w:p w14:paraId="4681B7CB" w14:textId="77777777" w:rsidR="00C23A21" w:rsidRPr="00CA4BB1" w:rsidRDefault="00C23A21" w:rsidP="00C23A21">
            <w:pPr>
              <w:rPr>
                <w:rFonts w:ascii="Garamond" w:hAnsi="Garamond"/>
              </w:rPr>
            </w:pPr>
          </w:p>
          <w:p w14:paraId="7974C946" w14:textId="77777777" w:rsidR="00C23A21" w:rsidRPr="00CA4BB1" w:rsidRDefault="00C23A21" w:rsidP="00C23A21">
            <w:pPr>
              <w:rPr>
                <w:rFonts w:ascii="Garamond" w:hAnsi="Garamond"/>
              </w:rPr>
            </w:pPr>
          </w:p>
        </w:tc>
        <w:tc>
          <w:tcPr>
            <w:tcW w:w="360" w:type="dxa"/>
            <w:tcBorders>
              <w:top w:val="single" w:sz="6" w:space="0" w:color="auto"/>
              <w:bottom w:val="single" w:sz="6" w:space="0" w:color="auto"/>
            </w:tcBorders>
            <w:vAlign w:val="center"/>
          </w:tcPr>
          <w:p w14:paraId="105A7D2A" w14:textId="77777777" w:rsidR="00C23A21" w:rsidRPr="00CA4BB1" w:rsidRDefault="00C23A21" w:rsidP="00C23A21">
            <w:pPr>
              <w:rPr>
                <w:rFonts w:ascii="Garamond" w:hAnsi="Garamond"/>
              </w:rPr>
            </w:pPr>
          </w:p>
          <w:p w14:paraId="7A807C1C" w14:textId="77777777" w:rsidR="00C23A21" w:rsidRPr="00CA4BB1" w:rsidRDefault="00C23A21" w:rsidP="00C23A21">
            <w:pPr>
              <w:rPr>
                <w:rFonts w:ascii="Garamond" w:hAnsi="Garamond"/>
              </w:rPr>
            </w:pPr>
          </w:p>
          <w:p w14:paraId="2E2645CB" w14:textId="77777777" w:rsidR="00C23A21" w:rsidRPr="00CA4BB1" w:rsidRDefault="00C23A21" w:rsidP="00C23A21">
            <w:pPr>
              <w:rPr>
                <w:rFonts w:ascii="Garamond" w:hAnsi="Garamond"/>
              </w:rPr>
            </w:pPr>
            <w:r w:rsidRPr="00CA4BB1">
              <w:rPr>
                <w:rFonts w:ascii="Garamond" w:hAnsi="Garamond"/>
              </w:rPr>
              <w:t>2</w:t>
            </w:r>
          </w:p>
          <w:p w14:paraId="0D504DE6" w14:textId="77777777" w:rsidR="00C23A21" w:rsidRPr="00CA4BB1" w:rsidRDefault="00C23A21" w:rsidP="00C23A21">
            <w:pPr>
              <w:rPr>
                <w:rFonts w:ascii="Garamond" w:hAnsi="Garamond"/>
              </w:rPr>
            </w:pPr>
            <w:r w:rsidRPr="00CA4BB1">
              <w:rPr>
                <w:rFonts w:ascii="Garamond" w:hAnsi="Garamond"/>
              </w:rPr>
              <w:t>1</w:t>
            </w:r>
          </w:p>
        </w:tc>
        <w:tc>
          <w:tcPr>
            <w:tcW w:w="360" w:type="dxa"/>
            <w:tcBorders>
              <w:top w:val="single" w:sz="6" w:space="0" w:color="auto"/>
              <w:bottom w:val="single" w:sz="6" w:space="0" w:color="auto"/>
            </w:tcBorders>
            <w:vAlign w:val="center"/>
          </w:tcPr>
          <w:p w14:paraId="5CC9192A" w14:textId="77777777" w:rsidR="00C23A21" w:rsidRPr="00CA4BB1" w:rsidRDefault="00C23A21" w:rsidP="00C23A21">
            <w:pPr>
              <w:rPr>
                <w:rFonts w:ascii="Garamond" w:hAnsi="Garamond"/>
              </w:rPr>
            </w:pPr>
          </w:p>
          <w:p w14:paraId="29D74B55" w14:textId="77777777" w:rsidR="00C23A21" w:rsidRPr="00CA4BB1" w:rsidRDefault="00C23A21" w:rsidP="00C23A21">
            <w:pPr>
              <w:rPr>
                <w:rFonts w:ascii="Garamond" w:hAnsi="Garamond"/>
              </w:rPr>
            </w:pPr>
          </w:p>
          <w:p w14:paraId="4371C502" w14:textId="77777777" w:rsidR="00C23A21" w:rsidRPr="00CA4BB1" w:rsidRDefault="00C23A21" w:rsidP="00C23A21">
            <w:pPr>
              <w:rPr>
                <w:rFonts w:ascii="Garamond" w:hAnsi="Garamond"/>
              </w:rPr>
            </w:pPr>
          </w:p>
          <w:p w14:paraId="7E9FC25A" w14:textId="77777777" w:rsidR="00C23A21" w:rsidRPr="00CA4BB1" w:rsidRDefault="00C23A21" w:rsidP="00C23A21">
            <w:pPr>
              <w:rPr>
                <w:rFonts w:ascii="Garamond" w:hAnsi="Garamond"/>
              </w:rPr>
            </w:pPr>
            <w:r w:rsidRPr="00CA4BB1">
              <w:rPr>
                <w:rFonts w:ascii="Garamond" w:hAnsi="Garamond"/>
              </w:rPr>
              <w:t>2</w:t>
            </w:r>
          </w:p>
        </w:tc>
        <w:tc>
          <w:tcPr>
            <w:tcW w:w="2618" w:type="dxa"/>
            <w:tcBorders>
              <w:top w:val="single" w:sz="6" w:space="0" w:color="auto"/>
              <w:bottom w:val="single" w:sz="6" w:space="0" w:color="auto"/>
            </w:tcBorders>
            <w:vAlign w:val="center"/>
          </w:tcPr>
          <w:p w14:paraId="6078BFBF" w14:textId="77777777" w:rsidR="001873E9" w:rsidRPr="00CA4BB1" w:rsidRDefault="001873E9" w:rsidP="001873E9">
            <w:pPr>
              <w:rPr>
                <w:rFonts w:ascii="Garamond" w:hAnsi="Garamond"/>
              </w:rPr>
            </w:pPr>
            <w:r w:rsidRPr="00CA4BB1">
              <w:rPr>
                <w:rFonts w:ascii="Garamond" w:hAnsi="Garamond"/>
              </w:rPr>
              <w:t xml:space="preserve">Person </w:t>
            </w:r>
            <w:r>
              <w:rPr>
                <w:rFonts w:ascii="Garamond" w:hAnsi="Garamond"/>
              </w:rPr>
              <w:t>of Christ</w:t>
            </w:r>
          </w:p>
          <w:p w14:paraId="1360FF5F" w14:textId="77777777" w:rsidR="001873E9" w:rsidRDefault="001873E9" w:rsidP="001873E9">
            <w:pPr>
              <w:rPr>
                <w:rFonts w:ascii="Garamond" w:hAnsi="Garamond"/>
              </w:rPr>
            </w:pPr>
            <w:r w:rsidRPr="00CA4BB1">
              <w:rPr>
                <w:rFonts w:ascii="Garamond" w:hAnsi="Garamond"/>
              </w:rPr>
              <w:t>Work of Christ</w:t>
            </w:r>
          </w:p>
          <w:p w14:paraId="0A2AF660" w14:textId="7C8701D1" w:rsidR="00C23A21" w:rsidRPr="00CA4BB1" w:rsidRDefault="001873E9" w:rsidP="001873E9">
            <w:pPr>
              <w:rPr>
                <w:rFonts w:ascii="Garamond" w:hAnsi="Garamond"/>
              </w:rPr>
            </w:pPr>
            <w:r w:rsidRPr="00CA4BB1">
              <w:rPr>
                <w:rFonts w:ascii="Garamond" w:hAnsi="Garamond"/>
                <w:spacing w:val="-6"/>
              </w:rPr>
              <w:t>Doctrine of Church</w:t>
            </w:r>
            <w:r w:rsidRPr="00CA4BB1">
              <w:rPr>
                <w:rFonts w:ascii="Garamond" w:hAnsi="Garamond"/>
              </w:rPr>
              <w:t xml:space="preserve"> </w:t>
            </w:r>
            <w:r>
              <w:rPr>
                <w:rFonts w:ascii="Garamond" w:hAnsi="Garamond"/>
              </w:rPr>
              <w:t>&amp; Worship</w:t>
            </w:r>
          </w:p>
        </w:tc>
        <w:tc>
          <w:tcPr>
            <w:tcW w:w="356" w:type="dxa"/>
            <w:tcBorders>
              <w:top w:val="single" w:sz="6" w:space="0" w:color="auto"/>
              <w:bottom w:val="single" w:sz="6" w:space="0" w:color="auto"/>
            </w:tcBorders>
            <w:vAlign w:val="center"/>
          </w:tcPr>
          <w:p w14:paraId="2D3A7C25" w14:textId="77777777" w:rsidR="00C23A21" w:rsidRDefault="00C23A21" w:rsidP="00C23A21">
            <w:pPr>
              <w:rPr>
                <w:rFonts w:ascii="Garamond" w:hAnsi="Garamond"/>
              </w:rPr>
            </w:pPr>
            <w:r>
              <w:rPr>
                <w:rFonts w:ascii="Garamond" w:hAnsi="Garamond"/>
              </w:rPr>
              <w:t>1</w:t>
            </w:r>
          </w:p>
          <w:p w14:paraId="37B964EB" w14:textId="77777777" w:rsidR="00C23A21" w:rsidRDefault="00C23A21" w:rsidP="00C23A21">
            <w:pPr>
              <w:rPr>
                <w:rFonts w:ascii="Garamond" w:hAnsi="Garamond"/>
              </w:rPr>
            </w:pPr>
          </w:p>
          <w:p w14:paraId="5E615E2A" w14:textId="77777777" w:rsidR="00C23A21" w:rsidRPr="00CA4BB1" w:rsidRDefault="00C23A21" w:rsidP="00C23A21">
            <w:pPr>
              <w:rPr>
                <w:rFonts w:ascii="Garamond" w:hAnsi="Garamond"/>
              </w:rPr>
            </w:pPr>
          </w:p>
        </w:tc>
        <w:tc>
          <w:tcPr>
            <w:tcW w:w="364" w:type="dxa"/>
            <w:tcBorders>
              <w:top w:val="single" w:sz="6" w:space="0" w:color="auto"/>
              <w:bottom w:val="single" w:sz="6" w:space="0" w:color="auto"/>
            </w:tcBorders>
            <w:vAlign w:val="center"/>
          </w:tcPr>
          <w:p w14:paraId="58666672" w14:textId="77777777" w:rsidR="00C23A21" w:rsidRDefault="00C23A21" w:rsidP="00C23A21">
            <w:pPr>
              <w:rPr>
                <w:rFonts w:ascii="Garamond" w:hAnsi="Garamond"/>
              </w:rPr>
            </w:pPr>
          </w:p>
          <w:p w14:paraId="6B75008C" w14:textId="5A903E45" w:rsidR="00C23A21" w:rsidRDefault="00C23A21" w:rsidP="00C23A21">
            <w:pPr>
              <w:rPr>
                <w:rFonts w:ascii="Garamond" w:hAnsi="Garamond"/>
              </w:rPr>
            </w:pPr>
          </w:p>
          <w:p w14:paraId="6AB1BEEC" w14:textId="3FF6461E" w:rsidR="001873E9" w:rsidRDefault="001873E9" w:rsidP="00C23A21">
            <w:pPr>
              <w:rPr>
                <w:rFonts w:ascii="Garamond" w:hAnsi="Garamond"/>
              </w:rPr>
            </w:pPr>
            <w:r>
              <w:rPr>
                <w:rFonts w:ascii="Garamond" w:hAnsi="Garamond"/>
              </w:rPr>
              <w:t>1</w:t>
            </w:r>
          </w:p>
          <w:p w14:paraId="02A2F299" w14:textId="77777777" w:rsidR="00C23A21" w:rsidRPr="00CA4BB1" w:rsidRDefault="00C23A21" w:rsidP="00C23A21">
            <w:pPr>
              <w:rPr>
                <w:rFonts w:ascii="Garamond" w:hAnsi="Garamond"/>
              </w:rPr>
            </w:pPr>
          </w:p>
          <w:p w14:paraId="40419540" w14:textId="77777777" w:rsidR="00C23A21" w:rsidRPr="00CA4BB1" w:rsidRDefault="00C23A21" w:rsidP="00C23A21">
            <w:pPr>
              <w:rPr>
                <w:rFonts w:ascii="Garamond" w:hAnsi="Garamond"/>
              </w:rPr>
            </w:pPr>
          </w:p>
        </w:tc>
        <w:tc>
          <w:tcPr>
            <w:tcW w:w="364" w:type="dxa"/>
            <w:tcBorders>
              <w:top w:val="single" w:sz="6" w:space="0" w:color="auto"/>
              <w:bottom w:val="single" w:sz="6" w:space="0" w:color="auto"/>
            </w:tcBorders>
            <w:vAlign w:val="center"/>
          </w:tcPr>
          <w:p w14:paraId="2F077E89" w14:textId="77777777" w:rsidR="00C23A21" w:rsidRPr="00CA4BB1" w:rsidRDefault="00C23A21" w:rsidP="00C23A21">
            <w:pPr>
              <w:rPr>
                <w:rFonts w:ascii="Garamond" w:hAnsi="Garamond"/>
              </w:rPr>
            </w:pPr>
          </w:p>
          <w:p w14:paraId="4164BBBF" w14:textId="77777777" w:rsidR="001873E9" w:rsidRDefault="001873E9" w:rsidP="00C23A21">
            <w:pPr>
              <w:rPr>
                <w:rFonts w:ascii="Garamond" w:hAnsi="Garamond"/>
              </w:rPr>
            </w:pPr>
          </w:p>
          <w:p w14:paraId="6172BEC4" w14:textId="50835CE9" w:rsidR="00C23A21" w:rsidRPr="00CA4BB1" w:rsidRDefault="00C23A21" w:rsidP="00C23A21">
            <w:pPr>
              <w:rPr>
                <w:rFonts w:ascii="Garamond" w:hAnsi="Garamond"/>
              </w:rPr>
            </w:pPr>
            <w:r w:rsidRPr="00CA4BB1">
              <w:rPr>
                <w:rFonts w:ascii="Garamond" w:hAnsi="Garamond"/>
              </w:rPr>
              <w:t>2</w:t>
            </w:r>
          </w:p>
        </w:tc>
        <w:tc>
          <w:tcPr>
            <w:tcW w:w="364" w:type="dxa"/>
            <w:tcBorders>
              <w:top w:val="single" w:sz="6" w:space="0" w:color="auto"/>
              <w:bottom w:val="single" w:sz="6" w:space="0" w:color="auto"/>
            </w:tcBorders>
            <w:vAlign w:val="center"/>
          </w:tcPr>
          <w:p w14:paraId="0A0D4591" w14:textId="77777777" w:rsidR="00C23A21" w:rsidRPr="00CA4BB1" w:rsidRDefault="00C23A21" w:rsidP="00C23A21">
            <w:pPr>
              <w:rPr>
                <w:rFonts w:ascii="Garamond" w:hAnsi="Garamond"/>
              </w:rPr>
            </w:pPr>
          </w:p>
          <w:p w14:paraId="3A326F6B" w14:textId="77777777" w:rsidR="00C23A21" w:rsidRPr="00CA4BB1" w:rsidRDefault="00C23A21" w:rsidP="00C23A21">
            <w:pPr>
              <w:rPr>
                <w:rFonts w:ascii="Garamond" w:hAnsi="Garamond"/>
              </w:rPr>
            </w:pPr>
          </w:p>
          <w:p w14:paraId="3BE92800" w14:textId="65ECB354" w:rsidR="00C23A21" w:rsidRPr="00CA4BB1" w:rsidRDefault="00C23A21" w:rsidP="00C23A21">
            <w:pPr>
              <w:rPr>
                <w:rFonts w:ascii="Garamond" w:hAnsi="Garamond"/>
              </w:rPr>
            </w:pPr>
          </w:p>
        </w:tc>
        <w:tc>
          <w:tcPr>
            <w:tcW w:w="3044" w:type="dxa"/>
            <w:tcBorders>
              <w:top w:val="single" w:sz="6" w:space="0" w:color="auto"/>
              <w:bottom w:val="single" w:sz="6" w:space="0" w:color="auto"/>
            </w:tcBorders>
            <w:vAlign w:val="center"/>
          </w:tcPr>
          <w:p w14:paraId="0AD3BCF0" w14:textId="77777777" w:rsidR="001873E9" w:rsidRDefault="001873E9" w:rsidP="001873E9">
            <w:pPr>
              <w:rPr>
                <w:rFonts w:ascii="Garamond" w:hAnsi="Garamond"/>
              </w:rPr>
            </w:pPr>
            <w:r w:rsidRPr="00CA4BB1">
              <w:rPr>
                <w:rFonts w:ascii="Garamond" w:hAnsi="Garamond"/>
              </w:rPr>
              <w:t xml:space="preserve">Denominational History </w:t>
            </w:r>
          </w:p>
          <w:p w14:paraId="7803F7A2" w14:textId="77777777" w:rsidR="001873E9" w:rsidRPr="00CA4BB1" w:rsidRDefault="001873E9" w:rsidP="001873E9">
            <w:pPr>
              <w:rPr>
                <w:rFonts w:ascii="Garamond" w:hAnsi="Garamond"/>
              </w:rPr>
            </w:pPr>
            <w:r w:rsidRPr="00CA4BB1">
              <w:rPr>
                <w:rFonts w:ascii="Garamond" w:hAnsi="Garamond"/>
              </w:rPr>
              <w:t>Holy Spirit and Salvation</w:t>
            </w:r>
          </w:p>
          <w:p w14:paraId="25262333" w14:textId="44A893D4" w:rsidR="000816B8" w:rsidRPr="00CA4BB1" w:rsidRDefault="001873E9" w:rsidP="000816B8">
            <w:pPr>
              <w:rPr>
                <w:rFonts w:ascii="Garamond" w:hAnsi="Garamond"/>
              </w:rPr>
            </w:pPr>
            <w:r w:rsidRPr="00CA4BB1">
              <w:rPr>
                <w:rFonts w:ascii="Garamond" w:hAnsi="Garamond"/>
              </w:rPr>
              <w:t xml:space="preserve">Ethics and Leadership </w:t>
            </w:r>
          </w:p>
        </w:tc>
        <w:tc>
          <w:tcPr>
            <w:tcW w:w="360" w:type="dxa"/>
            <w:tcBorders>
              <w:top w:val="single" w:sz="6" w:space="0" w:color="auto"/>
              <w:bottom w:val="single" w:sz="6" w:space="0" w:color="auto"/>
            </w:tcBorders>
          </w:tcPr>
          <w:p w14:paraId="10F5EEC6" w14:textId="77777777" w:rsidR="000816B8" w:rsidRDefault="000816B8" w:rsidP="00C23A21">
            <w:pPr>
              <w:rPr>
                <w:rFonts w:ascii="Garamond" w:hAnsi="Garamond"/>
              </w:rPr>
            </w:pPr>
          </w:p>
          <w:p w14:paraId="43212D80" w14:textId="796E2106" w:rsidR="00C23A21" w:rsidRPr="00CA4BB1" w:rsidRDefault="00C23A21" w:rsidP="00C23A21">
            <w:pPr>
              <w:rPr>
                <w:rFonts w:ascii="Garamond" w:hAnsi="Garamond"/>
              </w:rPr>
            </w:pPr>
            <w:r w:rsidRPr="00CA4BB1">
              <w:rPr>
                <w:rFonts w:ascii="Garamond" w:hAnsi="Garamond"/>
              </w:rPr>
              <w:t>1</w:t>
            </w:r>
          </w:p>
        </w:tc>
        <w:tc>
          <w:tcPr>
            <w:tcW w:w="360" w:type="dxa"/>
            <w:tcBorders>
              <w:top w:val="single" w:sz="6" w:space="0" w:color="auto"/>
              <w:bottom w:val="single" w:sz="6" w:space="0" w:color="auto"/>
            </w:tcBorders>
            <w:vAlign w:val="center"/>
          </w:tcPr>
          <w:p w14:paraId="21B1D126" w14:textId="6D2BCCB4" w:rsidR="00C23A21" w:rsidRPr="00CA4BB1" w:rsidRDefault="00C23A21" w:rsidP="00C23A21">
            <w:pPr>
              <w:rPr>
                <w:rFonts w:ascii="Garamond" w:hAnsi="Garamond"/>
              </w:rPr>
            </w:pPr>
          </w:p>
        </w:tc>
        <w:tc>
          <w:tcPr>
            <w:tcW w:w="360" w:type="dxa"/>
            <w:tcBorders>
              <w:top w:val="single" w:sz="6" w:space="0" w:color="auto"/>
              <w:bottom w:val="single" w:sz="6" w:space="0" w:color="auto"/>
            </w:tcBorders>
            <w:vAlign w:val="center"/>
          </w:tcPr>
          <w:p w14:paraId="4A073819" w14:textId="0109FC7E" w:rsidR="00C23A21" w:rsidRPr="00CA4BB1" w:rsidRDefault="00C23A21" w:rsidP="00C23A21">
            <w:pPr>
              <w:rPr>
                <w:rFonts w:ascii="Garamond" w:hAnsi="Garamond"/>
              </w:rPr>
            </w:pPr>
            <w:r w:rsidRPr="00CA4BB1">
              <w:rPr>
                <w:rFonts w:ascii="Garamond" w:hAnsi="Garamond"/>
              </w:rPr>
              <w:t>2</w:t>
            </w:r>
          </w:p>
        </w:tc>
        <w:tc>
          <w:tcPr>
            <w:tcW w:w="335" w:type="dxa"/>
            <w:tcBorders>
              <w:top w:val="single" w:sz="6" w:space="0" w:color="auto"/>
              <w:bottom w:val="single" w:sz="6" w:space="0" w:color="auto"/>
            </w:tcBorders>
            <w:vAlign w:val="center"/>
          </w:tcPr>
          <w:p w14:paraId="11FFF366" w14:textId="77777777" w:rsidR="00C23A21" w:rsidRPr="00CA4BB1" w:rsidRDefault="00C23A21" w:rsidP="00C23A21">
            <w:pPr>
              <w:rPr>
                <w:rFonts w:ascii="Garamond" w:hAnsi="Garamond"/>
              </w:rPr>
            </w:pPr>
          </w:p>
          <w:p w14:paraId="23293B24" w14:textId="77777777" w:rsidR="00C23A21" w:rsidRPr="00CA4BB1" w:rsidRDefault="00C23A21" w:rsidP="00C23A21">
            <w:pPr>
              <w:rPr>
                <w:rFonts w:ascii="Garamond" w:hAnsi="Garamond"/>
              </w:rPr>
            </w:pPr>
          </w:p>
          <w:p w14:paraId="7FCE988F" w14:textId="4459045C" w:rsidR="00C23A21" w:rsidRPr="00CA4BB1" w:rsidRDefault="00B12A97" w:rsidP="00C23A21">
            <w:pPr>
              <w:rPr>
                <w:rFonts w:ascii="Garamond" w:hAnsi="Garamond"/>
              </w:rPr>
            </w:pPr>
            <w:r>
              <w:rPr>
                <w:rFonts w:ascii="Garamond" w:hAnsi="Garamond"/>
              </w:rPr>
              <w:t>1</w:t>
            </w:r>
          </w:p>
        </w:tc>
      </w:tr>
      <w:tr w:rsidR="00C23A21" w:rsidRPr="00CA4BB1" w14:paraId="0BE121A6" w14:textId="77777777" w:rsidTr="00C23A21">
        <w:trPr>
          <w:trHeight w:val="548"/>
        </w:trPr>
        <w:tc>
          <w:tcPr>
            <w:tcW w:w="1440" w:type="dxa"/>
            <w:tcBorders>
              <w:top w:val="single" w:sz="6" w:space="0" w:color="auto"/>
              <w:bottom w:val="single" w:sz="6" w:space="0" w:color="auto"/>
            </w:tcBorders>
            <w:shd w:val="clear" w:color="auto" w:fill="DBE5F1" w:themeFill="accent1" w:themeFillTint="33"/>
            <w:tcMar>
              <w:left w:w="58" w:type="dxa"/>
              <w:right w:w="58" w:type="dxa"/>
            </w:tcMar>
            <w:vAlign w:val="center"/>
          </w:tcPr>
          <w:p w14:paraId="5A72B69F" w14:textId="77777777" w:rsidR="00C23A21" w:rsidRPr="00CA4BB1" w:rsidRDefault="00C23A21" w:rsidP="00C23A21">
            <w:pPr>
              <w:jc w:val="center"/>
              <w:rPr>
                <w:rFonts w:ascii="Garamond" w:hAnsi="Garamond"/>
                <w:b/>
                <w:bCs/>
              </w:rPr>
            </w:pPr>
            <w:r w:rsidRPr="00CA4BB1">
              <w:rPr>
                <w:rFonts w:ascii="Garamond" w:hAnsi="Garamond"/>
                <w:b/>
                <w:bCs/>
              </w:rPr>
              <w:t>MENTORING</w:t>
            </w:r>
          </w:p>
          <w:p w14:paraId="7DD4CF45" w14:textId="77777777" w:rsidR="00C23A21" w:rsidRPr="00CA4BB1" w:rsidRDefault="00C23A21" w:rsidP="00C23A21">
            <w:pPr>
              <w:jc w:val="center"/>
              <w:rPr>
                <w:rFonts w:ascii="Garamond" w:hAnsi="Garamond"/>
                <w:b/>
                <w:bCs/>
              </w:rPr>
            </w:pPr>
            <w:r w:rsidRPr="00CA4BB1">
              <w:rPr>
                <w:rFonts w:ascii="Garamond" w:hAnsi="Garamond"/>
                <w:b/>
                <w:bCs/>
              </w:rPr>
              <w:t>PRACTICUM</w:t>
            </w:r>
            <w:r w:rsidRPr="00964058">
              <w:rPr>
                <w:rStyle w:val="FootnoteReference"/>
                <w:rFonts w:ascii="Garamond" w:hAnsi="Garamond"/>
                <w:b/>
                <w:bCs/>
                <w:vertAlign w:val="superscript"/>
              </w:rPr>
              <w:footnoteReference w:id="2"/>
            </w:r>
          </w:p>
        </w:tc>
        <w:tc>
          <w:tcPr>
            <w:tcW w:w="2750" w:type="dxa"/>
            <w:tcBorders>
              <w:top w:val="single" w:sz="6" w:space="0" w:color="auto"/>
              <w:bottom w:val="single" w:sz="6" w:space="0" w:color="auto"/>
            </w:tcBorders>
            <w:tcMar>
              <w:left w:w="0" w:type="dxa"/>
              <w:right w:w="0" w:type="dxa"/>
            </w:tcMar>
            <w:vAlign w:val="center"/>
          </w:tcPr>
          <w:p w14:paraId="68207E47" w14:textId="77777777" w:rsidR="00C23A21" w:rsidRPr="00CA4BB1" w:rsidRDefault="00C23A21" w:rsidP="00C23A21">
            <w:pPr>
              <w:rPr>
                <w:rFonts w:ascii="Garamond" w:hAnsi="Garamond"/>
              </w:rPr>
            </w:pPr>
          </w:p>
        </w:tc>
        <w:tc>
          <w:tcPr>
            <w:tcW w:w="360" w:type="dxa"/>
            <w:tcBorders>
              <w:top w:val="single" w:sz="6" w:space="0" w:color="auto"/>
              <w:bottom w:val="single" w:sz="6" w:space="0" w:color="auto"/>
            </w:tcBorders>
            <w:tcMar>
              <w:left w:w="0" w:type="dxa"/>
              <w:right w:w="0" w:type="dxa"/>
            </w:tcMar>
            <w:vAlign w:val="center"/>
          </w:tcPr>
          <w:p w14:paraId="41995F81" w14:textId="77777777" w:rsidR="00C23A21" w:rsidRPr="00CA4BB1" w:rsidRDefault="00C23A21" w:rsidP="00C23A21">
            <w:pPr>
              <w:jc w:val="center"/>
              <w:rPr>
                <w:rFonts w:ascii="Garamond" w:hAnsi="Garamond"/>
                <w:spacing w:val="-16"/>
                <w:szCs w:val="20"/>
              </w:rPr>
            </w:pPr>
            <w:r w:rsidRPr="00CA4BB1">
              <w:rPr>
                <w:rFonts w:ascii="Garamond" w:hAnsi="Garamond"/>
                <w:spacing w:val="-16"/>
                <w:szCs w:val="20"/>
              </w:rPr>
              <w:t>[1]</w:t>
            </w:r>
          </w:p>
          <w:p w14:paraId="33F1BF6A" w14:textId="77777777" w:rsidR="00C23A21" w:rsidRPr="00CA4BB1" w:rsidRDefault="00C23A21" w:rsidP="00C23A21">
            <w:pPr>
              <w:jc w:val="center"/>
              <w:rPr>
                <w:rFonts w:ascii="Garamond" w:hAnsi="Garamond"/>
              </w:rPr>
            </w:pPr>
            <w:r w:rsidRPr="00CA4BB1">
              <w:rPr>
                <w:rFonts w:ascii="Garamond" w:hAnsi="Garamond"/>
                <w:spacing w:val="-16"/>
                <w:szCs w:val="20"/>
              </w:rPr>
              <w:t>[3]</w:t>
            </w:r>
          </w:p>
        </w:tc>
        <w:tc>
          <w:tcPr>
            <w:tcW w:w="360" w:type="dxa"/>
            <w:tcBorders>
              <w:top w:val="single" w:sz="6" w:space="0" w:color="auto"/>
              <w:bottom w:val="single" w:sz="6" w:space="0" w:color="auto"/>
            </w:tcBorders>
            <w:tcMar>
              <w:left w:w="0" w:type="dxa"/>
              <w:right w:w="0" w:type="dxa"/>
            </w:tcMar>
            <w:vAlign w:val="center"/>
          </w:tcPr>
          <w:p w14:paraId="5C492065" w14:textId="77777777" w:rsidR="00C23A21" w:rsidRPr="00CA4BB1" w:rsidRDefault="00C23A21" w:rsidP="00C23A21">
            <w:pPr>
              <w:jc w:val="center"/>
              <w:rPr>
                <w:rFonts w:ascii="Garamond" w:hAnsi="Garamond"/>
                <w:spacing w:val="-16"/>
                <w:szCs w:val="20"/>
              </w:rPr>
            </w:pPr>
            <w:r w:rsidRPr="00CA4BB1">
              <w:rPr>
                <w:rFonts w:ascii="Garamond" w:hAnsi="Garamond"/>
                <w:spacing w:val="-16"/>
                <w:szCs w:val="20"/>
              </w:rPr>
              <w:t>[1]</w:t>
            </w:r>
          </w:p>
          <w:p w14:paraId="7C6CA931" w14:textId="77777777" w:rsidR="00C23A21" w:rsidRPr="00CA4BB1" w:rsidRDefault="00C23A21" w:rsidP="00C23A21">
            <w:pPr>
              <w:jc w:val="center"/>
              <w:rPr>
                <w:rFonts w:ascii="Garamond" w:hAnsi="Garamond"/>
              </w:rPr>
            </w:pPr>
            <w:r w:rsidRPr="00CA4BB1">
              <w:rPr>
                <w:rFonts w:ascii="Garamond" w:hAnsi="Garamond"/>
                <w:spacing w:val="-16"/>
                <w:szCs w:val="20"/>
              </w:rPr>
              <w:t xml:space="preserve"> [3]</w:t>
            </w:r>
          </w:p>
        </w:tc>
        <w:tc>
          <w:tcPr>
            <w:tcW w:w="360" w:type="dxa"/>
            <w:tcBorders>
              <w:top w:val="single" w:sz="6" w:space="0" w:color="auto"/>
              <w:bottom w:val="single" w:sz="6" w:space="0" w:color="auto"/>
            </w:tcBorders>
            <w:tcMar>
              <w:left w:w="0" w:type="dxa"/>
              <w:right w:w="0" w:type="dxa"/>
            </w:tcMar>
            <w:vAlign w:val="center"/>
          </w:tcPr>
          <w:p w14:paraId="6FA3A938" w14:textId="77777777" w:rsidR="00C23A21" w:rsidRPr="00CA4BB1" w:rsidRDefault="00C23A21" w:rsidP="00C23A21">
            <w:pPr>
              <w:jc w:val="center"/>
              <w:rPr>
                <w:rFonts w:ascii="Garamond" w:hAnsi="Garamond"/>
                <w:spacing w:val="-16"/>
                <w:szCs w:val="20"/>
              </w:rPr>
            </w:pPr>
            <w:r w:rsidRPr="00CA4BB1">
              <w:rPr>
                <w:rFonts w:ascii="Garamond" w:hAnsi="Garamond"/>
                <w:spacing w:val="-16"/>
                <w:szCs w:val="20"/>
              </w:rPr>
              <w:t>[1]</w:t>
            </w:r>
          </w:p>
          <w:p w14:paraId="749FC340" w14:textId="77777777" w:rsidR="00C23A21" w:rsidRPr="00CA4BB1" w:rsidRDefault="00C23A21" w:rsidP="00C23A21">
            <w:pPr>
              <w:jc w:val="center"/>
              <w:rPr>
                <w:rFonts w:ascii="Garamond" w:hAnsi="Garamond"/>
              </w:rPr>
            </w:pPr>
            <w:r w:rsidRPr="00CA4BB1">
              <w:rPr>
                <w:rFonts w:ascii="Garamond" w:hAnsi="Garamond"/>
                <w:spacing w:val="-16"/>
                <w:szCs w:val="20"/>
              </w:rPr>
              <w:t xml:space="preserve"> [3]</w:t>
            </w:r>
          </w:p>
        </w:tc>
        <w:tc>
          <w:tcPr>
            <w:tcW w:w="360" w:type="dxa"/>
            <w:tcBorders>
              <w:top w:val="single" w:sz="6" w:space="0" w:color="auto"/>
              <w:bottom w:val="single" w:sz="6" w:space="0" w:color="auto"/>
            </w:tcBorders>
            <w:tcMar>
              <w:left w:w="0" w:type="dxa"/>
              <w:right w:w="0" w:type="dxa"/>
            </w:tcMar>
            <w:vAlign w:val="center"/>
          </w:tcPr>
          <w:p w14:paraId="30125C79" w14:textId="77777777" w:rsidR="00C23A21" w:rsidRPr="00CA4BB1" w:rsidRDefault="00C23A21" w:rsidP="00C23A21">
            <w:pPr>
              <w:jc w:val="center"/>
              <w:rPr>
                <w:rFonts w:ascii="Garamond" w:hAnsi="Garamond"/>
                <w:spacing w:val="-16"/>
                <w:szCs w:val="20"/>
              </w:rPr>
            </w:pPr>
            <w:r w:rsidRPr="00CA4BB1">
              <w:rPr>
                <w:rFonts w:ascii="Garamond" w:hAnsi="Garamond"/>
                <w:spacing w:val="-16"/>
                <w:szCs w:val="20"/>
              </w:rPr>
              <w:t>[1]</w:t>
            </w:r>
          </w:p>
          <w:p w14:paraId="4B7248ED" w14:textId="77777777" w:rsidR="00C23A21" w:rsidRPr="00CA4BB1" w:rsidRDefault="00C23A21" w:rsidP="00C23A21">
            <w:pPr>
              <w:jc w:val="center"/>
              <w:rPr>
                <w:rFonts w:ascii="Garamond" w:hAnsi="Garamond"/>
              </w:rPr>
            </w:pPr>
            <w:r w:rsidRPr="00CA4BB1">
              <w:rPr>
                <w:rFonts w:ascii="Garamond" w:hAnsi="Garamond"/>
                <w:spacing w:val="-16"/>
              </w:rPr>
              <w:t xml:space="preserve"> [3]</w:t>
            </w:r>
          </w:p>
        </w:tc>
        <w:tc>
          <w:tcPr>
            <w:tcW w:w="2618" w:type="dxa"/>
            <w:tcBorders>
              <w:top w:val="single" w:sz="6" w:space="0" w:color="auto"/>
              <w:bottom w:val="single" w:sz="6" w:space="0" w:color="auto"/>
            </w:tcBorders>
            <w:tcMar>
              <w:left w:w="0" w:type="dxa"/>
              <w:right w:w="0" w:type="dxa"/>
            </w:tcMar>
            <w:vAlign w:val="center"/>
          </w:tcPr>
          <w:p w14:paraId="7A64840F" w14:textId="77777777" w:rsidR="00C23A21" w:rsidRPr="00CA4BB1" w:rsidRDefault="00C23A21" w:rsidP="00C23A21">
            <w:pPr>
              <w:rPr>
                <w:rFonts w:ascii="Garamond" w:hAnsi="Garamond"/>
              </w:rPr>
            </w:pPr>
          </w:p>
        </w:tc>
        <w:tc>
          <w:tcPr>
            <w:tcW w:w="356" w:type="dxa"/>
            <w:tcBorders>
              <w:top w:val="single" w:sz="6" w:space="0" w:color="auto"/>
              <w:bottom w:val="single" w:sz="6" w:space="0" w:color="auto"/>
            </w:tcBorders>
            <w:tcMar>
              <w:left w:w="0" w:type="dxa"/>
              <w:right w:w="0" w:type="dxa"/>
            </w:tcMar>
            <w:vAlign w:val="center"/>
          </w:tcPr>
          <w:p w14:paraId="7D2B3D17" w14:textId="77777777" w:rsidR="00C23A21" w:rsidRPr="00CA4BB1" w:rsidRDefault="00C23A21" w:rsidP="00C23A21">
            <w:pPr>
              <w:jc w:val="center"/>
              <w:rPr>
                <w:rFonts w:ascii="Garamond" w:hAnsi="Garamond"/>
                <w:spacing w:val="-16"/>
                <w:szCs w:val="20"/>
              </w:rPr>
            </w:pPr>
            <w:r w:rsidRPr="00CA4BB1">
              <w:rPr>
                <w:rFonts w:ascii="Garamond" w:hAnsi="Garamond"/>
                <w:spacing w:val="-16"/>
                <w:szCs w:val="20"/>
              </w:rPr>
              <w:t>[1]</w:t>
            </w:r>
          </w:p>
          <w:p w14:paraId="7ED38F1E" w14:textId="77777777" w:rsidR="00C23A21" w:rsidRPr="00CA4BB1" w:rsidRDefault="00C23A21" w:rsidP="00C23A21">
            <w:pPr>
              <w:jc w:val="center"/>
              <w:rPr>
                <w:rFonts w:ascii="Garamond" w:hAnsi="Garamond"/>
              </w:rPr>
            </w:pPr>
            <w:r w:rsidRPr="00CA4BB1">
              <w:rPr>
                <w:rFonts w:ascii="Garamond" w:hAnsi="Garamond"/>
                <w:spacing w:val="-16"/>
                <w:szCs w:val="20"/>
              </w:rPr>
              <w:t xml:space="preserve"> [3]</w:t>
            </w:r>
          </w:p>
        </w:tc>
        <w:tc>
          <w:tcPr>
            <w:tcW w:w="364" w:type="dxa"/>
            <w:tcBorders>
              <w:top w:val="single" w:sz="6" w:space="0" w:color="auto"/>
              <w:bottom w:val="single" w:sz="6" w:space="0" w:color="auto"/>
            </w:tcBorders>
            <w:tcMar>
              <w:left w:w="0" w:type="dxa"/>
              <w:right w:w="0" w:type="dxa"/>
            </w:tcMar>
            <w:vAlign w:val="center"/>
          </w:tcPr>
          <w:p w14:paraId="1526642B" w14:textId="77777777" w:rsidR="00C23A21" w:rsidRPr="00CA4BB1" w:rsidRDefault="00C23A21" w:rsidP="00C23A21">
            <w:pPr>
              <w:jc w:val="center"/>
              <w:rPr>
                <w:rFonts w:ascii="Garamond" w:hAnsi="Garamond"/>
                <w:spacing w:val="-16"/>
                <w:szCs w:val="20"/>
              </w:rPr>
            </w:pPr>
            <w:r w:rsidRPr="00CA4BB1">
              <w:rPr>
                <w:rFonts w:ascii="Garamond" w:hAnsi="Garamond"/>
                <w:spacing w:val="-16"/>
                <w:szCs w:val="20"/>
              </w:rPr>
              <w:t>[1]</w:t>
            </w:r>
          </w:p>
          <w:p w14:paraId="7CDD793E" w14:textId="77777777" w:rsidR="00C23A21" w:rsidRPr="00CA4BB1" w:rsidRDefault="00C23A21" w:rsidP="00C23A21">
            <w:pPr>
              <w:jc w:val="center"/>
              <w:rPr>
                <w:rFonts w:ascii="Garamond" w:hAnsi="Garamond"/>
              </w:rPr>
            </w:pPr>
            <w:r w:rsidRPr="00CA4BB1">
              <w:rPr>
                <w:rFonts w:ascii="Garamond" w:hAnsi="Garamond"/>
                <w:spacing w:val="-16"/>
                <w:szCs w:val="20"/>
              </w:rPr>
              <w:t xml:space="preserve"> [3]</w:t>
            </w:r>
          </w:p>
        </w:tc>
        <w:tc>
          <w:tcPr>
            <w:tcW w:w="364" w:type="dxa"/>
            <w:tcBorders>
              <w:top w:val="single" w:sz="6" w:space="0" w:color="auto"/>
              <w:bottom w:val="single" w:sz="6" w:space="0" w:color="auto"/>
            </w:tcBorders>
            <w:tcMar>
              <w:left w:w="0" w:type="dxa"/>
              <w:right w:w="0" w:type="dxa"/>
            </w:tcMar>
            <w:vAlign w:val="center"/>
          </w:tcPr>
          <w:p w14:paraId="5781457E" w14:textId="77777777" w:rsidR="00C23A21" w:rsidRPr="00CA4BB1" w:rsidRDefault="00C23A21" w:rsidP="00C23A21">
            <w:pPr>
              <w:jc w:val="center"/>
              <w:rPr>
                <w:rFonts w:ascii="Garamond" w:hAnsi="Garamond"/>
                <w:spacing w:val="-16"/>
                <w:szCs w:val="20"/>
              </w:rPr>
            </w:pPr>
            <w:r w:rsidRPr="00CA4BB1">
              <w:rPr>
                <w:rFonts w:ascii="Garamond" w:hAnsi="Garamond"/>
                <w:spacing w:val="-16"/>
                <w:szCs w:val="20"/>
              </w:rPr>
              <w:t>[1]</w:t>
            </w:r>
          </w:p>
          <w:p w14:paraId="1553EA49" w14:textId="77777777" w:rsidR="00C23A21" w:rsidRPr="00CA4BB1" w:rsidRDefault="00C23A21" w:rsidP="00C23A21">
            <w:pPr>
              <w:jc w:val="center"/>
              <w:rPr>
                <w:rFonts w:ascii="Garamond" w:hAnsi="Garamond"/>
              </w:rPr>
            </w:pPr>
            <w:r w:rsidRPr="00CA4BB1">
              <w:rPr>
                <w:rFonts w:ascii="Garamond" w:hAnsi="Garamond"/>
                <w:spacing w:val="-16"/>
                <w:szCs w:val="20"/>
              </w:rPr>
              <w:t xml:space="preserve"> [3]</w:t>
            </w:r>
          </w:p>
        </w:tc>
        <w:tc>
          <w:tcPr>
            <w:tcW w:w="364" w:type="dxa"/>
            <w:tcBorders>
              <w:top w:val="single" w:sz="6" w:space="0" w:color="auto"/>
              <w:bottom w:val="single" w:sz="6" w:space="0" w:color="auto"/>
            </w:tcBorders>
            <w:tcMar>
              <w:left w:w="0" w:type="dxa"/>
              <w:right w:w="0" w:type="dxa"/>
            </w:tcMar>
            <w:vAlign w:val="center"/>
          </w:tcPr>
          <w:p w14:paraId="4F4FC17E" w14:textId="77777777" w:rsidR="00C23A21" w:rsidRPr="00CA4BB1" w:rsidRDefault="00C23A21" w:rsidP="00C23A21">
            <w:pPr>
              <w:jc w:val="center"/>
              <w:rPr>
                <w:rFonts w:ascii="Garamond" w:hAnsi="Garamond"/>
                <w:spacing w:val="-16"/>
                <w:szCs w:val="20"/>
              </w:rPr>
            </w:pPr>
            <w:r w:rsidRPr="00CA4BB1">
              <w:rPr>
                <w:rFonts w:ascii="Garamond" w:hAnsi="Garamond"/>
                <w:spacing w:val="-16"/>
                <w:szCs w:val="20"/>
              </w:rPr>
              <w:t>[1]</w:t>
            </w:r>
          </w:p>
          <w:p w14:paraId="41BEE9D9" w14:textId="77777777" w:rsidR="00C23A21" w:rsidRPr="00CA4BB1" w:rsidRDefault="00C23A21" w:rsidP="00C23A21">
            <w:pPr>
              <w:jc w:val="center"/>
              <w:rPr>
                <w:rFonts w:ascii="Garamond" w:hAnsi="Garamond"/>
              </w:rPr>
            </w:pPr>
            <w:r w:rsidRPr="00CA4BB1">
              <w:rPr>
                <w:rFonts w:ascii="Garamond" w:hAnsi="Garamond"/>
                <w:spacing w:val="-16"/>
              </w:rPr>
              <w:t xml:space="preserve"> [3]</w:t>
            </w:r>
          </w:p>
        </w:tc>
        <w:tc>
          <w:tcPr>
            <w:tcW w:w="3044" w:type="dxa"/>
            <w:tcBorders>
              <w:top w:val="single" w:sz="6" w:space="0" w:color="auto"/>
              <w:bottom w:val="single" w:sz="6" w:space="0" w:color="auto"/>
            </w:tcBorders>
            <w:tcMar>
              <w:left w:w="0" w:type="dxa"/>
              <w:right w:w="0" w:type="dxa"/>
            </w:tcMar>
            <w:vAlign w:val="center"/>
          </w:tcPr>
          <w:p w14:paraId="541DF2F6" w14:textId="77777777" w:rsidR="00C23A21" w:rsidRPr="00CA4BB1" w:rsidRDefault="00C23A21" w:rsidP="00C23A21">
            <w:pPr>
              <w:rPr>
                <w:rFonts w:ascii="Garamond" w:hAnsi="Garamond"/>
              </w:rPr>
            </w:pPr>
          </w:p>
        </w:tc>
        <w:tc>
          <w:tcPr>
            <w:tcW w:w="360" w:type="dxa"/>
            <w:tcBorders>
              <w:top w:val="single" w:sz="6" w:space="0" w:color="auto"/>
              <w:bottom w:val="single" w:sz="6" w:space="0" w:color="auto"/>
            </w:tcBorders>
            <w:tcMar>
              <w:left w:w="0" w:type="dxa"/>
              <w:right w:w="0" w:type="dxa"/>
            </w:tcMar>
            <w:vAlign w:val="center"/>
          </w:tcPr>
          <w:p w14:paraId="1BFEAC00" w14:textId="77777777" w:rsidR="00C23A21" w:rsidRPr="00CA4BB1" w:rsidRDefault="00C23A21" w:rsidP="00C23A21">
            <w:pPr>
              <w:jc w:val="center"/>
              <w:rPr>
                <w:rFonts w:ascii="Garamond" w:hAnsi="Garamond"/>
                <w:spacing w:val="-16"/>
                <w:szCs w:val="20"/>
              </w:rPr>
            </w:pPr>
            <w:r w:rsidRPr="00CA4BB1">
              <w:rPr>
                <w:rFonts w:ascii="Garamond" w:hAnsi="Garamond"/>
                <w:spacing w:val="-16"/>
                <w:szCs w:val="20"/>
              </w:rPr>
              <w:t>[1]</w:t>
            </w:r>
          </w:p>
          <w:p w14:paraId="14192D4E" w14:textId="77777777" w:rsidR="00C23A21" w:rsidRPr="00CA4BB1" w:rsidRDefault="00C23A21" w:rsidP="00C23A21">
            <w:pPr>
              <w:jc w:val="center"/>
              <w:rPr>
                <w:rFonts w:ascii="Garamond" w:hAnsi="Garamond"/>
              </w:rPr>
            </w:pPr>
            <w:r w:rsidRPr="00CA4BB1">
              <w:rPr>
                <w:rFonts w:ascii="Garamond" w:hAnsi="Garamond"/>
                <w:spacing w:val="-16"/>
                <w:szCs w:val="20"/>
              </w:rPr>
              <w:t xml:space="preserve"> [3]</w:t>
            </w:r>
          </w:p>
        </w:tc>
        <w:tc>
          <w:tcPr>
            <w:tcW w:w="360" w:type="dxa"/>
            <w:tcBorders>
              <w:top w:val="single" w:sz="6" w:space="0" w:color="auto"/>
              <w:bottom w:val="single" w:sz="6" w:space="0" w:color="auto"/>
            </w:tcBorders>
            <w:tcMar>
              <w:left w:w="0" w:type="dxa"/>
              <w:right w:w="0" w:type="dxa"/>
            </w:tcMar>
            <w:vAlign w:val="center"/>
          </w:tcPr>
          <w:p w14:paraId="24EBD0BF" w14:textId="77777777" w:rsidR="00C23A21" w:rsidRPr="00CA4BB1" w:rsidRDefault="00C23A21" w:rsidP="00C23A21">
            <w:pPr>
              <w:jc w:val="center"/>
              <w:rPr>
                <w:rFonts w:ascii="Garamond" w:hAnsi="Garamond"/>
                <w:spacing w:val="-16"/>
                <w:szCs w:val="20"/>
              </w:rPr>
            </w:pPr>
            <w:r w:rsidRPr="00CA4BB1">
              <w:rPr>
                <w:rFonts w:ascii="Garamond" w:hAnsi="Garamond"/>
                <w:spacing w:val="-16"/>
                <w:szCs w:val="20"/>
              </w:rPr>
              <w:t>[1]</w:t>
            </w:r>
          </w:p>
          <w:p w14:paraId="05B3E6D6" w14:textId="77777777" w:rsidR="00C23A21" w:rsidRPr="00CA4BB1" w:rsidRDefault="00C23A21" w:rsidP="00C23A21">
            <w:pPr>
              <w:jc w:val="center"/>
              <w:rPr>
                <w:rFonts w:ascii="Garamond" w:hAnsi="Garamond"/>
              </w:rPr>
            </w:pPr>
            <w:r w:rsidRPr="00CA4BB1">
              <w:rPr>
                <w:rFonts w:ascii="Garamond" w:hAnsi="Garamond"/>
                <w:spacing w:val="-16"/>
                <w:szCs w:val="20"/>
              </w:rPr>
              <w:t xml:space="preserve"> [3]</w:t>
            </w:r>
          </w:p>
        </w:tc>
        <w:tc>
          <w:tcPr>
            <w:tcW w:w="360" w:type="dxa"/>
            <w:tcBorders>
              <w:top w:val="single" w:sz="6" w:space="0" w:color="auto"/>
              <w:bottom w:val="single" w:sz="6" w:space="0" w:color="auto"/>
            </w:tcBorders>
            <w:tcMar>
              <w:left w:w="0" w:type="dxa"/>
              <w:right w:w="0" w:type="dxa"/>
            </w:tcMar>
            <w:vAlign w:val="center"/>
          </w:tcPr>
          <w:p w14:paraId="61AB631A" w14:textId="77777777" w:rsidR="00C23A21" w:rsidRPr="00CA4BB1" w:rsidRDefault="00C23A21" w:rsidP="00C23A21">
            <w:pPr>
              <w:jc w:val="center"/>
              <w:rPr>
                <w:rFonts w:ascii="Garamond" w:hAnsi="Garamond"/>
                <w:spacing w:val="-16"/>
                <w:szCs w:val="20"/>
              </w:rPr>
            </w:pPr>
            <w:r w:rsidRPr="00CA4BB1">
              <w:rPr>
                <w:rFonts w:ascii="Garamond" w:hAnsi="Garamond"/>
                <w:spacing w:val="-16"/>
                <w:szCs w:val="20"/>
              </w:rPr>
              <w:t>[1]</w:t>
            </w:r>
          </w:p>
          <w:p w14:paraId="0705C19A" w14:textId="77777777" w:rsidR="00C23A21" w:rsidRPr="00CA4BB1" w:rsidRDefault="00C23A21" w:rsidP="00C23A21">
            <w:pPr>
              <w:jc w:val="center"/>
              <w:rPr>
                <w:rFonts w:ascii="Garamond" w:hAnsi="Garamond"/>
              </w:rPr>
            </w:pPr>
            <w:r w:rsidRPr="00CA4BB1">
              <w:rPr>
                <w:rFonts w:ascii="Garamond" w:hAnsi="Garamond"/>
                <w:spacing w:val="-16"/>
                <w:szCs w:val="20"/>
              </w:rPr>
              <w:t xml:space="preserve"> [3]</w:t>
            </w:r>
          </w:p>
        </w:tc>
        <w:tc>
          <w:tcPr>
            <w:tcW w:w="335" w:type="dxa"/>
            <w:tcBorders>
              <w:top w:val="single" w:sz="6" w:space="0" w:color="auto"/>
              <w:bottom w:val="single" w:sz="6" w:space="0" w:color="auto"/>
            </w:tcBorders>
            <w:tcMar>
              <w:left w:w="0" w:type="dxa"/>
              <w:right w:w="0" w:type="dxa"/>
            </w:tcMar>
            <w:vAlign w:val="center"/>
          </w:tcPr>
          <w:p w14:paraId="02E0ECAB" w14:textId="77777777" w:rsidR="00C23A21" w:rsidRPr="00CA4BB1" w:rsidRDefault="00C23A21" w:rsidP="00C23A21">
            <w:pPr>
              <w:jc w:val="center"/>
              <w:rPr>
                <w:rFonts w:ascii="Garamond" w:hAnsi="Garamond"/>
                <w:spacing w:val="-16"/>
                <w:szCs w:val="20"/>
              </w:rPr>
            </w:pPr>
            <w:r w:rsidRPr="00CA4BB1">
              <w:rPr>
                <w:rFonts w:ascii="Garamond" w:hAnsi="Garamond"/>
                <w:spacing w:val="-16"/>
                <w:szCs w:val="20"/>
              </w:rPr>
              <w:t>[1]</w:t>
            </w:r>
          </w:p>
          <w:p w14:paraId="09E406AF" w14:textId="77777777" w:rsidR="00C23A21" w:rsidRPr="00CA4BB1" w:rsidRDefault="00C23A21" w:rsidP="00C23A21">
            <w:pPr>
              <w:jc w:val="center"/>
              <w:rPr>
                <w:rFonts w:ascii="Garamond" w:hAnsi="Garamond"/>
              </w:rPr>
            </w:pPr>
            <w:r w:rsidRPr="00CA4BB1">
              <w:rPr>
                <w:rFonts w:ascii="Garamond" w:hAnsi="Garamond"/>
                <w:spacing w:val="-16"/>
              </w:rPr>
              <w:t xml:space="preserve"> [3]</w:t>
            </w:r>
          </w:p>
        </w:tc>
      </w:tr>
      <w:tr w:rsidR="00C23A21" w:rsidRPr="00CA4BB1" w14:paraId="30D243E6" w14:textId="77777777" w:rsidTr="00C23A21">
        <w:trPr>
          <w:trHeight w:val="792"/>
        </w:trPr>
        <w:tc>
          <w:tcPr>
            <w:tcW w:w="1440" w:type="dxa"/>
            <w:tcBorders>
              <w:top w:val="single" w:sz="6" w:space="0" w:color="auto"/>
              <w:bottom w:val="single" w:sz="6" w:space="0" w:color="auto"/>
            </w:tcBorders>
            <w:shd w:val="clear" w:color="auto" w:fill="DBE5F1" w:themeFill="accent1" w:themeFillTint="33"/>
            <w:tcMar>
              <w:left w:w="58" w:type="dxa"/>
              <w:right w:w="58" w:type="dxa"/>
            </w:tcMar>
            <w:vAlign w:val="center"/>
          </w:tcPr>
          <w:p w14:paraId="56D49F02" w14:textId="77777777" w:rsidR="00C23A21" w:rsidRPr="00CA4BB1" w:rsidRDefault="00C23A21" w:rsidP="00C23A21">
            <w:pPr>
              <w:jc w:val="center"/>
              <w:rPr>
                <w:rFonts w:ascii="Garamond" w:hAnsi="Garamond"/>
                <w:b/>
                <w:bCs/>
              </w:rPr>
            </w:pPr>
            <w:r w:rsidRPr="00CA4BB1">
              <w:rPr>
                <w:rFonts w:ascii="Garamond" w:hAnsi="Garamond"/>
                <w:b/>
                <w:bCs/>
              </w:rPr>
              <w:t xml:space="preserve">THEOLOGY IN </w:t>
            </w:r>
          </w:p>
          <w:p w14:paraId="35E4E5C6" w14:textId="77777777" w:rsidR="00C23A21" w:rsidRPr="00CA4BB1" w:rsidRDefault="00C23A21" w:rsidP="00C23A21">
            <w:pPr>
              <w:jc w:val="center"/>
              <w:rPr>
                <w:rFonts w:ascii="Garamond" w:hAnsi="Garamond"/>
                <w:b/>
                <w:bCs/>
              </w:rPr>
            </w:pPr>
            <w:r w:rsidRPr="00CA4BB1">
              <w:rPr>
                <w:rFonts w:ascii="Garamond" w:hAnsi="Garamond"/>
                <w:b/>
                <w:bCs/>
              </w:rPr>
              <w:t>PRACTICE</w:t>
            </w:r>
          </w:p>
        </w:tc>
        <w:tc>
          <w:tcPr>
            <w:tcW w:w="2750" w:type="dxa"/>
            <w:tcBorders>
              <w:top w:val="single" w:sz="6" w:space="0" w:color="auto"/>
              <w:bottom w:val="single" w:sz="6" w:space="0" w:color="auto"/>
            </w:tcBorders>
            <w:vAlign w:val="center"/>
          </w:tcPr>
          <w:p w14:paraId="5F738467" w14:textId="579E98B2" w:rsidR="00C23A21" w:rsidRPr="001873E9" w:rsidRDefault="00C23A21" w:rsidP="00C23A21">
            <w:pPr>
              <w:rPr>
                <w:rFonts w:ascii="Garamond" w:hAnsi="Garamond"/>
                <w:spacing w:val="-2"/>
                <w:szCs w:val="20"/>
              </w:rPr>
            </w:pPr>
            <w:r>
              <w:rPr>
                <w:rFonts w:ascii="Garamond" w:hAnsi="Garamond"/>
                <w:spacing w:val="-2"/>
                <w:szCs w:val="20"/>
              </w:rPr>
              <w:t>Sermon Construction</w:t>
            </w:r>
            <w:r w:rsidRPr="00CA4BB1">
              <w:rPr>
                <w:rFonts w:ascii="Garamond" w:hAnsi="Garamond"/>
                <w:spacing w:val="-2"/>
                <w:szCs w:val="20"/>
              </w:rPr>
              <w:t xml:space="preserve"> </w:t>
            </w:r>
          </w:p>
        </w:tc>
        <w:tc>
          <w:tcPr>
            <w:tcW w:w="360" w:type="dxa"/>
            <w:tcBorders>
              <w:top w:val="single" w:sz="6" w:space="0" w:color="auto"/>
              <w:bottom w:val="single" w:sz="6" w:space="0" w:color="auto"/>
            </w:tcBorders>
            <w:vAlign w:val="center"/>
          </w:tcPr>
          <w:p w14:paraId="6DAB480B" w14:textId="77777777" w:rsidR="00C23A21" w:rsidRPr="00CA4BB1" w:rsidRDefault="00C23A21" w:rsidP="00C23A21">
            <w:pPr>
              <w:jc w:val="center"/>
              <w:rPr>
                <w:rFonts w:ascii="Garamond" w:hAnsi="Garamond"/>
              </w:rPr>
            </w:pPr>
          </w:p>
        </w:tc>
        <w:tc>
          <w:tcPr>
            <w:tcW w:w="360" w:type="dxa"/>
            <w:tcBorders>
              <w:top w:val="single" w:sz="6" w:space="0" w:color="auto"/>
              <w:bottom w:val="single" w:sz="6" w:space="0" w:color="auto"/>
            </w:tcBorders>
            <w:vAlign w:val="center"/>
          </w:tcPr>
          <w:p w14:paraId="5EF7CC06" w14:textId="77777777" w:rsidR="00C23A21" w:rsidRPr="00CA4BB1" w:rsidRDefault="00C23A21" w:rsidP="00C23A21">
            <w:pPr>
              <w:jc w:val="center"/>
              <w:rPr>
                <w:rFonts w:ascii="Garamond" w:hAnsi="Garamond"/>
              </w:rPr>
            </w:pPr>
          </w:p>
        </w:tc>
        <w:tc>
          <w:tcPr>
            <w:tcW w:w="360" w:type="dxa"/>
            <w:tcBorders>
              <w:top w:val="single" w:sz="6" w:space="0" w:color="auto"/>
              <w:bottom w:val="single" w:sz="6" w:space="0" w:color="auto"/>
            </w:tcBorders>
            <w:vAlign w:val="center"/>
          </w:tcPr>
          <w:p w14:paraId="635AF019" w14:textId="77777777" w:rsidR="00C23A21" w:rsidRPr="00CA4BB1" w:rsidRDefault="00C23A21" w:rsidP="00C23A21">
            <w:pPr>
              <w:jc w:val="center"/>
              <w:rPr>
                <w:rFonts w:ascii="Garamond" w:hAnsi="Garamond"/>
              </w:rPr>
            </w:pPr>
          </w:p>
        </w:tc>
        <w:tc>
          <w:tcPr>
            <w:tcW w:w="360" w:type="dxa"/>
            <w:tcBorders>
              <w:top w:val="single" w:sz="6" w:space="0" w:color="auto"/>
              <w:bottom w:val="single" w:sz="6" w:space="0" w:color="auto"/>
            </w:tcBorders>
            <w:vAlign w:val="center"/>
          </w:tcPr>
          <w:p w14:paraId="32B9DAD4" w14:textId="77777777" w:rsidR="00C23A21" w:rsidRPr="00CA4BB1" w:rsidRDefault="00C23A21" w:rsidP="00C23A21">
            <w:pPr>
              <w:jc w:val="center"/>
              <w:rPr>
                <w:rFonts w:ascii="Garamond" w:hAnsi="Garamond"/>
              </w:rPr>
            </w:pPr>
            <w:r w:rsidRPr="00CA4BB1">
              <w:rPr>
                <w:rFonts w:ascii="Garamond" w:hAnsi="Garamond"/>
                <w:spacing w:val="-4"/>
              </w:rPr>
              <w:t>1</w:t>
            </w:r>
          </w:p>
        </w:tc>
        <w:tc>
          <w:tcPr>
            <w:tcW w:w="2618" w:type="dxa"/>
            <w:tcBorders>
              <w:top w:val="single" w:sz="6" w:space="0" w:color="auto"/>
              <w:bottom w:val="single" w:sz="6" w:space="0" w:color="auto"/>
            </w:tcBorders>
            <w:tcMar>
              <w:left w:w="0" w:type="dxa"/>
              <w:right w:w="0" w:type="dxa"/>
            </w:tcMar>
          </w:tcPr>
          <w:p w14:paraId="3B20520B" w14:textId="77777777" w:rsidR="000816B8" w:rsidRPr="000816B8" w:rsidRDefault="00C23A21" w:rsidP="00C23A21">
            <w:pPr>
              <w:rPr>
                <w:rFonts w:ascii="Garamond" w:hAnsi="Garamond"/>
                <w:spacing w:val="-2"/>
                <w:sz w:val="10"/>
                <w:szCs w:val="10"/>
              </w:rPr>
            </w:pPr>
            <w:r w:rsidRPr="000816B8">
              <w:rPr>
                <w:rFonts w:ascii="Garamond" w:hAnsi="Garamond"/>
                <w:spacing w:val="-2"/>
                <w:sz w:val="10"/>
                <w:szCs w:val="10"/>
              </w:rPr>
              <w:t xml:space="preserve">  </w:t>
            </w:r>
          </w:p>
          <w:p w14:paraId="1F0CD880" w14:textId="5D1FC7E3" w:rsidR="00C23A21" w:rsidRPr="00CA4BB1" w:rsidRDefault="000816B8" w:rsidP="00C23A21">
            <w:pPr>
              <w:rPr>
                <w:rFonts w:ascii="Garamond" w:hAnsi="Garamond"/>
                <w:spacing w:val="-4"/>
              </w:rPr>
            </w:pPr>
            <w:r>
              <w:rPr>
                <w:rFonts w:ascii="Garamond" w:hAnsi="Garamond"/>
                <w:spacing w:val="-2"/>
                <w:szCs w:val="20"/>
              </w:rPr>
              <w:t xml:space="preserve">  </w:t>
            </w:r>
            <w:r w:rsidR="001873E9" w:rsidRPr="00CA4BB1">
              <w:rPr>
                <w:rFonts w:ascii="Garamond" w:hAnsi="Garamond"/>
                <w:spacing w:val="-2"/>
                <w:szCs w:val="20"/>
              </w:rPr>
              <w:t xml:space="preserve"> KP Workshop </w:t>
            </w:r>
          </w:p>
          <w:p w14:paraId="4ADA660A" w14:textId="77777777" w:rsidR="00C23A21" w:rsidRPr="000816B8" w:rsidRDefault="00C23A21" w:rsidP="00C23A21">
            <w:pPr>
              <w:rPr>
                <w:rFonts w:ascii="Garamond" w:hAnsi="Garamond"/>
                <w:spacing w:val="-4"/>
                <w:sz w:val="10"/>
                <w:szCs w:val="10"/>
              </w:rPr>
            </w:pPr>
          </w:p>
          <w:p w14:paraId="378968AC" w14:textId="5AA6433E" w:rsidR="00C23A21" w:rsidRPr="00C23A21" w:rsidRDefault="00C23A21" w:rsidP="00C23A21">
            <w:pPr>
              <w:rPr>
                <w:rFonts w:ascii="Garamond" w:hAnsi="Garamond"/>
                <w:spacing w:val="-2"/>
                <w:szCs w:val="20"/>
              </w:rPr>
            </w:pPr>
            <w:r>
              <w:rPr>
                <w:rFonts w:ascii="Garamond" w:hAnsi="Garamond"/>
                <w:spacing w:val="-4"/>
              </w:rPr>
              <w:t xml:space="preserve">  </w:t>
            </w:r>
            <w:r w:rsidR="00B12A97">
              <w:rPr>
                <w:rFonts w:ascii="Garamond" w:hAnsi="Garamond"/>
              </w:rPr>
              <w:t xml:space="preserve"> </w:t>
            </w:r>
            <w:r w:rsidR="00B12A97">
              <w:rPr>
                <w:rFonts w:ascii="Garamond" w:hAnsi="Garamond"/>
              </w:rPr>
              <w:t>Evangelism/</w:t>
            </w:r>
            <w:r w:rsidR="00B12A97" w:rsidRPr="00CA4BB1">
              <w:rPr>
                <w:rFonts w:ascii="Garamond" w:hAnsi="Garamond"/>
              </w:rPr>
              <w:t>Apologetics</w:t>
            </w:r>
          </w:p>
        </w:tc>
        <w:tc>
          <w:tcPr>
            <w:tcW w:w="356" w:type="dxa"/>
            <w:tcBorders>
              <w:top w:val="single" w:sz="6" w:space="0" w:color="auto"/>
              <w:bottom w:val="single" w:sz="6" w:space="0" w:color="auto"/>
            </w:tcBorders>
            <w:vAlign w:val="center"/>
          </w:tcPr>
          <w:p w14:paraId="2D815C90" w14:textId="77777777" w:rsidR="00C23A21" w:rsidRPr="00CA4BB1" w:rsidRDefault="00C23A21" w:rsidP="00C23A21">
            <w:pPr>
              <w:jc w:val="center"/>
              <w:rPr>
                <w:rFonts w:ascii="Garamond" w:hAnsi="Garamond"/>
              </w:rPr>
            </w:pPr>
          </w:p>
          <w:p w14:paraId="56C8BE21" w14:textId="77777777" w:rsidR="00C23A21" w:rsidRPr="00CA4BB1" w:rsidRDefault="00C23A21" w:rsidP="00C23A21">
            <w:pPr>
              <w:jc w:val="center"/>
              <w:rPr>
                <w:rFonts w:ascii="Garamond" w:hAnsi="Garamond"/>
              </w:rPr>
            </w:pPr>
          </w:p>
          <w:p w14:paraId="6E32CC35" w14:textId="77777777" w:rsidR="00C23A21" w:rsidRPr="00CA4BB1" w:rsidRDefault="00C23A21" w:rsidP="00C23A21">
            <w:pPr>
              <w:jc w:val="center"/>
              <w:rPr>
                <w:rFonts w:ascii="Garamond" w:hAnsi="Garamond"/>
              </w:rPr>
            </w:pPr>
          </w:p>
        </w:tc>
        <w:tc>
          <w:tcPr>
            <w:tcW w:w="364" w:type="dxa"/>
            <w:tcBorders>
              <w:top w:val="single" w:sz="6" w:space="0" w:color="auto"/>
              <w:bottom w:val="single" w:sz="6" w:space="0" w:color="auto"/>
            </w:tcBorders>
            <w:vAlign w:val="center"/>
          </w:tcPr>
          <w:p w14:paraId="2DD0ED63" w14:textId="6F83D5C2" w:rsidR="00C23A21" w:rsidRDefault="00C23A21" w:rsidP="00C23A21">
            <w:pPr>
              <w:jc w:val="center"/>
              <w:rPr>
                <w:rFonts w:ascii="Garamond" w:hAnsi="Garamond"/>
                <w:bCs/>
              </w:rPr>
            </w:pPr>
          </w:p>
          <w:p w14:paraId="432FCA9A" w14:textId="77777777" w:rsidR="00C23A21" w:rsidRPr="00CA4BB1" w:rsidRDefault="00C23A21" w:rsidP="00C23A21">
            <w:pPr>
              <w:jc w:val="center"/>
              <w:rPr>
                <w:rFonts w:ascii="Garamond" w:hAnsi="Garamond"/>
                <w:bCs/>
              </w:rPr>
            </w:pPr>
          </w:p>
          <w:p w14:paraId="1B7C5568" w14:textId="77777777" w:rsidR="00C23A21" w:rsidRPr="00CA4BB1" w:rsidRDefault="00C23A21" w:rsidP="00C23A21">
            <w:pPr>
              <w:rPr>
                <w:rFonts w:ascii="Garamond" w:hAnsi="Garamond"/>
              </w:rPr>
            </w:pPr>
          </w:p>
        </w:tc>
        <w:tc>
          <w:tcPr>
            <w:tcW w:w="364" w:type="dxa"/>
            <w:tcBorders>
              <w:top w:val="single" w:sz="6" w:space="0" w:color="auto"/>
              <w:bottom w:val="single" w:sz="6" w:space="0" w:color="auto"/>
            </w:tcBorders>
            <w:vAlign w:val="center"/>
          </w:tcPr>
          <w:p w14:paraId="01276247" w14:textId="77777777" w:rsidR="00C23A21" w:rsidRDefault="00C23A21" w:rsidP="00C23A21">
            <w:pPr>
              <w:jc w:val="center"/>
              <w:rPr>
                <w:rFonts w:ascii="Garamond" w:hAnsi="Garamond"/>
                <w:bCs/>
              </w:rPr>
            </w:pPr>
            <w:r w:rsidRPr="00CA4BB1">
              <w:rPr>
                <w:rFonts w:ascii="Garamond" w:hAnsi="Garamond"/>
                <w:bCs/>
              </w:rPr>
              <w:t>1</w:t>
            </w:r>
          </w:p>
          <w:p w14:paraId="73EE9C7D" w14:textId="2FAC5436" w:rsidR="001873E9" w:rsidRPr="00CA4BB1" w:rsidRDefault="001873E9" w:rsidP="00C23A21">
            <w:pPr>
              <w:jc w:val="center"/>
              <w:rPr>
                <w:rFonts w:ascii="Garamond" w:hAnsi="Garamond"/>
              </w:rPr>
            </w:pPr>
          </w:p>
        </w:tc>
        <w:tc>
          <w:tcPr>
            <w:tcW w:w="364" w:type="dxa"/>
            <w:tcBorders>
              <w:top w:val="single" w:sz="6" w:space="0" w:color="auto"/>
              <w:bottom w:val="single" w:sz="6" w:space="0" w:color="auto"/>
            </w:tcBorders>
            <w:vAlign w:val="center"/>
          </w:tcPr>
          <w:p w14:paraId="23F651BC" w14:textId="77777777" w:rsidR="00C23A21" w:rsidRPr="00CA4BB1" w:rsidRDefault="00C23A21" w:rsidP="00C23A21">
            <w:pPr>
              <w:jc w:val="center"/>
              <w:rPr>
                <w:rFonts w:ascii="Garamond" w:hAnsi="Garamond"/>
                <w:spacing w:val="-2"/>
                <w:szCs w:val="20"/>
              </w:rPr>
            </w:pPr>
          </w:p>
          <w:p w14:paraId="7891D859" w14:textId="7D7E40AB" w:rsidR="00C23A21" w:rsidRPr="00CA4BB1" w:rsidRDefault="001873E9" w:rsidP="00C23A21">
            <w:pPr>
              <w:rPr>
                <w:rFonts w:ascii="Garamond" w:hAnsi="Garamond"/>
              </w:rPr>
            </w:pPr>
            <w:r>
              <w:rPr>
                <w:rFonts w:ascii="Garamond" w:hAnsi="Garamond"/>
                <w:spacing w:val="-2"/>
                <w:szCs w:val="20"/>
              </w:rPr>
              <w:t>1</w:t>
            </w:r>
          </w:p>
        </w:tc>
        <w:tc>
          <w:tcPr>
            <w:tcW w:w="3044" w:type="dxa"/>
            <w:tcBorders>
              <w:top w:val="single" w:sz="6" w:space="0" w:color="auto"/>
              <w:bottom w:val="single" w:sz="6" w:space="0" w:color="auto"/>
            </w:tcBorders>
          </w:tcPr>
          <w:p w14:paraId="24617B65" w14:textId="77777777" w:rsidR="001873E9" w:rsidRPr="001873E9" w:rsidRDefault="001873E9" w:rsidP="00C23A21">
            <w:pPr>
              <w:rPr>
                <w:rFonts w:ascii="Garamond" w:hAnsi="Garamond"/>
                <w:spacing w:val="-2"/>
                <w:sz w:val="10"/>
                <w:szCs w:val="10"/>
              </w:rPr>
            </w:pPr>
          </w:p>
          <w:p w14:paraId="0E25B955" w14:textId="27442CFA" w:rsidR="00C23A21" w:rsidRPr="00CA4BB1" w:rsidRDefault="001873E9" w:rsidP="00C23A21">
            <w:pPr>
              <w:rPr>
                <w:rFonts w:ascii="Garamond" w:hAnsi="Garamond"/>
                <w:spacing w:val="-2"/>
                <w:szCs w:val="20"/>
              </w:rPr>
            </w:pPr>
            <w:r w:rsidRPr="00CA4BB1">
              <w:rPr>
                <w:rFonts w:ascii="Garamond" w:hAnsi="Garamond"/>
                <w:spacing w:val="-2"/>
                <w:szCs w:val="20"/>
              </w:rPr>
              <w:t>Teaching and Learning</w:t>
            </w:r>
          </w:p>
          <w:p w14:paraId="5843B40A" w14:textId="77777777" w:rsidR="00C23A21" w:rsidRPr="001873E9" w:rsidRDefault="00C23A21" w:rsidP="00C23A21">
            <w:pPr>
              <w:rPr>
                <w:rFonts w:ascii="Garamond" w:hAnsi="Garamond"/>
                <w:spacing w:val="-2"/>
                <w:sz w:val="10"/>
                <w:szCs w:val="10"/>
              </w:rPr>
            </w:pPr>
          </w:p>
          <w:p w14:paraId="385ECC62" w14:textId="65BAD070" w:rsidR="00C23A21" w:rsidRPr="00CA4BB1" w:rsidRDefault="00B12A97" w:rsidP="00C23A21">
            <w:pPr>
              <w:rPr>
                <w:rFonts w:ascii="Garamond" w:hAnsi="Garamond"/>
              </w:rPr>
            </w:pPr>
            <w:r w:rsidRPr="00CA4BB1">
              <w:rPr>
                <w:rFonts w:ascii="Garamond" w:hAnsi="Garamond"/>
                <w:spacing w:val="-4"/>
              </w:rPr>
              <w:t>Making &amp; Equipping Disciples</w:t>
            </w:r>
            <w:r>
              <w:rPr>
                <w:rFonts w:ascii="Garamond" w:hAnsi="Garamond"/>
              </w:rPr>
              <w:t xml:space="preserve"> </w:t>
            </w:r>
          </w:p>
        </w:tc>
        <w:tc>
          <w:tcPr>
            <w:tcW w:w="360" w:type="dxa"/>
            <w:tcBorders>
              <w:top w:val="single" w:sz="6" w:space="0" w:color="auto"/>
              <w:bottom w:val="single" w:sz="6" w:space="0" w:color="auto"/>
            </w:tcBorders>
            <w:vAlign w:val="center"/>
          </w:tcPr>
          <w:p w14:paraId="27D3A2E5" w14:textId="77777777" w:rsidR="00C23A21" w:rsidRPr="00CA4BB1" w:rsidRDefault="00C23A21" w:rsidP="00C23A21">
            <w:pPr>
              <w:jc w:val="center"/>
              <w:rPr>
                <w:rFonts w:ascii="Garamond" w:hAnsi="Garamond"/>
              </w:rPr>
            </w:pPr>
          </w:p>
          <w:p w14:paraId="7D1CF61E" w14:textId="77777777" w:rsidR="00C23A21" w:rsidRPr="00CA4BB1" w:rsidRDefault="00C23A21" w:rsidP="00C23A21">
            <w:pPr>
              <w:jc w:val="center"/>
              <w:rPr>
                <w:rFonts w:ascii="Garamond" w:hAnsi="Garamond"/>
              </w:rPr>
            </w:pPr>
          </w:p>
          <w:p w14:paraId="5B1ACF50" w14:textId="77777777" w:rsidR="00C23A21" w:rsidRPr="00CA4BB1" w:rsidRDefault="00C23A21" w:rsidP="00C23A21">
            <w:pPr>
              <w:jc w:val="center"/>
              <w:rPr>
                <w:rFonts w:ascii="Garamond" w:hAnsi="Garamond"/>
              </w:rPr>
            </w:pPr>
          </w:p>
        </w:tc>
        <w:tc>
          <w:tcPr>
            <w:tcW w:w="360" w:type="dxa"/>
            <w:tcBorders>
              <w:top w:val="single" w:sz="6" w:space="0" w:color="auto"/>
              <w:bottom w:val="single" w:sz="6" w:space="0" w:color="auto"/>
            </w:tcBorders>
            <w:vAlign w:val="center"/>
          </w:tcPr>
          <w:p w14:paraId="2E9017FD" w14:textId="77777777" w:rsidR="00C23A21" w:rsidRPr="00CA4BB1" w:rsidRDefault="00C23A21" w:rsidP="00C23A21">
            <w:pPr>
              <w:jc w:val="center"/>
              <w:rPr>
                <w:rFonts w:ascii="Garamond" w:hAnsi="Garamond"/>
              </w:rPr>
            </w:pPr>
          </w:p>
          <w:p w14:paraId="68F51C46" w14:textId="77777777" w:rsidR="00C23A21" w:rsidRPr="00CA4BB1" w:rsidRDefault="00C23A21" w:rsidP="00C23A21">
            <w:pPr>
              <w:jc w:val="center"/>
              <w:rPr>
                <w:rFonts w:ascii="Garamond" w:hAnsi="Garamond"/>
              </w:rPr>
            </w:pPr>
          </w:p>
        </w:tc>
        <w:tc>
          <w:tcPr>
            <w:tcW w:w="360" w:type="dxa"/>
            <w:tcBorders>
              <w:top w:val="single" w:sz="6" w:space="0" w:color="auto"/>
              <w:bottom w:val="single" w:sz="6" w:space="0" w:color="auto"/>
            </w:tcBorders>
            <w:vAlign w:val="center"/>
          </w:tcPr>
          <w:p w14:paraId="14C8FF49" w14:textId="77777777" w:rsidR="00C23A21" w:rsidRDefault="001873E9" w:rsidP="001873E9">
            <w:pPr>
              <w:rPr>
                <w:rFonts w:ascii="Garamond" w:hAnsi="Garamond"/>
              </w:rPr>
            </w:pPr>
            <w:r>
              <w:rPr>
                <w:rFonts w:ascii="Garamond" w:hAnsi="Garamond"/>
              </w:rPr>
              <w:t>1</w:t>
            </w:r>
          </w:p>
          <w:p w14:paraId="3029CB3C" w14:textId="7DF65C45" w:rsidR="001873E9" w:rsidRPr="00CA4BB1" w:rsidRDefault="001873E9" w:rsidP="001873E9">
            <w:pPr>
              <w:rPr>
                <w:rFonts w:ascii="Garamond" w:hAnsi="Garamond"/>
              </w:rPr>
            </w:pPr>
          </w:p>
        </w:tc>
        <w:tc>
          <w:tcPr>
            <w:tcW w:w="335" w:type="dxa"/>
            <w:tcBorders>
              <w:top w:val="single" w:sz="6" w:space="0" w:color="auto"/>
              <w:bottom w:val="single" w:sz="6" w:space="0" w:color="auto"/>
            </w:tcBorders>
            <w:vAlign w:val="center"/>
          </w:tcPr>
          <w:p w14:paraId="0B537E55" w14:textId="77777777" w:rsidR="001873E9" w:rsidRDefault="001873E9" w:rsidP="001873E9">
            <w:pPr>
              <w:jc w:val="center"/>
              <w:rPr>
                <w:rFonts w:ascii="Garamond" w:hAnsi="Garamond"/>
                <w:bCs/>
              </w:rPr>
            </w:pPr>
          </w:p>
          <w:p w14:paraId="449D51F4" w14:textId="77777777" w:rsidR="001873E9" w:rsidRDefault="001873E9" w:rsidP="001873E9">
            <w:pPr>
              <w:jc w:val="center"/>
              <w:rPr>
                <w:rFonts w:ascii="Garamond" w:hAnsi="Garamond"/>
                <w:bCs/>
              </w:rPr>
            </w:pPr>
          </w:p>
          <w:p w14:paraId="5C2FCCD7" w14:textId="625DE4AA" w:rsidR="00C23A21" w:rsidRPr="001873E9" w:rsidRDefault="00C23A21" w:rsidP="001873E9">
            <w:pPr>
              <w:jc w:val="center"/>
              <w:rPr>
                <w:rFonts w:ascii="Garamond" w:hAnsi="Garamond"/>
                <w:bCs/>
              </w:rPr>
            </w:pPr>
            <w:r w:rsidRPr="00CA4BB1">
              <w:rPr>
                <w:rFonts w:ascii="Garamond" w:hAnsi="Garamond"/>
                <w:bCs/>
              </w:rPr>
              <w:t>1</w:t>
            </w:r>
          </w:p>
        </w:tc>
      </w:tr>
      <w:tr w:rsidR="00C23A21" w:rsidRPr="00CA4BB1" w14:paraId="304CE324" w14:textId="77777777" w:rsidTr="00C23A21">
        <w:trPr>
          <w:trHeight w:val="548"/>
        </w:trPr>
        <w:tc>
          <w:tcPr>
            <w:tcW w:w="1440" w:type="dxa"/>
            <w:tcBorders>
              <w:top w:val="single" w:sz="6" w:space="0" w:color="auto"/>
              <w:bottom w:val="single" w:sz="6" w:space="0" w:color="auto"/>
            </w:tcBorders>
            <w:shd w:val="clear" w:color="auto" w:fill="DBE5F1" w:themeFill="accent1" w:themeFillTint="33"/>
            <w:tcMar>
              <w:left w:w="58" w:type="dxa"/>
              <w:right w:w="58" w:type="dxa"/>
            </w:tcMar>
            <w:vAlign w:val="center"/>
          </w:tcPr>
          <w:p w14:paraId="0D83A8B2" w14:textId="77777777" w:rsidR="00C23A21" w:rsidRPr="00CA4BB1" w:rsidRDefault="00C23A21" w:rsidP="00C23A21">
            <w:pPr>
              <w:jc w:val="center"/>
              <w:rPr>
                <w:rFonts w:ascii="Garamond" w:hAnsi="Garamond"/>
                <w:b/>
                <w:bCs/>
              </w:rPr>
            </w:pPr>
          </w:p>
        </w:tc>
        <w:tc>
          <w:tcPr>
            <w:tcW w:w="2750" w:type="dxa"/>
            <w:tcBorders>
              <w:top w:val="single" w:sz="6" w:space="0" w:color="auto"/>
            </w:tcBorders>
            <w:vAlign w:val="center"/>
          </w:tcPr>
          <w:p w14:paraId="0EEB7BD9" w14:textId="77777777" w:rsidR="00C23A21" w:rsidRPr="00CA4BB1" w:rsidRDefault="00C23A21" w:rsidP="00C23A21">
            <w:pPr>
              <w:rPr>
                <w:rFonts w:ascii="Garamond" w:hAnsi="Garamond"/>
              </w:rPr>
            </w:pPr>
            <w:r w:rsidRPr="00CA4BB1">
              <w:rPr>
                <w:rFonts w:ascii="Garamond" w:hAnsi="Garamond"/>
                <w:spacing w:val="-2"/>
                <w:szCs w:val="20"/>
              </w:rPr>
              <w:t>Yearly total hours = 12/[28]</w:t>
            </w:r>
          </w:p>
        </w:tc>
        <w:tc>
          <w:tcPr>
            <w:tcW w:w="360" w:type="dxa"/>
            <w:tcBorders>
              <w:top w:val="single" w:sz="6" w:space="0" w:color="auto"/>
            </w:tcBorders>
            <w:vAlign w:val="center"/>
          </w:tcPr>
          <w:p w14:paraId="7AFAFCBC" w14:textId="77777777" w:rsidR="00C23A21" w:rsidRPr="00CA4BB1" w:rsidRDefault="00C23A21" w:rsidP="00C23A21">
            <w:pPr>
              <w:jc w:val="center"/>
              <w:rPr>
                <w:rFonts w:ascii="Garamond" w:hAnsi="Garamond"/>
              </w:rPr>
            </w:pPr>
            <w:r w:rsidRPr="00CA4BB1">
              <w:rPr>
                <w:rFonts w:ascii="Garamond" w:hAnsi="Garamond"/>
                <w:b/>
                <w:bCs/>
                <w:spacing w:val="-20"/>
              </w:rPr>
              <w:t>3</w:t>
            </w:r>
          </w:p>
        </w:tc>
        <w:tc>
          <w:tcPr>
            <w:tcW w:w="360" w:type="dxa"/>
            <w:tcBorders>
              <w:top w:val="single" w:sz="6" w:space="0" w:color="auto"/>
            </w:tcBorders>
            <w:vAlign w:val="center"/>
          </w:tcPr>
          <w:p w14:paraId="09BEAE63" w14:textId="77777777" w:rsidR="00C23A21" w:rsidRPr="00CA4BB1" w:rsidRDefault="00C23A21" w:rsidP="00C23A21">
            <w:pPr>
              <w:jc w:val="center"/>
              <w:rPr>
                <w:rFonts w:ascii="Garamond" w:hAnsi="Garamond"/>
              </w:rPr>
            </w:pPr>
            <w:r w:rsidRPr="00CA4BB1">
              <w:rPr>
                <w:rFonts w:ascii="Garamond" w:hAnsi="Garamond"/>
                <w:b/>
                <w:bCs/>
                <w:spacing w:val="-20"/>
              </w:rPr>
              <w:t>3</w:t>
            </w:r>
          </w:p>
        </w:tc>
        <w:tc>
          <w:tcPr>
            <w:tcW w:w="360" w:type="dxa"/>
            <w:tcBorders>
              <w:top w:val="single" w:sz="6" w:space="0" w:color="auto"/>
            </w:tcBorders>
            <w:vAlign w:val="center"/>
          </w:tcPr>
          <w:p w14:paraId="7334C9A1" w14:textId="77777777" w:rsidR="00C23A21" w:rsidRPr="00CA4BB1" w:rsidRDefault="00C23A21" w:rsidP="00C23A21">
            <w:pPr>
              <w:jc w:val="center"/>
              <w:rPr>
                <w:rFonts w:ascii="Garamond" w:hAnsi="Garamond"/>
              </w:rPr>
            </w:pPr>
            <w:r w:rsidRPr="00CA4BB1">
              <w:rPr>
                <w:rFonts w:ascii="Garamond" w:hAnsi="Garamond"/>
                <w:b/>
                <w:bCs/>
                <w:spacing w:val="-20"/>
              </w:rPr>
              <w:t>3</w:t>
            </w:r>
          </w:p>
        </w:tc>
        <w:tc>
          <w:tcPr>
            <w:tcW w:w="360" w:type="dxa"/>
            <w:tcBorders>
              <w:top w:val="single" w:sz="6" w:space="0" w:color="auto"/>
            </w:tcBorders>
            <w:vAlign w:val="center"/>
          </w:tcPr>
          <w:p w14:paraId="4B281222" w14:textId="77777777" w:rsidR="00C23A21" w:rsidRPr="00CA4BB1" w:rsidRDefault="00C23A21" w:rsidP="00C23A21">
            <w:pPr>
              <w:jc w:val="center"/>
              <w:rPr>
                <w:rFonts w:ascii="Garamond" w:hAnsi="Garamond"/>
              </w:rPr>
            </w:pPr>
            <w:r w:rsidRPr="00CA4BB1">
              <w:rPr>
                <w:rFonts w:ascii="Garamond" w:hAnsi="Garamond"/>
                <w:b/>
                <w:spacing w:val="-2"/>
              </w:rPr>
              <w:t>3</w:t>
            </w:r>
          </w:p>
        </w:tc>
        <w:tc>
          <w:tcPr>
            <w:tcW w:w="2618" w:type="dxa"/>
            <w:tcBorders>
              <w:top w:val="single" w:sz="6" w:space="0" w:color="auto"/>
            </w:tcBorders>
            <w:vAlign w:val="center"/>
          </w:tcPr>
          <w:p w14:paraId="5B4C8AE0" w14:textId="77777777" w:rsidR="00C23A21" w:rsidRPr="00CA4BB1" w:rsidRDefault="00C23A21" w:rsidP="00C23A21">
            <w:pPr>
              <w:rPr>
                <w:rFonts w:ascii="Garamond" w:hAnsi="Garamond"/>
              </w:rPr>
            </w:pPr>
            <w:r w:rsidRPr="00CA4BB1">
              <w:rPr>
                <w:rFonts w:ascii="Garamond" w:hAnsi="Garamond"/>
                <w:spacing w:val="-2"/>
              </w:rPr>
              <w:t>Yearly total hours = 12/[28]</w:t>
            </w:r>
          </w:p>
        </w:tc>
        <w:tc>
          <w:tcPr>
            <w:tcW w:w="356" w:type="dxa"/>
            <w:tcBorders>
              <w:top w:val="single" w:sz="6" w:space="0" w:color="auto"/>
            </w:tcBorders>
            <w:vAlign w:val="center"/>
          </w:tcPr>
          <w:p w14:paraId="22789C20" w14:textId="77777777" w:rsidR="00C23A21" w:rsidRPr="00CA4BB1" w:rsidRDefault="00C23A21" w:rsidP="00C23A21">
            <w:pPr>
              <w:jc w:val="center"/>
              <w:rPr>
                <w:rFonts w:ascii="Garamond" w:hAnsi="Garamond"/>
              </w:rPr>
            </w:pPr>
            <w:r w:rsidRPr="00CA4BB1">
              <w:rPr>
                <w:rFonts w:ascii="Garamond" w:hAnsi="Garamond"/>
                <w:b/>
                <w:bCs/>
              </w:rPr>
              <w:t>3</w:t>
            </w:r>
          </w:p>
        </w:tc>
        <w:tc>
          <w:tcPr>
            <w:tcW w:w="364" w:type="dxa"/>
            <w:tcBorders>
              <w:top w:val="single" w:sz="6" w:space="0" w:color="auto"/>
            </w:tcBorders>
            <w:vAlign w:val="center"/>
          </w:tcPr>
          <w:p w14:paraId="080A4EEC" w14:textId="77777777" w:rsidR="00C23A21" w:rsidRPr="00CA4BB1" w:rsidRDefault="00C23A21" w:rsidP="00C23A21">
            <w:pPr>
              <w:jc w:val="center"/>
              <w:rPr>
                <w:rFonts w:ascii="Garamond" w:hAnsi="Garamond"/>
              </w:rPr>
            </w:pPr>
            <w:r w:rsidRPr="00CA4BB1">
              <w:rPr>
                <w:rFonts w:ascii="Garamond" w:hAnsi="Garamond"/>
                <w:b/>
                <w:bCs/>
                <w:spacing w:val="-20"/>
              </w:rPr>
              <w:t>3</w:t>
            </w:r>
          </w:p>
        </w:tc>
        <w:tc>
          <w:tcPr>
            <w:tcW w:w="364" w:type="dxa"/>
            <w:tcBorders>
              <w:top w:val="single" w:sz="6" w:space="0" w:color="auto"/>
            </w:tcBorders>
            <w:vAlign w:val="center"/>
          </w:tcPr>
          <w:p w14:paraId="0E82584D" w14:textId="77777777" w:rsidR="00C23A21" w:rsidRPr="00CA4BB1" w:rsidRDefault="00C23A21" w:rsidP="00C23A21">
            <w:pPr>
              <w:jc w:val="center"/>
              <w:rPr>
                <w:rFonts w:ascii="Garamond" w:hAnsi="Garamond"/>
              </w:rPr>
            </w:pPr>
            <w:r w:rsidRPr="00CA4BB1">
              <w:rPr>
                <w:rFonts w:ascii="Garamond" w:hAnsi="Garamond"/>
                <w:b/>
                <w:bCs/>
                <w:spacing w:val="-20"/>
              </w:rPr>
              <w:t>3</w:t>
            </w:r>
          </w:p>
        </w:tc>
        <w:tc>
          <w:tcPr>
            <w:tcW w:w="364" w:type="dxa"/>
            <w:tcBorders>
              <w:top w:val="single" w:sz="6" w:space="0" w:color="auto"/>
            </w:tcBorders>
            <w:vAlign w:val="center"/>
          </w:tcPr>
          <w:p w14:paraId="39824E07" w14:textId="77777777" w:rsidR="00C23A21" w:rsidRPr="00CA4BB1" w:rsidRDefault="00C23A21" w:rsidP="00C23A21">
            <w:pPr>
              <w:jc w:val="center"/>
              <w:rPr>
                <w:rFonts w:ascii="Garamond" w:hAnsi="Garamond"/>
              </w:rPr>
            </w:pPr>
            <w:r w:rsidRPr="00CA4BB1">
              <w:rPr>
                <w:rFonts w:ascii="Garamond" w:hAnsi="Garamond"/>
                <w:b/>
                <w:spacing w:val="-4"/>
                <w:szCs w:val="20"/>
              </w:rPr>
              <w:t>3</w:t>
            </w:r>
          </w:p>
        </w:tc>
        <w:tc>
          <w:tcPr>
            <w:tcW w:w="3044" w:type="dxa"/>
            <w:tcBorders>
              <w:top w:val="single" w:sz="6" w:space="0" w:color="auto"/>
            </w:tcBorders>
            <w:vAlign w:val="center"/>
          </w:tcPr>
          <w:p w14:paraId="56F82407" w14:textId="77777777" w:rsidR="00C23A21" w:rsidRPr="00CA4BB1" w:rsidRDefault="00C23A21" w:rsidP="00C23A21">
            <w:pPr>
              <w:rPr>
                <w:rFonts w:ascii="Garamond" w:hAnsi="Garamond"/>
              </w:rPr>
            </w:pPr>
            <w:r w:rsidRPr="00CA4BB1">
              <w:rPr>
                <w:rFonts w:ascii="Garamond" w:hAnsi="Garamond"/>
                <w:spacing w:val="-4"/>
                <w:szCs w:val="20"/>
              </w:rPr>
              <w:t>Yearly total hours = 12/[28]</w:t>
            </w:r>
          </w:p>
        </w:tc>
        <w:tc>
          <w:tcPr>
            <w:tcW w:w="360" w:type="dxa"/>
            <w:tcBorders>
              <w:top w:val="single" w:sz="6" w:space="0" w:color="auto"/>
            </w:tcBorders>
            <w:vAlign w:val="center"/>
          </w:tcPr>
          <w:p w14:paraId="088B174F" w14:textId="77777777" w:rsidR="00C23A21" w:rsidRPr="00CA4BB1" w:rsidRDefault="00C23A21" w:rsidP="00C23A21">
            <w:pPr>
              <w:jc w:val="center"/>
              <w:rPr>
                <w:rFonts w:ascii="Garamond" w:hAnsi="Garamond"/>
              </w:rPr>
            </w:pPr>
            <w:r w:rsidRPr="00CA4BB1">
              <w:rPr>
                <w:rFonts w:ascii="Garamond" w:hAnsi="Garamond"/>
                <w:b/>
                <w:bCs/>
                <w:spacing w:val="-20"/>
              </w:rPr>
              <w:t>3</w:t>
            </w:r>
          </w:p>
        </w:tc>
        <w:tc>
          <w:tcPr>
            <w:tcW w:w="360" w:type="dxa"/>
            <w:tcBorders>
              <w:top w:val="single" w:sz="6" w:space="0" w:color="auto"/>
            </w:tcBorders>
            <w:vAlign w:val="center"/>
          </w:tcPr>
          <w:p w14:paraId="5B09E15A" w14:textId="77777777" w:rsidR="00C23A21" w:rsidRPr="00CA4BB1" w:rsidRDefault="00C23A21" w:rsidP="00C23A21">
            <w:pPr>
              <w:jc w:val="center"/>
              <w:rPr>
                <w:rFonts w:ascii="Garamond" w:hAnsi="Garamond"/>
              </w:rPr>
            </w:pPr>
            <w:r w:rsidRPr="00CA4BB1">
              <w:rPr>
                <w:rFonts w:ascii="Garamond" w:hAnsi="Garamond"/>
                <w:b/>
                <w:bCs/>
              </w:rPr>
              <w:t>3</w:t>
            </w:r>
          </w:p>
        </w:tc>
        <w:tc>
          <w:tcPr>
            <w:tcW w:w="360" w:type="dxa"/>
            <w:tcBorders>
              <w:top w:val="single" w:sz="6" w:space="0" w:color="auto"/>
            </w:tcBorders>
            <w:vAlign w:val="center"/>
          </w:tcPr>
          <w:p w14:paraId="2517279E" w14:textId="77777777" w:rsidR="00C23A21" w:rsidRPr="00CA4BB1" w:rsidRDefault="00C23A21" w:rsidP="00C23A21">
            <w:pPr>
              <w:jc w:val="center"/>
              <w:rPr>
                <w:rFonts w:ascii="Garamond" w:hAnsi="Garamond"/>
              </w:rPr>
            </w:pPr>
            <w:r w:rsidRPr="00CA4BB1">
              <w:rPr>
                <w:rFonts w:ascii="Garamond" w:hAnsi="Garamond"/>
                <w:b/>
                <w:bCs/>
              </w:rPr>
              <w:t>3</w:t>
            </w:r>
          </w:p>
        </w:tc>
        <w:tc>
          <w:tcPr>
            <w:tcW w:w="335" w:type="dxa"/>
            <w:tcBorders>
              <w:top w:val="single" w:sz="6" w:space="0" w:color="auto"/>
            </w:tcBorders>
            <w:vAlign w:val="center"/>
          </w:tcPr>
          <w:p w14:paraId="04579DC9" w14:textId="77777777" w:rsidR="00C23A21" w:rsidRPr="00CA4BB1" w:rsidRDefault="00C23A21" w:rsidP="00C23A21">
            <w:pPr>
              <w:jc w:val="center"/>
              <w:rPr>
                <w:rFonts w:ascii="Garamond" w:hAnsi="Garamond"/>
              </w:rPr>
            </w:pPr>
            <w:r w:rsidRPr="00CA4BB1">
              <w:rPr>
                <w:rFonts w:ascii="Garamond" w:hAnsi="Garamond"/>
                <w:b/>
                <w:bCs/>
              </w:rPr>
              <w:t>3</w:t>
            </w:r>
          </w:p>
        </w:tc>
      </w:tr>
    </w:tbl>
    <w:p w14:paraId="3D66808F" w14:textId="5BE14B43" w:rsidR="00C7270F" w:rsidRPr="00CA4BB1" w:rsidRDefault="00C7270F" w:rsidP="001873E9">
      <w:pPr>
        <w:tabs>
          <w:tab w:val="left" w:pos="360"/>
        </w:tabs>
        <w:jc w:val="right"/>
        <w:rPr>
          <w:rFonts w:ascii="Garamond" w:hAnsi="Garamond"/>
          <w:sz w:val="16"/>
        </w:rPr>
      </w:pPr>
      <w:r w:rsidRPr="00CA4BB1">
        <w:rPr>
          <w:rFonts w:ascii="Garamond" w:hAnsi="Garamond"/>
          <w:sz w:val="16"/>
        </w:rPr>
        <w:t xml:space="preserve">REV. </w:t>
      </w:r>
      <w:r w:rsidR="001873E9">
        <w:rPr>
          <w:rFonts w:ascii="Garamond" w:hAnsi="Garamond"/>
          <w:sz w:val="16"/>
        </w:rPr>
        <w:t>7/5</w:t>
      </w:r>
      <w:r w:rsidR="00C750DD">
        <w:rPr>
          <w:rFonts w:ascii="Garamond" w:hAnsi="Garamond"/>
          <w:sz w:val="16"/>
        </w:rPr>
        <w:t>/2020</w:t>
      </w:r>
      <w:r w:rsidR="001873E9">
        <w:rPr>
          <w:rFonts w:ascii="Garamond" w:hAnsi="Garamond"/>
          <w:sz w:val="16"/>
        </w:rPr>
        <w:tab/>
      </w:r>
    </w:p>
    <w:p w14:paraId="00E9C807" w14:textId="46C8912C" w:rsidR="005E024F" w:rsidRDefault="005E024F" w:rsidP="00C750DD">
      <w:pPr>
        <w:pStyle w:val="Caption"/>
        <w:spacing w:before="0"/>
        <w:rPr>
          <w:rFonts w:asciiTheme="minorHAnsi" w:hAnsiTheme="minorHAnsi" w:cstheme="minorHAnsi"/>
          <w:b w:val="0"/>
          <w:sz w:val="28"/>
          <w:szCs w:val="28"/>
        </w:rPr>
      </w:pPr>
      <w:r w:rsidRPr="005E024F">
        <w:rPr>
          <w:rFonts w:asciiTheme="minorHAnsi" w:hAnsiTheme="minorHAnsi" w:cstheme="minorHAnsi"/>
          <w:sz w:val="28"/>
          <w:szCs w:val="28"/>
        </w:rPr>
        <w:t>*</w:t>
      </w:r>
      <w:r w:rsidRPr="00CA21BC">
        <w:rPr>
          <w:rFonts w:asciiTheme="minorHAnsi" w:hAnsiTheme="minorHAnsi" w:cstheme="minorHAnsi"/>
          <w:sz w:val="28"/>
          <w:szCs w:val="28"/>
          <w:u w:val="single"/>
        </w:rPr>
        <w:t>NOTE</w:t>
      </w:r>
      <w:r w:rsidRPr="005E024F">
        <w:rPr>
          <w:rFonts w:asciiTheme="minorHAnsi" w:hAnsiTheme="minorHAnsi" w:cstheme="minorHAnsi"/>
          <w:sz w:val="28"/>
          <w:szCs w:val="28"/>
        </w:rPr>
        <w:t>:</w:t>
      </w:r>
      <w:r>
        <w:rPr>
          <w:rFonts w:asciiTheme="minorHAnsi" w:hAnsiTheme="minorHAnsi" w:cstheme="minorHAnsi"/>
          <w:b w:val="0"/>
          <w:sz w:val="28"/>
          <w:szCs w:val="28"/>
        </w:rPr>
        <w:t xml:space="preserve"> Each year, Second and Third year classes are combined</w:t>
      </w:r>
      <w:r w:rsidR="00CA21BC">
        <w:rPr>
          <w:rFonts w:asciiTheme="minorHAnsi" w:hAnsiTheme="minorHAnsi" w:cstheme="minorHAnsi"/>
          <w:b w:val="0"/>
          <w:sz w:val="28"/>
          <w:szCs w:val="28"/>
        </w:rPr>
        <w:t xml:space="preserve"> </w:t>
      </w:r>
      <w:r w:rsidR="00CA21BC" w:rsidRPr="00A63421">
        <w:rPr>
          <w:rFonts w:asciiTheme="minorHAnsi" w:hAnsiTheme="minorHAnsi" w:cstheme="minorHAnsi"/>
          <w:b w:val="0"/>
          <w:sz w:val="28"/>
          <w:szCs w:val="28"/>
        </w:rPr>
        <w:t>and repeated only every other year</w:t>
      </w:r>
      <w:r w:rsidRPr="00A63421">
        <w:rPr>
          <w:rFonts w:asciiTheme="minorHAnsi" w:hAnsiTheme="minorHAnsi" w:cstheme="minorHAnsi"/>
          <w:b w:val="0"/>
          <w:sz w:val="28"/>
          <w:szCs w:val="28"/>
        </w:rPr>
        <w:t>.</w:t>
      </w:r>
      <w:r>
        <w:rPr>
          <w:rFonts w:asciiTheme="minorHAnsi" w:hAnsiTheme="minorHAnsi" w:cstheme="minorHAnsi"/>
          <w:b w:val="0"/>
          <w:sz w:val="28"/>
          <w:szCs w:val="28"/>
        </w:rPr>
        <w:t xml:space="preserve"> </w:t>
      </w:r>
    </w:p>
    <w:p w14:paraId="232800DB" w14:textId="1D6B1E51" w:rsidR="00C23A21" w:rsidRPr="00DD4337" w:rsidRDefault="00C23A21" w:rsidP="005E024F">
      <w:pPr>
        <w:pStyle w:val="Caption"/>
        <w:spacing w:before="240"/>
        <w:ind w:firstLine="360"/>
        <w:rPr>
          <w:rFonts w:asciiTheme="minorHAnsi" w:hAnsiTheme="minorHAnsi" w:cstheme="minorHAnsi"/>
          <w:sz w:val="24"/>
          <w:szCs w:val="24"/>
        </w:rPr>
      </w:pPr>
      <w:r w:rsidRPr="00DD4337">
        <w:rPr>
          <w:rFonts w:asciiTheme="minorHAnsi" w:hAnsiTheme="minorHAnsi" w:cstheme="minorHAnsi"/>
          <w:sz w:val="24"/>
          <w:szCs w:val="24"/>
        </w:rPr>
        <w:t>The criteria for evaluating classroom work:</w:t>
      </w:r>
    </w:p>
    <w:p w14:paraId="275B0224" w14:textId="77777777" w:rsidR="00C23A21" w:rsidRPr="00C23A21" w:rsidRDefault="00C23A21" w:rsidP="00C23A21">
      <w:pPr>
        <w:tabs>
          <w:tab w:val="left" w:pos="360"/>
        </w:tabs>
        <w:spacing w:after="120"/>
        <w:ind w:left="720" w:hanging="360"/>
        <w:rPr>
          <w:rFonts w:asciiTheme="minorHAnsi" w:hAnsiTheme="minorHAnsi" w:cstheme="minorHAnsi"/>
          <w:sz w:val="23"/>
          <w:szCs w:val="23"/>
        </w:rPr>
      </w:pPr>
      <w:r w:rsidRPr="00C23A21">
        <w:rPr>
          <w:rFonts w:asciiTheme="minorHAnsi" w:hAnsiTheme="minorHAnsi" w:cstheme="minorHAnsi"/>
          <w:sz w:val="23"/>
          <w:szCs w:val="23"/>
        </w:rPr>
        <w:tab/>
      </w:r>
      <w:r w:rsidRPr="00C23A21">
        <w:rPr>
          <w:rFonts w:asciiTheme="minorHAnsi" w:hAnsiTheme="minorHAnsi" w:cstheme="minorHAnsi"/>
          <w:b/>
          <w:sz w:val="23"/>
          <w:szCs w:val="23"/>
        </w:rPr>
        <w:t>A</w:t>
      </w:r>
      <w:r w:rsidRPr="00C23A21">
        <w:rPr>
          <w:rFonts w:asciiTheme="minorHAnsi" w:hAnsiTheme="minorHAnsi" w:cstheme="minorHAnsi"/>
          <w:sz w:val="23"/>
          <w:szCs w:val="23"/>
        </w:rPr>
        <w:t xml:space="preserve"> (90-100) = work done by the student </w:t>
      </w:r>
      <w:r w:rsidRPr="00C23A21">
        <w:rPr>
          <w:rFonts w:asciiTheme="minorHAnsi" w:hAnsiTheme="minorHAnsi" w:cstheme="minorHAnsi"/>
          <w:i/>
          <w:sz w:val="23"/>
          <w:szCs w:val="23"/>
        </w:rPr>
        <w:t>exceeds</w:t>
      </w:r>
      <w:r w:rsidRPr="00C23A21">
        <w:rPr>
          <w:rFonts w:asciiTheme="minorHAnsi" w:hAnsiTheme="minorHAnsi" w:cstheme="minorHAnsi"/>
          <w:sz w:val="23"/>
          <w:szCs w:val="23"/>
        </w:rPr>
        <w:t xml:space="preserve"> what was required in the syllabus</w:t>
      </w:r>
    </w:p>
    <w:p w14:paraId="696DF29F" w14:textId="77777777" w:rsidR="00C23A21" w:rsidRPr="00C23A21" w:rsidRDefault="00C23A21" w:rsidP="00C23A21">
      <w:pPr>
        <w:tabs>
          <w:tab w:val="left" w:pos="360"/>
        </w:tabs>
        <w:spacing w:after="120"/>
        <w:ind w:left="720" w:hanging="360"/>
        <w:rPr>
          <w:rFonts w:asciiTheme="minorHAnsi" w:hAnsiTheme="minorHAnsi" w:cstheme="minorHAnsi"/>
          <w:sz w:val="23"/>
          <w:szCs w:val="23"/>
        </w:rPr>
      </w:pPr>
      <w:r w:rsidRPr="00C23A21">
        <w:rPr>
          <w:rFonts w:asciiTheme="minorHAnsi" w:hAnsiTheme="minorHAnsi" w:cstheme="minorHAnsi"/>
          <w:sz w:val="23"/>
          <w:szCs w:val="23"/>
        </w:rPr>
        <w:tab/>
      </w:r>
      <w:r w:rsidRPr="00C23A21">
        <w:rPr>
          <w:rFonts w:asciiTheme="minorHAnsi" w:hAnsiTheme="minorHAnsi" w:cstheme="minorHAnsi"/>
          <w:b/>
          <w:sz w:val="23"/>
          <w:szCs w:val="23"/>
        </w:rPr>
        <w:t>B</w:t>
      </w:r>
      <w:r w:rsidRPr="00C23A21">
        <w:rPr>
          <w:rFonts w:asciiTheme="minorHAnsi" w:hAnsiTheme="minorHAnsi" w:cstheme="minorHAnsi"/>
          <w:sz w:val="23"/>
          <w:szCs w:val="23"/>
        </w:rPr>
        <w:t xml:space="preserve"> (80-89) = the student has completed every requirement in the syllabus</w:t>
      </w:r>
    </w:p>
    <w:p w14:paraId="3A01ABE8" w14:textId="77777777" w:rsidR="00C23A21" w:rsidRPr="00C23A21" w:rsidRDefault="00C23A21" w:rsidP="00C23A21">
      <w:pPr>
        <w:tabs>
          <w:tab w:val="left" w:pos="360"/>
        </w:tabs>
        <w:spacing w:after="120"/>
        <w:ind w:left="720" w:hanging="360"/>
        <w:rPr>
          <w:rFonts w:asciiTheme="minorHAnsi" w:hAnsiTheme="minorHAnsi" w:cstheme="minorHAnsi"/>
          <w:sz w:val="23"/>
          <w:szCs w:val="23"/>
        </w:rPr>
      </w:pPr>
      <w:r w:rsidRPr="00C23A21">
        <w:rPr>
          <w:rFonts w:asciiTheme="minorHAnsi" w:hAnsiTheme="minorHAnsi" w:cstheme="minorHAnsi"/>
          <w:b/>
          <w:sz w:val="23"/>
          <w:szCs w:val="23"/>
        </w:rPr>
        <w:tab/>
        <w:t>C</w:t>
      </w:r>
      <w:r w:rsidRPr="00C23A21">
        <w:rPr>
          <w:rFonts w:asciiTheme="minorHAnsi" w:hAnsiTheme="minorHAnsi" w:cstheme="minorHAnsi"/>
          <w:sz w:val="23"/>
          <w:szCs w:val="23"/>
        </w:rPr>
        <w:t xml:space="preserve"> (70-79) = all work was completed, but could have been better</w:t>
      </w:r>
    </w:p>
    <w:p w14:paraId="6D2CBD91" w14:textId="77777777" w:rsidR="00C23A21" w:rsidRPr="00C23A21" w:rsidRDefault="00C23A21" w:rsidP="00C23A21">
      <w:pPr>
        <w:tabs>
          <w:tab w:val="left" w:pos="360"/>
        </w:tabs>
        <w:spacing w:after="120"/>
        <w:ind w:left="720" w:hanging="360"/>
        <w:rPr>
          <w:rFonts w:asciiTheme="minorHAnsi" w:hAnsiTheme="minorHAnsi" w:cstheme="minorHAnsi"/>
          <w:sz w:val="23"/>
          <w:szCs w:val="23"/>
        </w:rPr>
      </w:pPr>
      <w:r w:rsidRPr="00C23A21">
        <w:rPr>
          <w:rFonts w:asciiTheme="minorHAnsi" w:hAnsiTheme="minorHAnsi" w:cstheme="minorHAnsi"/>
          <w:sz w:val="23"/>
          <w:szCs w:val="23"/>
        </w:rPr>
        <w:tab/>
      </w:r>
      <w:r w:rsidRPr="00C23A21">
        <w:rPr>
          <w:rFonts w:asciiTheme="minorHAnsi" w:hAnsiTheme="minorHAnsi" w:cstheme="minorHAnsi"/>
          <w:b/>
          <w:sz w:val="23"/>
          <w:szCs w:val="23"/>
        </w:rPr>
        <w:t>I</w:t>
      </w:r>
      <w:r w:rsidRPr="00C23A21">
        <w:rPr>
          <w:rFonts w:asciiTheme="minorHAnsi" w:hAnsiTheme="minorHAnsi" w:cstheme="minorHAnsi"/>
          <w:sz w:val="23"/>
          <w:szCs w:val="23"/>
        </w:rPr>
        <w:t xml:space="preserve"> = the student has not </w:t>
      </w:r>
      <w:r w:rsidRPr="00C23A21">
        <w:rPr>
          <w:rFonts w:asciiTheme="minorHAnsi" w:hAnsiTheme="minorHAnsi" w:cstheme="minorHAnsi"/>
          <w:i/>
          <w:sz w:val="23"/>
          <w:szCs w:val="23"/>
        </w:rPr>
        <w:t>yet</w:t>
      </w:r>
      <w:r w:rsidRPr="00C23A21">
        <w:rPr>
          <w:rFonts w:asciiTheme="minorHAnsi" w:hAnsiTheme="minorHAnsi" w:cstheme="minorHAnsi"/>
          <w:sz w:val="23"/>
          <w:szCs w:val="23"/>
        </w:rPr>
        <w:t xml:space="preserve"> completed all required work and has been granted extra time to finish</w:t>
      </w:r>
    </w:p>
    <w:p w14:paraId="68715F28" w14:textId="77777777" w:rsidR="00C23A21" w:rsidRPr="00C23A21" w:rsidRDefault="00C23A21" w:rsidP="00C23A21">
      <w:pPr>
        <w:tabs>
          <w:tab w:val="left" w:pos="360"/>
        </w:tabs>
        <w:spacing w:after="120"/>
        <w:ind w:left="720" w:hanging="360"/>
        <w:rPr>
          <w:rFonts w:asciiTheme="minorHAnsi" w:hAnsiTheme="minorHAnsi" w:cstheme="minorHAnsi"/>
          <w:sz w:val="23"/>
          <w:szCs w:val="23"/>
        </w:rPr>
      </w:pPr>
      <w:r w:rsidRPr="00C23A21">
        <w:rPr>
          <w:rFonts w:asciiTheme="minorHAnsi" w:hAnsiTheme="minorHAnsi" w:cstheme="minorHAnsi"/>
          <w:sz w:val="23"/>
          <w:szCs w:val="23"/>
        </w:rPr>
        <w:tab/>
      </w:r>
      <w:r w:rsidRPr="00C23A21">
        <w:rPr>
          <w:rFonts w:asciiTheme="minorHAnsi" w:hAnsiTheme="minorHAnsi" w:cstheme="minorHAnsi"/>
          <w:b/>
          <w:sz w:val="23"/>
          <w:szCs w:val="23"/>
        </w:rPr>
        <w:t>F</w:t>
      </w:r>
      <w:r w:rsidRPr="00C23A21">
        <w:rPr>
          <w:rFonts w:asciiTheme="minorHAnsi" w:hAnsiTheme="minorHAnsi" w:cstheme="minorHAnsi"/>
          <w:sz w:val="23"/>
          <w:szCs w:val="23"/>
        </w:rPr>
        <w:t xml:space="preserve"> = the student has failed to complete </w:t>
      </w:r>
      <w:r w:rsidRPr="00C23A21">
        <w:rPr>
          <w:rFonts w:asciiTheme="minorHAnsi" w:hAnsiTheme="minorHAnsi" w:cstheme="minorHAnsi"/>
          <w:i/>
          <w:sz w:val="23"/>
          <w:szCs w:val="23"/>
        </w:rPr>
        <w:t>all</w:t>
      </w:r>
      <w:r w:rsidRPr="00C23A21">
        <w:rPr>
          <w:rFonts w:asciiTheme="minorHAnsi" w:hAnsiTheme="minorHAnsi" w:cstheme="minorHAnsi"/>
          <w:sz w:val="23"/>
          <w:szCs w:val="23"/>
        </w:rPr>
        <w:t xml:space="preserve"> the required work in the time permitted</w:t>
      </w:r>
    </w:p>
    <w:p w14:paraId="5E8F7E02" w14:textId="77777777" w:rsidR="00C23A21" w:rsidRPr="00001DC2" w:rsidRDefault="00C23A21">
      <w:pPr>
        <w:widowControl/>
        <w:autoSpaceDE/>
        <w:autoSpaceDN/>
        <w:adjustRightInd/>
        <w:rPr>
          <w:b/>
          <w:bCs/>
          <w:spacing w:val="60"/>
          <w:sz w:val="2"/>
          <w:szCs w:val="2"/>
          <w:u w:val="double"/>
        </w:rPr>
      </w:pPr>
      <w:r w:rsidRPr="00001DC2">
        <w:rPr>
          <w:spacing w:val="60"/>
          <w:sz w:val="2"/>
          <w:szCs w:val="2"/>
          <w:u w:val="double"/>
        </w:rPr>
        <w:br w:type="page"/>
      </w:r>
    </w:p>
    <w:p w14:paraId="11A38027" w14:textId="50B583D6" w:rsidR="00C23A21" w:rsidRPr="00CA4BB1" w:rsidRDefault="00C23A21" w:rsidP="00C23A21">
      <w:pPr>
        <w:pStyle w:val="Caption"/>
        <w:jc w:val="center"/>
        <w:rPr>
          <w:spacing w:val="60"/>
          <w:sz w:val="40"/>
          <w:u w:val="double"/>
        </w:rPr>
      </w:pPr>
      <w:r w:rsidRPr="00CA4BB1">
        <w:rPr>
          <w:spacing w:val="60"/>
          <w:sz w:val="40"/>
          <w:u w:val="double"/>
        </w:rPr>
        <w:lastRenderedPageBreak/>
        <w:t>B.Th. and M.Div. PATHWAY</w:t>
      </w:r>
    </w:p>
    <w:p w14:paraId="48781ADB" w14:textId="77777777" w:rsidR="00C23A21" w:rsidRPr="00CA4BB1" w:rsidRDefault="00C23A21" w:rsidP="00C23A21">
      <w:pPr>
        <w:jc w:val="center"/>
        <w:rPr>
          <w:b/>
          <w:sz w:val="40"/>
          <w:szCs w:val="40"/>
        </w:rPr>
      </w:pPr>
    </w:p>
    <w:p w14:paraId="1EE3E956" w14:textId="77777777" w:rsidR="00C23A21" w:rsidRDefault="00C23A21" w:rsidP="00C23A21">
      <w:pPr>
        <w:jc w:val="center"/>
        <w:rPr>
          <w:b/>
          <w:sz w:val="40"/>
          <w:szCs w:val="40"/>
        </w:rPr>
      </w:pPr>
      <w:r>
        <w:rPr>
          <w:b/>
          <w:sz w:val="40"/>
          <w:szCs w:val="40"/>
        </w:rPr>
        <w:t>Curriculum Portfolio Part I</w:t>
      </w:r>
      <w:r w:rsidRPr="00CA4BB1">
        <w:rPr>
          <w:b/>
          <w:sz w:val="40"/>
          <w:szCs w:val="40"/>
        </w:rPr>
        <w:t xml:space="preserve">I – </w:t>
      </w:r>
    </w:p>
    <w:p w14:paraId="42AB105C" w14:textId="412E0E35" w:rsidR="00C23A21" w:rsidRPr="00CA4BB1" w:rsidRDefault="00C23A21" w:rsidP="00C23A21">
      <w:pPr>
        <w:jc w:val="center"/>
        <w:rPr>
          <w:b/>
          <w:sz w:val="40"/>
          <w:szCs w:val="40"/>
        </w:rPr>
      </w:pPr>
      <w:r w:rsidRPr="00CA4BB1">
        <w:rPr>
          <w:b/>
          <w:sz w:val="40"/>
          <w:szCs w:val="40"/>
        </w:rPr>
        <w:t>The student learning from a mentor (12 credits/120 hours)</w:t>
      </w:r>
    </w:p>
    <w:p w14:paraId="379F7A3B" w14:textId="77777777" w:rsidR="00C23A21" w:rsidRPr="00CA4BB1" w:rsidRDefault="00C23A21" w:rsidP="00C23A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C20F6FB" w14:textId="77777777" w:rsidR="00C23A21" w:rsidRPr="00CA4BB1" w:rsidRDefault="00C23A21" w:rsidP="00C23A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0000"/>
          <w:sz w:val="22"/>
          <w:szCs w:val="22"/>
        </w:rPr>
      </w:pPr>
    </w:p>
    <w:p w14:paraId="17AFFB50" w14:textId="77777777" w:rsidR="00C23A21" w:rsidRPr="00CA4BB1" w:rsidRDefault="00C23A21" w:rsidP="00C23A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0000"/>
          <w:sz w:val="22"/>
          <w:szCs w:val="22"/>
        </w:rPr>
      </w:pPr>
    </w:p>
    <w:p w14:paraId="5548F6EA" w14:textId="443A9723" w:rsidR="00C23A21" w:rsidRPr="00CA4BB1" w:rsidRDefault="00C23A21" w:rsidP="00C23A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0000"/>
          <w:sz w:val="24"/>
        </w:rPr>
      </w:pPr>
      <w:r w:rsidRPr="00CA4BB1">
        <w:rPr>
          <w:rFonts w:ascii="Calibri" w:hAnsi="Calibri" w:cs="Calibri"/>
          <w:color w:val="000000"/>
          <w:sz w:val="24"/>
        </w:rPr>
        <w:t xml:space="preserve">Who can know the heart of a </w:t>
      </w:r>
      <w:r w:rsidR="00E101E5">
        <w:rPr>
          <w:rFonts w:ascii="Calibri" w:hAnsi="Calibri" w:cs="Calibri"/>
          <w:color w:val="000000"/>
          <w:sz w:val="24"/>
        </w:rPr>
        <w:t>person</w:t>
      </w:r>
      <w:r w:rsidRPr="00CA4BB1">
        <w:rPr>
          <w:rFonts w:ascii="Calibri" w:hAnsi="Calibri" w:cs="Calibri"/>
          <w:color w:val="000000"/>
          <w:sz w:val="24"/>
        </w:rPr>
        <w:t xml:space="preserve">? The hope of MAS is, while in seminary, each student will grow spiritually. The purpose of a mentor is to come </w:t>
      </w:r>
      <w:r w:rsidR="000A77C6" w:rsidRPr="00CA4BB1">
        <w:rPr>
          <w:rFonts w:ascii="Calibri" w:hAnsi="Calibri" w:cs="Calibri"/>
          <w:color w:val="000000"/>
          <w:sz w:val="24"/>
        </w:rPr>
        <w:t>alongside the</w:t>
      </w:r>
      <w:r w:rsidRPr="00CA4BB1">
        <w:rPr>
          <w:rFonts w:ascii="Calibri" w:hAnsi="Calibri" w:cs="Calibri"/>
          <w:color w:val="000000"/>
          <w:sz w:val="24"/>
        </w:rPr>
        <w:t xml:space="preserve"> </w:t>
      </w:r>
      <w:r w:rsidR="000A77C6" w:rsidRPr="00CA4BB1">
        <w:rPr>
          <w:rFonts w:ascii="Calibri" w:hAnsi="Calibri" w:cs="Calibri"/>
          <w:color w:val="000000"/>
          <w:sz w:val="24"/>
        </w:rPr>
        <w:t>student,</w:t>
      </w:r>
      <w:r w:rsidRPr="00CA4BB1">
        <w:rPr>
          <w:rFonts w:ascii="Calibri" w:hAnsi="Calibri" w:cs="Calibri"/>
          <w:color w:val="000000"/>
          <w:sz w:val="24"/>
        </w:rPr>
        <w:t xml:space="preserve"> so he/ she gets to know himself/ herself even as he/she gets to know God</w:t>
      </w:r>
      <w:r w:rsidR="00E101E5">
        <w:rPr>
          <w:rFonts w:ascii="Calibri" w:hAnsi="Calibri" w:cs="Calibri"/>
          <w:color w:val="000000"/>
          <w:sz w:val="24"/>
        </w:rPr>
        <w:t xml:space="preserve"> personally and intimately</w:t>
      </w:r>
      <w:r w:rsidRPr="00CA4BB1">
        <w:rPr>
          <w:rFonts w:ascii="Calibri" w:hAnsi="Calibri" w:cs="Calibri"/>
          <w:color w:val="000000"/>
          <w:sz w:val="24"/>
        </w:rPr>
        <w:t xml:space="preserve">. Further, a mentor's role is to encourage a student to have a plan for spiritual growth and to work that plan as enabled by the Holy Spirit. </w:t>
      </w:r>
    </w:p>
    <w:p w14:paraId="6B355A74" w14:textId="77777777" w:rsidR="00C23A21" w:rsidRPr="00CA4BB1" w:rsidRDefault="00C23A21" w:rsidP="00C23A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0000"/>
          <w:sz w:val="24"/>
        </w:rPr>
      </w:pPr>
    </w:p>
    <w:p w14:paraId="78DC001C" w14:textId="1CB4E0C7" w:rsidR="00C23A21" w:rsidRPr="00CA4BB1" w:rsidRDefault="00C23A21" w:rsidP="00C23A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0000"/>
          <w:sz w:val="24"/>
        </w:rPr>
      </w:pPr>
      <w:r w:rsidRPr="00CA4BB1">
        <w:rPr>
          <w:rFonts w:ascii="Calibri" w:hAnsi="Calibri" w:cs="Calibri"/>
          <w:color w:val="000000"/>
          <w:sz w:val="24"/>
        </w:rPr>
        <w:t>A mentor meets regularly with a student to ask questions, get beneath the surface</w:t>
      </w:r>
      <w:r w:rsidR="00E101E5">
        <w:rPr>
          <w:rFonts w:ascii="Calibri" w:hAnsi="Calibri" w:cs="Calibri"/>
          <w:color w:val="000000"/>
          <w:sz w:val="24"/>
        </w:rPr>
        <w:t>,</w:t>
      </w:r>
      <w:r w:rsidRPr="00CA4BB1">
        <w:rPr>
          <w:rFonts w:ascii="Calibri" w:hAnsi="Calibri" w:cs="Calibri"/>
          <w:color w:val="000000"/>
          <w:sz w:val="24"/>
        </w:rPr>
        <w:t xml:space="preserve"> and help the student learn what it means to develop a deeper relationship with the Lord and others. During this time the mentor may encourage, give wisdom, coach</w:t>
      </w:r>
      <w:r w:rsidR="00E101E5">
        <w:rPr>
          <w:rFonts w:ascii="Calibri" w:hAnsi="Calibri" w:cs="Calibri"/>
          <w:color w:val="000000"/>
          <w:sz w:val="24"/>
        </w:rPr>
        <w:t>,</w:t>
      </w:r>
      <w:r w:rsidRPr="00CA4BB1">
        <w:rPr>
          <w:rFonts w:ascii="Calibri" w:hAnsi="Calibri" w:cs="Calibri"/>
          <w:color w:val="000000"/>
          <w:sz w:val="24"/>
        </w:rPr>
        <w:t xml:space="preserve"> or direct as needed. The mentor will meet with the student and family as needed, communicating through email, text, phone, and face-to-face. </w:t>
      </w:r>
    </w:p>
    <w:p w14:paraId="2AFD28A3" w14:textId="77777777" w:rsidR="00C23A21" w:rsidRPr="00CA4BB1" w:rsidRDefault="00C23A21" w:rsidP="00C23A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0000"/>
          <w:sz w:val="24"/>
        </w:rPr>
      </w:pPr>
    </w:p>
    <w:p w14:paraId="4D0CAF6F" w14:textId="3B90A363" w:rsidR="00C23A21" w:rsidRPr="00CA4BB1" w:rsidRDefault="00C23A21" w:rsidP="00C23A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0000"/>
          <w:sz w:val="24"/>
        </w:rPr>
      </w:pPr>
      <w:r w:rsidRPr="00CA4BB1">
        <w:rPr>
          <w:rFonts w:ascii="Calibri" w:hAnsi="Calibri" w:cs="Calibri"/>
          <w:color w:val="000000"/>
          <w:sz w:val="24"/>
        </w:rPr>
        <w:t xml:space="preserve">One major objective is for the mentor to help the student develop a written life plan that will become a living, breathing document, to be updated each year with the student’s vision for what he or she is to become in Christ.  Most importantly, the mentor is the one who checks the heart, by the power and wisdom of the Holy Spirit, </w:t>
      </w:r>
      <w:r w:rsidR="00E101E5" w:rsidRPr="00465D34">
        <w:rPr>
          <w:rFonts w:ascii="Calibri" w:hAnsi="Calibri" w:cs="Calibri"/>
          <w:color w:val="000000"/>
          <w:sz w:val="24"/>
        </w:rPr>
        <w:t>praying</w:t>
      </w:r>
      <w:r w:rsidRPr="00CA4BB1">
        <w:rPr>
          <w:rFonts w:ascii="Calibri" w:hAnsi="Calibri" w:cs="Calibri"/>
          <w:color w:val="000000"/>
          <w:sz w:val="24"/>
        </w:rPr>
        <w:t xml:space="preserve"> the student is changing </w:t>
      </w:r>
      <w:r w:rsidR="00E101E5">
        <w:rPr>
          <w:rFonts w:ascii="Calibri" w:hAnsi="Calibri" w:cs="Calibri"/>
          <w:color w:val="000000"/>
          <w:sz w:val="24"/>
        </w:rPr>
        <w:t>and</w:t>
      </w:r>
      <w:r w:rsidRPr="00CA4BB1">
        <w:rPr>
          <w:rFonts w:ascii="Calibri" w:hAnsi="Calibri" w:cs="Calibri"/>
          <w:color w:val="000000"/>
          <w:sz w:val="24"/>
        </w:rPr>
        <w:t xml:space="preserve"> becom</w:t>
      </w:r>
      <w:r w:rsidR="00E101E5">
        <w:rPr>
          <w:rFonts w:ascii="Calibri" w:hAnsi="Calibri" w:cs="Calibri"/>
          <w:color w:val="000000"/>
          <w:sz w:val="24"/>
        </w:rPr>
        <w:t>ing</w:t>
      </w:r>
      <w:r w:rsidRPr="00CA4BB1">
        <w:rPr>
          <w:rFonts w:ascii="Calibri" w:hAnsi="Calibri" w:cs="Calibri"/>
          <w:color w:val="000000"/>
          <w:sz w:val="24"/>
        </w:rPr>
        <w:t xml:space="preserve"> more like Him. The total amount of time spent with the mentor amounts to ten hours per term.</w:t>
      </w:r>
    </w:p>
    <w:p w14:paraId="7AB31454" w14:textId="77777777" w:rsidR="00C23A21" w:rsidRPr="00CA4BB1" w:rsidRDefault="00C23A21" w:rsidP="00C23A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0000"/>
          <w:sz w:val="22"/>
          <w:szCs w:val="22"/>
        </w:rPr>
      </w:pPr>
    </w:p>
    <w:p w14:paraId="431FE702" w14:textId="51773FD6" w:rsidR="00C23A21" w:rsidRPr="00E101E5" w:rsidRDefault="00C23A21" w:rsidP="00C23A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0000"/>
          <w:sz w:val="24"/>
        </w:rPr>
      </w:pPr>
      <w:r w:rsidRPr="00E101E5">
        <w:rPr>
          <w:rFonts w:ascii="Calibri" w:hAnsi="Calibri" w:cs="Calibri"/>
          <w:color w:val="000000"/>
          <w:sz w:val="24"/>
        </w:rPr>
        <w:t>Measuring a person’s readiness for ministry is always difficult as it is a subjective judgment. However, after the student and his or her mentor spend 120 hours together, the mentor will have a good idea if the student is prepared.</w:t>
      </w:r>
    </w:p>
    <w:p w14:paraId="39EE0162" w14:textId="77777777" w:rsidR="00C23A21" w:rsidRPr="00CA4BB1" w:rsidRDefault="00C23A21" w:rsidP="00C23A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0000"/>
          <w:sz w:val="22"/>
          <w:szCs w:val="22"/>
        </w:rPr>
      </w:pPr>
    </w:p>
    <w:p w14:paraId="3B69D886" w14:textId="77777777" w:rsidR="00C23A21" w:rsidRDefault="00C23A21" w:rsidP="00C23A21">
      <w:pPr>
        <w:tabs>
          <w:tab w:val="left" w:pos="360"/>
        </w:tabs>
        <w:spacing w:before="80" w:after="80"/>
        <w:rPr>
          <w:rFonts w:ascii="Garamond" w:hAnsi="Garamond"/>
          <w:sz w:val="24"/>
        </w:rPr>
      </w:pPr>
      <w:bookmarkStart w:id="4" w:name="_Hlk38353229"/>
      <w:r>
        <w:rPr>
          <w:rFonts w:ascii="Garamond" w:hAnsi="Garamond"/>
          <w:sz w:val="24"/>
        </w:rPr>
        <w:t>Because Part II of the MAS Curriculum Portfolio is so mentor based, evaluation is subjective. Grading is by the completion and evaluation of each task required to fulfil the expected track of the student, and is graded as follows:</w:t>
      </w:r>
    </w:p>
    <w:p w14:paraId="66A45595" w14:textId="77777777" w:rsidR="00C23A21" w:rsidRPr="004E5837" w:rsidRDefault="00C23A21" w:rsidP="00C23A21">
      <w:pPr>
        <w:tabs>
          <w:tab w:val="left" w:pos="360"/>
        </w:tabs>
        <w:spacing w:after="120"/>
        <w:ind w:left="360" w:hanging="360"/>
        <w:rPr>
          <w:rFonts w:ascii="Garamond" w:hAnsi="Garamond"/>
          <w:sz w:val="24"/>
        </w:rPr>
      </w:pPr>
      <w:r w:rsidRPr="004E5837">
        <w:rPr>
          <w:rFonts w:ascii="Garamond" w:hAnsi="Garamond"/>
          <w:sz w:val="24"/>
        </w:rPr>
        <w:tab/>
      </w:r>
      <w:r w:rsidRPr="004E5837">
        <w:rPr>
          <w:rFonts w:ascii="Garamond" w:hAnsi="Garamond"/>
          <w:b/>
          <w:sz w:val="24"/>
        </w:rPr>
        <w:t>A</w:t>
      </w:r>
      <w:r w:rsidRPr="004E5837">
        <w:rPr>
          <w:rFonts w:ascii="Garamond" w:hAnsi="Garamond"/>
          <w:sz w:val="24"/>
        </w:rPr>
        <w:t xml:space="preserve"> (90-100) = work done by the student </w:t>
      </w:r>
      <w:r w:rsidRPr="004E5837">
        <w:rPr>
          <w:rFonts w:ascii="Garamond" w:hAnsi="Garamond"/>
          <w:i/>
          <w:sz w:val="24"/>
        </w:rPr>
        <w:t>exceeds</w:t>
      </w:r>
      <w:r w:rsidRPr="004E5837">
        <w:rPr>
          <w:rFonts w:ascii="Garamond" w:hAnsi="Garamond"/>
          <w:sz w:val="24"/>
        </w:rPr>
        <w:t xml:space="preserve"> what was required by the mentor</w:t>
      </w:r>
    </w:p>
    <w:p w14:paraId="49742B37" w14:textId="77777777" w:rsidR="00C23A21" w:rsidRPr="004E5837" w:rsidRDefault="00C23A21" w:rsidP="00C23A21">
      <w:pPr>
        <w:tabs>
          <w:tab w:val="left" w:pos="360"/>
        </w:tabs>
        <w:spacing w:after="120"/>
        <w:ind w:left="360" w:hanging="360"/>
        <w:rPr>
          <w:rFonts w:ascii="Garamond" w:hAnsi="Garamond"/>
          <w:sz w:val="24"/>
        </w:rPr>
      </w:pPr>
      <w:r w:rsidRPr="004E5837">
        <w:rPr>
          <w:rFonts w:ascii="Garamond" w:hAnsi="Garamond"/>
          <w:sz w:val="24"/>
        </w:rPr>
        <w:tab/>
      </w:r>
      <w:r w:rsidRPr="004E5837">
        <w:rPr>
          <w:rFonts w:ascii="Garamond" w:hAnsi="Garamond"/>
          <w:b/>
          <w:sz w:val="24"/>
        </w:rPr>
        <w:t>B</w:t>
      </w:r>
      <w:r w:rsidRPr="004E5837">
        <w:rPr>
          <w:rFonts w:ascii="Garamond" w:hAnsi="Garamond"/>
          <w:sz w:val="24"/>
        </w:rPr>
        <w:t xml:space="preserve"> (80-89) = the student has completed every requirement of the mentor</w:t>
      </w:r>
    </w:p>
    <w:p w14:paraId="08AAC103" w14:textId="77777777" w:rsidR="00C23A21" w:rsidRPr="004E5837" w:rsidRDefault="00C23A21" w:rsidP="00C23A21">
      <w:pPr>
        <w:tabs>
          <w:tab w:val="left" w:pos="360"/>
        </w:tabs>
        <w:spacing w:after="120"/>
        <w:ind w:left="360" w:hanging="360"/>
        <w:rPr>
          <w:rFonts w:ascii="Garamond" w:hAnsi="Garamond"/>
          <w:sz w:val="24"/>
        </w:rPr>
      </w:pPr>
      <w:r w:rsidRPr="004E5837">
        <w:rPr>
          <w:rFonts w:ascii="Garamond" w:hAnsi="Garamond"/>
          <w:b/>
          <w:sz w:val="24"/>
        </w:rPr>
        <w:tab/>
        <w:t>C</w:t>
      </w:r>
      <w:r w:rsidRPr="004E5837">
        <w:rPr>
          <w:rFonts w:ascii="Garamond" w:hAnsi="Garamond"/>
          <w:sz w:val="24"/>
        </w:rPr>
        <w:t xml:space="preserve"> (70-79) = all work was completed, but could have been better</w:t>
      </w:r>
    </w:p>
    <w:p w14:paraId="42ED62E3" w14:textId="7E992E27" w:rsidR="00C23A21" w:rsidRPr="004E5837" w:rsidRDefault="00C23A21" w:rsidP="00C23A21">
      <w:pPr>
        <w:tabs>
          <w:tab w:val="left" w:pos="360"/>
        </w:tabs>
        <w:spacing w:after="120"/>
        <w:ind w:left="360" w:hanging="360"/>
        <w:rPr>
          <w:rFonts w:ascii="Garamond" w:hAnsi="Garamond"/>
          <w:sz w:val="24"/>
        </w:rPr>
      </w:pPr>
      <w:r w:rsidRPr="004E5837">
        <w:rPr>
          <w:rFonts w:ascii="Garamond" w:hAnsi="Garamond"/>
          <w:sz w:val="24"/>
        </w:rPr>
        <w:tab/>
      </w:r>
      <w:r w:rsidRPr="004E5837">
        <w:rPr>
          <w:rFonts w:ascii="Garamond" w:hAnsi="Garamond"/>
          <w:b/>
          <w:sz w:val="24"/>
        </w:rPr>
        <w:t>I</w:t>
      </w:r>
      <w:r w:rsidRPr="004E5837">
        <w:rPr>
          <w:rFonts w:ascii="Garamond" w:hAnsi="Garamond"/>
          <w:sz w:val="24"/>
        </w:rPr>
        <w:t xml:space="preserve"> = the student has not </w:t>
      </w:r>
      <w:r w:rsidRPr="004E5837">
        <w:rPr>
          <w:rFonts w:ascii="Garamond" w:hAnsi="Garamond"/>
          <w:i/>
          <w:sz w:val="24"/>
        </w:rPr>
        <w:t>yet</w:t>
      </w:r>
      <w:r w:rsidRPr="004E5837">
        <w:rPr>
          <w:rFonts w:ascii="Garamond" w:hAnsi="Garamond"/>
          <w:sz w:val="24"/>
        </w:rPr>
        <w:t xml:space="preserve"> completed all required work and has been granted extra time to</w:t>
      </w:r>
      <w:r>
        <w:rPr>
          <w:rFonts w:ascii="Garamond" w:hAnsi="Garamond"/>
          <w:sz w:val="24"/>
        </w:rPr>
        <w:t xml:space="preserve"> </w:t>
      </w:r>
      <w:r w:rsidRPr="004E5837">
        <w:rPr>
          <w:rFonts w:ascii="Garamond" w:hAnsi="Garamond"/>
          <w:sz w:val="24"/>
        </w:rPr>
        <w:t>finish</w:t>
      </w:r>
    </w:p>
    <w:p w14:paraId="27F77948" w14:textId="77777777" w:rsidR="00C23A21" w:rsidRPr="00917DB9" w:rsidRDefault="00C23A21" w:rsidP="00C23A21">
      <w:pPr>
        <w:tabs>
          <w:tab w:val="left" w:pos="360"/>
        </w:tabs>
        <w:spacing w:after="120"/>
        <w:ind w:left="360" w:hanging="360"/>
        <w:rPr>
          <w:rFonts w:ascii="Garamond" w:hAnsi="Garamond"/>
          <w:sz w:val="24"/>
        </w:rPr>
      </w:pPr>
      <w:r w:rsidRPr="004E5837">
        <w:rPr>
          <w:rFonts w:ascii="Garamond" w:hAnsi="Garamond"/>
          <w:sz w:val="24"/>
        </w:rPr>
        <w:tab/>
      </w:r>
      <w:r w:rsidRPr="004E5837">
        <w:rPr>
          <w:rFonts w:ascii="Garamond" w:hAnsi="Garamond"/>
          <w:b/>
          <w:sz w:val="24"/>
        </w:rPr>
        <w:t>F</w:t>
      </w:r>
      <w:r w:rsidRPr="004E5837">
        <w:rPr>
          <w:rFonts w:ascii="Garamond" w:hAnsi="Garamond"/>
          <w:sz w:val="24"/>
        </w:rPr>
        <w:t xml:space="preserve"> = the student has failed to complete </w:t>
      </w:r>
      <w:r w:rsidRPr="004E5837">
        <w:rPr>
          <w:rFonts w:ascii="Garamond" w:hAnsi="Garamond"/>
          <w:i/>
          <w:sz w:val="24"/>
        </w:rPr>
        <w:t>all</w:t>
      </w:r>
      <w:r w:rsidRPr="004E5837">
        <w:rPr>
          <w:rFonts w:ascii="Garamond" w:hAnsi="Garamond"/>
          <w:sz w:val="24"/>
        </w:rPr>
        <w:t xml:space="preserve"> the required work in the time permitted</w:t>
      </w:r>
    </w:p>
    <w:bookmarkEnd w:id="4"/>
    <w:p w14:paraId="2A44B8F8" w14:textId="77777777" w:rsidR="00C23A21" w:rsidRPr="00CA4BB1" w:rsidRDefault="00C23A21" w:rsidP="00C23A21">
      <w:pPr>
        <w:widowControl/>
        <w:autoSpaceDE/>
        <w:autoSpaceDN/>
        <w:adjustRightInd/>
        <w:rPr>
          <w:b/>
          <w:bCs/>
          <w:spacing w:val="60"/>
          <w:sz w:val="40"/>
          <w:szCs w:val="20"/>
          <w:u w:val="double"/>
        </w:rPr>
      </w:pPr>
      <w:r w:rsidRPr="00CA4BB1">
        <w:rPr>
          <w:spacing w:val="60"/>
          <w:sz w:val="40"/>
          <w:u w:val="double"/>
        </w:rPr>
        <w:br w:type="page"/>
      </w:r>
    </w:p>
    <w:p w14:paraId="53034A5D" w14:textId="55277272" w:rsidR="00E93F14" w:rsidRPr="00CA4BB1" w:rsidRDefault="008F5789" w:rsidP="00E93F14">
      <w:pPr>
        <w:pStyle w:val="Caption"/>
        <w:jc w:val="center"/>
        <w:rPr>
          <w:spacing w:val="60"/>
          <w:sz w:val="40"/>
          <w:u w:val="double"/>
        </w:rPr>
      </w:pPr>
      <w:r w:rsidRPr="00CA4BB1">
        <w:rPr>
          <w:spacing w:val="60"/>
          <w:sz w:val="40"/>
          <w:u w:val="double"/>
        </w:rPr>
        <w:lastRenderedPageBreak/>
        <w:t>B.Th. and M.Div.</w:t>
      </w:r>
      <w:r w:rsidR="00E93F14" w:rsidRPr="00CA4BB1">
        <w:rPr>
          <w:spacing w:val="60"/>
          <w:sz w:val="40"/>
          <w:u w:val="double"/>
        </w:rPr>
        <w:t xml:space="preserve"> PATHWAY</w:t>
      </w:r>
    </w:p>
    <w:p w14:paraId="4048B870" w14:textId="77777777" w:rsidR="00E93F14" w:rsidRPr="00CA4BB1" w:rsidRDefault="00E93F14" w:rsidP="00E93F14">
      <w:pPr>
        <w:jc w:val="center"/>
        <w:rPr>
          <w:b/>
          <w:sz w:val="32"/>
          <w:szCs w:val="32"/>
        </w:rPr>
      </w:pPr>
    </w:p>
    <w:p w14:paraId="40D874AF" w14:textId="1A39B91D" w:rsidR="00E93F14" w:rsidRPr="00CA4BB1" w:rsidRDefault="00E93F14" w:rsidP="00E93F14">
      <w:pPr>
        <w:jc w:val="center"/>
        <w:rPr>
          <w:b/>
          <w:sz w:val="40"/>
          <w:szCs w:val="40"/>
        </w:rPr>
      </w:pPr>
      <w:r w:rsidRPr="00CA4BB1">
        <w:rPr>
          <w:b/>
          <w:sz w:val="40"/>
          <w:szCs w:val="40"/>
        </w:rPr>
        <w:t>Part I</w:t>
      </w:r>
      <w:r w:rsidR="00C23A21">
        <w:rPr>
          <w:b/>
          <w:sz w:val="40"/>
          <w:szCs w:val="40"/>
        </w:rPr>
        <w:t>I</w:t>
      </w:r>
      <w:r w:rsidRPr="00CA4BB1">
        <w:rPr>
          <w:b/>
          <w:sz w:val="40"/>
          <w:szCs w:val="40"/>
        </w:rPr>
        <w:t>I – The student learning in the church and the world (practicum</w:t>
      </w:r>
      <w:r w:rsidR="00845DB2" w:rsidRPr="00CA4BB1">
        <w:rPr>
          <w:b/>
          <w:sz w:val="40"/>
          <w:szCs w:val="40"/>
        </w:rPr>
        <w:t xml:space="preserve"> = 36 credits</w:t>
      </w:r>
      <w:r w:rsidRPr="00CA4BB1">
        <w:rPr>
          <w:b/>
          <w:sz w:val="40"/>
          <w:szCs w:val="40"/>
        </w:rPr>
        <w:t>)</w:t>
      </w:r>
    </w:p>
    <w:p w14:paraId="4B0128CD" w14:textId="77777777" w:rsidR="00E93F14" w:rsidRPr="00CA4BB1" w:rsidRDefault="00E93F14" w:rsidP="00E93F14">
      <w:pPr>
        <w:rPr>
          <w:b/>
          <w:sz w:val="32"/>
          <w:szCs w:val="32"/>
        </w:rPr>
      </w:pPr>
      <w:r w:rsidRPr="00CA4BB1">
        <w:rPr>
          <w:b/>
          <w:sz w:val="40"/>
          <w:szCs w:val="40"/>
        </w:rPr>
        <w:tab/>
      </w:r>
    </w:p>
    <w:p w14:paraId="7121328E" w14:textId="0CCB76EB" w:rsidR="007729DE" w:rsidRPr="00CA4BB1" w:rsidRDefault="00E93F14" w:rsidP="00E93F14">
      <w:pPr>
        <w:rPr>
          <w:rFonts w:ascii="Calibri" w:hAnsi="Calibri"/>
          <w:color w:val="000000"/>
          <w:sz w:val="24"/>
        </w:rPr>
      </w:pPr>
      <w:r w:rsidRPr="00CA4BB1">
        <w:rPr>
          <w:rFonts w:ascii="Calibri" w:hAnsi="Calibri"/>
          <w:color w:val="000000"/>
          <w:sz w:val="24"/>
        </w:rPr>
        <w:t>Real things happen in the world</w:t>
      </w:r>
      <w:r w:rsidR="00220EDB" w:rsidRPr="00CA4BB1">
        <w:rPr>
          <w:rFonts w:ascii="Calibri" w:hAnsi="Calibri"/>
          <w:color w:val="000000"/>
          <w:sz w:val="24"/>
        </w:rPr>
        <w:t xml:space="preserve"> and not in a classroom</w:t>
      </w:r>
      <w:r w:rsidRPr="00CA4BB1">
        <w:rPr>
          <w:rFonts w:ascii="Calibri" w:hAnsi="Calibri"/>
          <w:color w:val="000000"/>
          <w:sz w:val="24"/>
        </w:rPr>
        <w:t xml:space="preserve">. </w:t>
      </w:r>
      <w:r w:rsidR="00220EDB" w:rsidRPr="00CA4BB1">
        <w:rPr>
          <w:rFonts w:ascii="Calibri" w:hAnsi="Calibri"/>
          <w:color w:val="000000"/>
          <w:sz w:val="24"/>
        </w:rPr>
        <w:t>S</w:t>
      </w:r>
      <w:r w:rsidRPr="00CA4BB1">
        <w:rPr>
          <w:rFonts w:ascii="Calibri" w:hAnsi="Calibri"/>
          <w:color w:val="000000"/>
          <w:sz w:val="24"/>
        </w:rPr>
        <w:t>tudent</w:t>
      </w:r>
      <w:r w:rsidR="00220EDB" w:rsidRPr="00CA4BB1">
        <w:rPr>
          <w:rFonts w:ascii="Calibri" w:hAnsi="Calibri"/>
          <w:color w:val="000000"/>
          <w:sz w:val="24"/>
        </w:rPr>
        <w:t>s</w:t>
      </w:r>
      <w:r w:rsidRPr="00CA4BB1">
        <w:rPr>
          <w:rFonts w:ascii="Calibri" w:hAnsi="Calibri"/>
          <w:color w:val="000000"/>
          <w:sz w:val="24"/>
        </w:rPr>
        <w:t xml:space="preserve"> must have an opportunity to </w:t>
      </w:r>
      <w:r w:rsidR="00E101E5">
        <w:rPr>
          <w:rFonts w:ascii="Calibri" w:hAnsi="Calibri"/>
          <w:color w:val="000000"/>
          <w:sz w:val="24"/>
        </w:rPr>
        <w:t>practice</w:t>
      </w:r>
      <w:r w:rsidRPr="00CA4BB1">
        <w:rPr>
          <w:rFonts w:ascii="Calibri" w:hAnsi="Calibri"/>
          <w:color w:val="000000"/>
          <w:sz w:val="24"/>
        </w:rPr>
        <w:t xml:space="preserve"> </w:t>
      </w:r>
      <w:r w:rsidR="00220EDB" w:rsidRPr="00CA4BB1">
        <w:rPr>
          <w:rFonts w:ascii="Calibri" w:hAnsi="Calibri"/>
          <w:color w:val="000000"/>
          <w:sz w:val="24"/>
        </w:rPr>
        <w:t>their</w:t>
      </w:r>
      <w:r w:rsidRPr="00CA4BB1">
        <w:rPr>
          <w:rFonts w:ascii="Calibri" w:hAnsi="Calibri"/>
          <w:color w:val="000000"/>
          <w:sz w:val="24"/>
        </w:rPr>
        <w:t xml:space="preserve"> skills and test </w:t>
      </w:r>
      <w:r w:rsidR="00220EDB" w:rsidRPr="00CA4BB1">
        <w:rPr>
          <w:rFonts w:ascii="Calibri" w:hAnsi="Calibri"/>
          <w:color w:val="000000"/>
          <w:sz w:val="24"/>
        </w:rPr>
        <w:t>their</w:t>
      </w:r>
      <w:r w:rsidRPr="00CA4BB1">
        <w:rPr>
          <w:rFonts w:ascii="Calibri" w:hAnsi="Calibri"/>
          <w:color w:val="000000"/>
          <w:sz w:val="24"/>
        </w:rPr>
        <w:t xml:space="preserve"> abilit</w:t>
      </w:r>
      <w:r w:rsidR="00220EDB" w:rsidRPr="00CA4BB1">
        <w:rPr>
          <w:rFonts w:ascii="Calibri" w:hAnsi="Calibri"/>
          <w:color w:val="000000"/>
          <w:sz w:val="24"/>
        </w:rPr>
        <w:t>ies</w:t>
      </w:r>
      <w:r w:rsidRPr="00CA4BB1">
        <w:rPr>
          <w:rFonts w:ascii="Calibri" w:hAnsi="Calibri"/>
          <w:color w:val="000000"/>
          <w:sz w:val="24"/>
        </w:rPr>
        <w:t xml:space="preserve"> so when the real challenges come, </w:t>
      </w:r>
      <w:r w:rsidR="00220EDB" w:rsidRPr="00CA4BB1">
        <w:rPr>
          <w:rFonts w:ascii="Calibri" w:hAnsi="Calibri"/>
          <w:color w:val="000000"/>
          <w:sz w:val="24"/>
        </w:rPr>
        <w:t>they</w:t>
      </w:r>
      <w:r w:rsidRPr="00CA4BB1">
        <w:rPr>
          <w:rFonts w:ascii="Calibri" w:hAnsi="Calibri"/>
          <w:color w:val="000000"/>
          <w:sz w:val="24"/>
        </w:rPr>
        <w:t xml:space="preserve"> will be ready. The practicum is not a simulation or experiment on a bench. It is more the idea of a plumber taking an apprentice along to learn how to unstop a toilet. Hands get dirty. Watching a master, and then trying to do what he</w:t>
      </w:r>
      <w:r w:rsidR="00220EDB" w:rsidRPr="00CA4BB1">
        <w:rPr>
          <w:rFonts w:ascii="Calibri" w:hAnsi="Calibri"/>
          <w:color w:val="000000"/>
          <w:sz w:val="24"/>
        </w:rPr>
        <w:t xml:space="preserve"> or she</w:t>
      </w:r>
      <w:r w:rsidRPr="00CA4BB1">
        <w:rPr>
          <w:rFonts w:ascii="Calibri" w:hAnsi="Calibri"/>
          <w:color w:val="000000"/>
          <w:sz w:val="24"/>
        </w:rPr>
        <w:t xml:space="preserve"> does, can enable the student to learn </w:t>
      </w:r>
      <w:r w:rsidR="007729DE" w:rsidRPr="00CA4BB1">
        <w:rPr>
          <w:rFonts w:ascii="Calibri" w:hAnsi="Calibri"/>
          <w:color w:val="000000"/>
          <w:sz w:val="24"/>
        </w:rPr>
        <w:t>to become the master</w:t>
      </w:r>
      <w:r w:rsidRPr="00CA4BB1">
        <w:rPr>
          <w:rFonts w:ascii="Calibri" w:hAnsi="Calibri"/>
          <w:color w:val="000000"/>
          <w:sz w:val="24"/>
        </w:rPr>
        <w:t xml:space="preserve">. </w:t>
      </w:r>
    </w:p>
    <w:p w14:paraId="2CFB6866" w14:textId="77777777" w:rsidR="007729DE" w:rsidRPr="00DD4337" w:rsidRDefault="007729DE" w:rsidP="00E93F14">
      <w:pPr>
        <w:rPr>
          <w:rFonts w:ascii="Calibri" w:hAnsi="Calibri"/>
          <w:color w:val="000000"/>
          <w:sz w:val="22"/>
          <w:szCs w:val="22"/>
        </w:rPr>
      </w:pPr>
    </w:p>
    <w:p w14:paraId="06872867" w14:textId="3F928C29" w:rsidR="00E93F14" w:rsidRPr="00CA4BB1" w:rsidRDefault="007E2D52" w:rsidP="00E93F14">
      <w:pPr>
        <w:rPr>
          <w:rFonts w:ascii="Calibri" w:hAnsi="Calibri"/>
          <w:color w:val="000000"/>
          <w:sz w:val="24"/>
        </w:rPr>
      </w:pPr>
      <w:r w:rsidRPr="00CA4BB1">
        <w:rPr>
          <w:rFonts w:ascii="Calibri" w:hAnsi="Calibri"/>
          <w:color w:val="000000"/>
          <w:sz w:val="24"/>
        </w:rPr>
        <w:t>Each student will work with his or her mentor to determine the exact details of the</w:t>
      </w:r>
      <w:r w:rsidR="000816A9" w:rsidRPr="00CA4BB1">
        <w:rPr>
          <w:rFonts w:ascii="Calibri" w:hAnsi="Calibri"/>
          <w:color w:val="000000"/>
          <w:sz w:val="24"/>
        </w:rPr>
        <w:t>se</w:t>
      </w:r>
      <w:r w:rsidRPr="00CA4BB1">
        <w:rPr>
          <w:rFonts w:ascii="Calibri" w:hAnsi="Calibri"/>
          <w:color w:val="000000"/>
          <w:sz w:val="24"/>
        </w:rPr>
        <w:t xml:space="preserve"> requirement</w:t>
      </w:r>
      <w:r w:rsidR="000816A9" w:rsidRPr="00CA4BB1">
        <w:rPr>
          <w:rFonts w:ascii="Calibri" w:hAnsi="Calibri"/>
          <w:color w:val="000000"/>
          <w:sz w:val="24"/>
        </w:rPr>
        <w:t>s</w:t>
      </w:r>
      <w:r w:rsidRPr="00CA4BB1">
        <w:rPr>
          <w:rFonts w:ascii="Calibri" w:hAnsi="Calibri"/>
          <w:color w:val="000000"/>
          <w:sz w:val="24"/>
        </w:rPr>
        <w:t xml:space="preserve"> so they best match with the type of ministry </w:t>
      </w:r>
      <w:r w:rsidR="000816A9" w:rsidRPr="00CA4BB1">
        <w:rPr>
          <w:rFonts w:ascii="Calibri" w:hAnsi="Calibri"/>
          <w:color w:val="000000"/>
          <w:sz w:val="24"/>
        </w:rPr>
        <w:t>the student plans to enter.</w:t>
      </w:r>
    </w:p>
    <w:p w14:paraId="231AC344" w14:textId="77777777" w:rsidR="00DD4337" w:rsidRDefault="00DD4337"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470195C4" w14:textId="77777777" w:rsidR="00DD4337" w:rsidRDefault="00DD4337"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b/>
          <w:sz w:val="22"/>
          <w:szCs w:val="22"/>
        </w:rPr>
        <w:sectPr w:rsidR="00DD4337" w:rsidSect="009875E2">
          <w:footerReference w:type="even" r:id="rId22"/>
          <w:footerReference w:type="default" r:id="rId23"/>
          <w:footnotePr>
            <w:numRestart w:val="eachPage"/>
          </w:footnotePr>
          <w:endnotePr>
            <w:numFmt w:val="decimal"/>
          </w:endnotePr>
          <w:pgSz w:w="15840" w:h="12240" w:orient="landscape" w:code="1"/>
          <w:pgMar w:top="792" w:right="720" w:bottom="720" w:left="720" w:header="1080" w:footer="360" w:gutter="0"/>
          <w:cols w:space="720"/>
          <w:noEndnote/>
          <w:docGrid w:linePitch="272"/>
        </w:sectPr>
      </w:pPr>
    </w:p>
    <w:p w14:paraId="194146BB" w14:textId="1B31C719" w:rsidR="00922A4A" w:rsidRPr="000F413C" w:rsidRDefault="005D4208"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FF0000"/>
          <w:sz w:val="24"/>
        </w:rPr>
      </w:pPr>
      <w:r w:rsidRPr="00DD4337">
        <w:rPr>
          <w:b/>
          <w:sz w:val="24"/>
        </w:rPr>
        <w:t>Pastoral Track</w:t>
      </w:r>
      <w:r w:rsidR="000F413C">
        <w:rPr>
          <w:b/>
          <w:sz w:val="24"/>
        </w:rPr>
        <w:t xml:space="preserve">  </w:t>
      </w:r>
    </w:p>
    <w:p w14:paraId="34439D77" w14:textId="77777777" w:rsidR="005D4208" w:rsidRPr="00DD4337" w:rsidRDefault="005D4208"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p>
    <w:p w14:paraId="1787FABC" w14:textId="5A6C6948" w:rsidR="005D4208" w:rsidRPr="00DD4337" w:rsidRDefault="005D4208"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sidRPr="00DD4337">
        <w:rPr>
          <w:rFonts w:asciiTheme="minorHAnsi" w:hAnsiTheme="minorHAnsi"/>
          <w:sz w:val="22"/>
          <w:szCs w:val="22"/>
        </w:rPr>
        <w:t>7</w:t>
      </w:r>
      <w:r w:rsidR="00B21775">
        <w:rPr>
          <w:rFonts w:asciiTheme="minorHAnsi" w:hAnsiTheme="minorHAnsi"/>
          <w:sz w:val="22"/>
          <w:szCs w:val="22"/>
        </w:rPr>
        <w:t>5</w:t>
      </w:r>
      <w:r w:rsidRPr="00DD4337">
        <w:rPr>
          <w:rFonts w:asciiTheme="minorHAnsi" w:hAnsiTheme="minorHAnsi"/>
          <w:sz w:val="22"/>
          <w:szCs w:val="22"/>
        </w:rPr>
        <w:t xml:space="preserve"> hours – Preach/teach</w:t>
      </w:r>
      <w:r w:rsidR="00B21775">
        <w:rPr>
          <w:rFonts w:asciiTheme="minorHAnsi" w:hAnsiTheme="minorHAnsi"/>
          <w:sz w:val="22"/>
          <w:szCs w:val="22"/>
        </w:rPr>
        <w:t>/Lead Worship</w:t>
      </w:r>
      <w:r w:rsidRPr="00DD4337">
        <w:rPr>
          <w:rFonts w:asciiTheme="minorHAnsi" w:hAnsiTheme="minorHAnsi"/>
          <w:sz w:val="22"/>
          <w:szCs w:val="22"/>
        </w:rPr>
        <w:t xml:space="preserve">  </w:t>
      </w:r>
    </w:p>
    <w:p w14:paraId="4777F4BF" w14:textId="1E7298F0" w:rsidR="00922A4A" w:rsidRPr="00DD4337" w:rsidRDefault="005D4208"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sidRPr="00DD4337">
        <w:rPr>
          <w:rFonts w:asciiTheme="minorHAnsi" w:hAnsiTheme="minorHAnsi"/>
          <w:sz w:val="22"/>
          <w:szCs w:val="22"/>
        </w:rPr>
        <w:t>60 hours – Spend time with church members</w:t>
      </w:r>
    </w:p>
    <w:p w14:paraId="2D61FEC3" w14:textId="3561976F" w:rsidR="005D4208" w:rsidRPr="00DD4337" w:rsidRDefault="00B21775"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Pr>
          <w:rFonts w:asciiTheme="minorHAnsi" w:hAnsiTheme="minorHAnsi"/>
          <w:sz w:val="22"/>
          <w:szCs w:val="22"/>
        </w:rPr>
        <w:t xml:space="preserve">  5</w:t>
      </w:r>
      <w:r w:rsidR="005D4208" w:rsidRPr="00DD4337">
        <w:rPr>
          <w:rFonts w:asciiTheme="minorHAnsi" w:hAnsiTheme="minorHAnsi"/>
          <w:sz w:val="22"/>
          <w:szCs w:val="22"/>
        </w:rPr>
        <w:t xml:space="preserve"> hours – Assist in funeral and wedding</w:t>
      </w:r>
    </w:p>
    <w:p w14:paraId="2843C4C5" w14:textId="2A1256F2" w:rsidR="005D4208" w:rsidRPr="00DD4337" w:rsidRDefault="005D4208"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sidRPr="00DD4337">
        <w:rPr>
          <w:rFonts w:asciiTheme="minorHAnsi" w:hAnsiTheme="minorHAnsi"/>
          <w:sz w:val="22"/>
          <w:szCs w:val="22"/>
        </w:rPr>
        <w:t>50 hours – Spend time with the un-churched</w:t>
      </w:r>
    </w:p>
    <w:p w14:paraId="4C350BCB" w14:textId="428EED12" w:rsidR="005D4208" w:rsidRPr="00DD4337" w:rsidRDefault="005D4208"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sidRPr="00DD4337">
        <w:rPr>
          <w:rFonts w:asciiTheme="minorHAnsi" w:hAnsiTheme="minorHAnsi"/>
          <w:sz w:val="22"/>
          <w:szCs w:val="22"/>
        </w:rPr>
        <w:t xml:space="preserve"> 4 hours – Attend X-Press your faith seminary (or other evangelism training)</w:t>
      </w:r>
    </w:p>
    <w:p w14:paraId="271274B6" w14:textId="4E173138" w:rsidR="005D4208" w:rsidRPr="00DD4337" w:rsidRDefault="005D4208"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sidRPr="00DD4337">
        <w:rPr>
          <w:rFonts w:asciiTheme="minorHAnsi" w:hAnsiTheme="minorHAnsi"/>
          <w:sz w:val="22"/>
          <w:szCs w:val="22"/>
        </w:rPr>
        <w:t xml:space="preserve"> 4 hours – </w:t>
      </w:r>
      <w:r w:rsidR="000A77C6" w:rsidRPr="00DD4337">
        <w:rPr>
          <w:rFonts w:asciiTheme="minorHAnsi" w:hAnsiTheme="minorHAnsi"/>
          <w:sz w:val="22"/>
          <w:szCs w:val="22"/>
        </w:rPr>
        <w:t>Attend</w:t>
      </w:r>
      <w:r w:rsidRPr="00DD4337">
        <w:rPr>
          <w:rFonts w:asciiTheme="minorHAnsi" w:hAnsiTheme="minorHAnsi"/>
          <w:sz w:val="22"/>
          <w:szCs w:val="22"/>
        </w:rPr>
        <w:t xml:space="preserve"> a presbytery meeting &amp; a committee meeting</w:t>
      </w:r>
    </w:p>
    <w:p w14:paraId="0B54640F" w14:textId="2E296160" w:rsidR="005D4208" w:rsidRPr="00DD4337" w:rsidRDefault="005D4208"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sidRPr="00DD4337">
        <w:rPr>
          <w:rFonts w:asciiTheme="minorHAnsi" w:hAnsiTheme="minorHAnsi"/>
          <w:sz w:val="22"/>
          <w:szCs w:val="22"/>
        </w:rPr>
        <w:t xml:space="preserve"> 6 hours – Interview lead pastors </w:t>
      </w:r>
    </w:p>
    <w:p w14:paraId="59B408A3" w14:textId="4468DD37" w:rsidR="00922A4A" w:rsidRPr="00DD4337" w:rsidRDefault="005D4208"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sidRPr="00DD4337">
        <w:rPr>
          <w:rFonts w:asciiTheme="minorHAnsi" w:hAnsiTheme="minorHAnsi"/>
          <w:sz w:val="22"/>
          <w:szCs w:val="22"/>
        </w:rPr>
        <w:t>10 hours – Visit the sick</w:t>
      </w:r>
    </w:p>
    <w:p w14:paraId="0E82A10B" w14:textId="0E1D6806" w:rsidR="005D4208" w:rsidRPr="00DD4337" w:rsidRDefault="005D4208"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sidRPr="00DD4337">
        <w:rPr>
          <w:rFonts w:asciiTheme="minorHAnsi" w:hAnsiTheme="minorHAnsi"/>
          <w:sz w:val="22"/>
          <w:szCs w:val="22"/>
        </w:rPr>
        <w:t xml:space="preserve">  8 hours – Develop a working life plan and budget</w:t>
      </w:r>
    </w:p>
    <w:p w14:paraId="72DFC88B" w14:textId="12E7E1D3" w:rsidR="005D4208" w:rsidRPr="00DD4337" w:rsidRDefault="005D4208"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sidRPr="00DD4337">
        <w:rPr>
          <w:rFonts w:asciiTheme="minorHAnsi" w:hAnsiTheme="minorHAnsi"/>
          <w:sz w:val="22"/>
          <w:szCs w:val="22"/>
        </w:rPr>
        <w:t>40 hours – Engage in missions, local or global</w:t>
      </w:r>
    </w:p>
    <w:p w14:paraId="7DD942E2" w14:textId="3DC1B407" w:rsidR="005D4208" w:rsidRPr="00DD4337" w:rsidRDefault="00B21775"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Pr>
          <w:rFonts w:asciiTheme="minorHAnsi" w:hAnsiTheme="minorHAnsi"/>
          <w:sz w:val="22"/>
          <w:szCs w:val="22"/>
        </w:rPr>
        <w:t>72</w:t>
      </w:r>
      <w:r w:rsidR="005D4208" w:rsidRPr="00DD4337">
        <w:rPr>
          <w:rFonts w:asciiTheme="minorHAnsi" w:hAnsiTheme="minorHAnsi"/>
          <w:sz w:val="22"/>
          <w:szCs w:val="22"/>
        </w:rPr>
        <w:t xml:space="preserve"> hours – Lead a disciplehip group</w:t>
      </w:r>
    </w:p>
    <w:p w14:paraId="6BDC3CF1" w14:textId="2461CE85" w:rsidR="005D4208" w:rsidRPr="00DD4337" w:rsidRDefault="005D4208"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sidRPr="00DD4337">
        <w:rPr>
          <w:rFonts w:asciiTheme="minorHAnsi" w:hAnsiTheme="minorHAnsi"/>
          <w:sz w:val="22"/>
          <w:szCs w:val="22"/>
        </w:rPr>
        <w:t>20 hours – Engage in service to the less fortunate</w:t>
      </w:r>
    </w:p>
    <w:p w14:paraId="2D4753AD" w14:textId="7C739DD7" w:rsidR="005D4208" w:rsidRPr="00DD4337" w:rsidRDefault="005D4208"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sidRPr="00DD4337">
        <w:rPr>
          <w:rFonts w:asciiTheme="minorHAnsi" w:hAnsiTheme="minorHAnsi"/>
          <w:sz w:val="22"/>
          <w:szCs w:val="22"/>
        </w:rPr>
        <w:t xml:space="preserve"> 4 hours – Attend new member classes &amp; interview new members</w:t>
      </w:r>
    </w:p>
    <w:p w14:paraId="4B685437" w14:textId="70D0608C" w:rsidR="005D4208" w:rsidRPr="00DD4337" w:rsidRDefault="005D4208"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sidRPr="00DD4337">
        <w:rPr>
          <w:rFonts w:asciiTheme="minorHAnsi" w:hAnsiTheme="minorHAnsi"/>
          <w:sz w:val="22"/>
          <w:szCs w:val="22"/>
        </w:rPr>
        <w:t xml:space="preserve"> </w:t>
      </w:r>
      <w:r w:rsidRPr="00303ECD">
        <w:rPr>
          <w:rFonts w:asciiTheme="minorHAnsi" w:hAnsiTheme="minorHAnsi"/>
          <w:sz w:val="22"/>
          <w:szCs w:val="22"/>
          <w:u w:val="single"/>
        </w:rPr>
        <w:t>2 hours</w:t>
      </w:r>
      <w:r w:rsidRPr="00DD4337">
        <w:rPr>
          <w:rFonts w:asciiTheme="minorHAnsi" w:hAnsiTheme="minorHAnsi"/>
          <w:sz w:val="22"/>
          <w:szCs w:val="22"/>
        </w:rPr>
        <w:t xml:space="preserve"> – Attend a congregational meeting &amp; a</w:t>
      </w:r>
      <w:r w:rsidR="00DD4337" w:rsidRPr="00DD4337">
        <w:rPr>
          <w:rFonts w:asciiTheme="minorHAnsi" w:hAnsiTheme="minorHAnsi"/>
          <w:sz w:val="22"/>
          <w:szCs w:val="22"/>
        </w:rPr>
        <w:t>n elder’s meeting</w:t>
      </w:r>
    </w:p>
    <w:p w14:paraId="0514C569" w14:textId="07586D44" w:rsidR="00DD4337" w:rsidRPr="00DD4337" w:rsidRDefault="00DD4337"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sidRPr="00DD4337">
        <w:rPr>
          <w:rFonts w:asciiTheme="minorHAnsi" w:hAnsiTheme="minorHAnsi"/>
          <w:sz w:val="22"/>
          <w:szCs w:val="22"/>
        </w:rPr>
        <w:t>360 hours = 36 credits</w:t>
      </w:r>
    </w:p>
    <w:p w14:paraId="7F33F55A" w14:textId="77777777" w:rsidR="00DD4337" w:rsidRPr="00DD4337" w:rsidRDefault="00DD4337"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p>
    <w:p w14:paraId="4B729654" w14:textId="77777777" w:rsidR="00DD4337" w:rsidRDefault="00DD4337"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p>
    <w:p w14:paraId="61B8C69F" w14:textId="7A7FC149" w:rsidR="00CF74E3" w:rsidRPr="00DD4337" w:rsidRDefault="00DD4337" w:rsidP="00DD433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heme="minorHAnsi" w:hAnsiTheme="minorHAnsi"/>
          <w:sz w:val="22"/>
          <w:szCs w:val="22"/>
        </w:rPr>
      </w:pPr>
      <w:r w:rsidRPr="00DD4337">
        <w:rPr>
          <w:rFonts w:asciiTheme="minorHAnsi" w:hAnsiTheme="minorHAnsi"/>
          <w:sz w:val="22"/>
          <w:szCs w:val="22"/>
        </w:rPr>
        <w:t>[Hours listed are minimums.]</w:t>
      </w:r>
    </w:p>
    <w:p w14:paraId="14B03236" w14:textId="12271358" w:rsidR="00E93F14" w:rsidRPr="00CA4BB1" w:rsidRDefault="00DD4337"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rPr>
      </w:pPr>
      <w:r>
        <w:rPr>
          <w:b/>
          <w:sz w:val="24"/>
        </w:rPr>
        <w:br w:type="column"/>
      </w:r>
      <w:r w:rsidR="00E93F14" w:rsidRPr="00CA4BB1">
        <w:rPr>
          <w:b/>
          <w:sz w:val="24"/>
        </w:rPr>
        <w:t>Workplace Track</w:t>
      </w:r>
    </w:p>
    <w:p w14:paraId="46830CFF" w14:textId="77777777" w:rsidR="00E93F14" w:rsidRPr="00CA4BB1" w:rsidRDefault="00E93F14"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C966223" w14:textId="77777777" w:rsidR="00E93F14" w:rsidRPr="00CA4BB1" w:rsidRDefault="00E93F14"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CA4BB1">
        <w:rPr>
          <w:rFonts w:ascii="Calibri" w:hAnsi="Calibri"/>
          <w:sz w:val="22"/>
          <w:szCs w:val="22"/>
        </w:rPr>
        <w:t>72 hours - Teach on a business mission trip; local or global</w:t>
      </w:r>
    </w:p>
    <w:p w14:paraId="203FA7D7" w14:textId="77777777" w:rsidR="00E93F14" w:rsidRPr="00CA4BB1" w:rsidRDefault="00E93F14"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CA4BB1">
        <w:rPr>
          <w:rFonts w:ascii="Calibri" w:hAnsi="Calibri"/>
          <w:sz w:val="22"/>
          <w:szCs w:val="22"/>
        </w:rPr>
        <w:t>60 hours - Interview businessmen who are Christians</w:t>
      </w:r>
    </w:p>
    <w:p w14:paraId="4516B5C0" w14:textId="77777777" w:rsidR="00E93F14" w:rsidRPr="00CA4BB1" w:rsidRDefault="00E93F14"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CA4BB1">
        <w:rPr>
          <w:rFonts w:ascii="Calibri" w:hAnsi="Calibri"/>
          <w:sz w:val="22"/>
          <w:szCs w:val="22"/>
        </w:rPr>
        <w:t>20 hours - Lead Discipleship group with businessmen</w:t>
      </w:r>
    </w:p>
    <w:p w14:paraId="13476E01" w14:textId="3FB78107" w:rsidR="00E93F14" w:rsidRPr="00CA4BB1" w:rsidRDefault="00845DB2"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CA4BB1">
        <w:rPr>
          <w:rFonts w:ascii="Calibri" w:hAnsi="Calibri"/>
          <w:sz w:val="22"/>
          <w:szCs w:val="22"/>
        </w:rPr>
        <w:t xml:space="preserve"> </w:t>
      </w:r>
      <w:r w:rsidR="00E93F14" w:rsidRPr="00CA4BB1">
        <w:rPr>
          <w:rFonts w:ascii="Calibri" w:hAnsi="Calibri"/>
          <w:sz w:val="22"/>
          <w:szCs w:val="22"/>
        </w:rPr>
        <w:t xml:space="preserve">4 hours - Develop of a 5-year vision letter/Kingdom Purpose statement </w:t>
      </w:r>
    </w:p>
    <w:p w14:paraId="3653DB61" w14:textId="0345A74D" w:rsidR="00E93F14" w:rsidRPr="00CA4BB1" w:rsidRDefault="009B038D"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CA4BB1">
        <w:rPr>
          <w:rFonts w:ascii="Calibri" w:hAnsi="Calibri"/>
          <w:sz w:val="22"/>
          <w:szCs w:val="22"/>
        </w:rPr>
        <w:t>16</w:t>
      </w:r>
      <w:r w:rsidR="00E93F14" w:rsidRPr="00CA4BB1">
        <w:rPr>
          <w:rFonts w:ascii="Calibri" w:hAnsi="Calibri"/>
          <w:sz w:val="22"/>
          <w:szCs w:val="22"/>
        </w:rPr>
        <w:t xml:space="preserve"> hours - Develop a Life Plan and Budget</w:t>
      </w:r>
    </w:p>
    <w:p w14:paraId="4A13E8DC" w14:textId="14C0805A" w:rsidR="00E93F14" w:rsidRPr="00CA4BB1" w:rsidRDefault="00845DB2"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CA4BB1">
        <w:rPr>
          <w:rFonts w:ascii="Calibri" w:hAnsi="Calibri"/>
          <w:sz w:val="22"/>
          <w:szCs w:val="22"/>
        </w:rPr>
        <w:t xml:space="preserve"> </w:t>
      </w:r>
      <w:r w:rsidR="00E93F14" w:rsidRPr="00CA4BB1">
        <w:rPr>
          <w:rFonts w:ascii="Calibri" w:hAnsi="Calibri"/>
          <w:sz w:val="22"/>
          <w:szCs w:val="22"/>
        </w:rPr>
        <w:t xml:space="preserve">6 hours - Develop Keys to Significant Success </w:t>
      </w:r>
    </w:p>
    <w:p w14:paraId="78D92AD7" w14:textId="77777777" w:rsidR="00E93F14" w:rsidRPr="00CA4BB1" w:rsidRDefault="00E93F14"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CA4BB1">
        <w:rPr>
          <w:rFonts w:ascii="Calibri" w:hAnsi="Calibri"/>
          <w:sz w:val="22"/>
          <w:szCs w:val="22"/>
        </w:rPr>
        <w:t>10 hours - Development of a personal/departmental dashboard</w:t>
      </w:r>
    </w:p>
    <w:p w14:paraId="3E4D8207" w14:textId="327384F5" w:rsidR="00E93F14" w:rsidRPr="00CA4BB1" w:rsidRDefault="00845DB2"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CA4BB1">
        <w:rPr>
          <w:rFonts w:ascii="Calibri" w:hAnsi="Calibri"/>
          <w:sz w:val="22"/>
          <w:szCs w:val="22"/>
        </w:rPr>
        <w:t xml:space="preserve"> </w:t>
      </w:r>
      <w:r w:rsidR="00E93F14" w:rsidRPr="00CA4BB1">
        <w:rPr>
          <w:rFonts w:ascii="Calibri" w:hAnsi="Calibri"/>
          <w:sz w:val="22"/>
          <w:szCs w:val="22"/>
        </w:rPr>
        <w:t>8 hours – Develop a Ministry Action plan for work including service project</w:t>
      </w:r>
    </w:p>
    <w:p w14:paraId="3E820D33" w14:textId="77777777" w:rsidR="00E93F14" w:rsidRPr="00CA4BB1" w:rsidRDefault="00E93F14"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CA4BB1">
        <w:rPr>
          <w:rFonts w:ascii="Calibri" w:hAnsi="Calibri"/>
          <w:sz w:val="22"/>
          <w:szCs w:val="22"/>
        </w:rPr>
        <w:t>20 hours - Attend an Effective Confrontation Workshop</w:t>
      </w:r>
    </w:p>
    <w:p w14:paraId="1E414262" w14:textId="77777777" w:rsidR="00E93F14" w:rsidRPr="00CA4BB1" w:rsidRDefault="00E93F14"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CA4BB1">
        <w:rPr>
          <w:rFonts w:ascii="Calibri" w:hAnsi="Calibri"/>
          <w:sz w:val="22"/>
          <w:szCs w:val="22"/>
        </w:rPr>
        <w:t>60 hours - Participation in church ministry</w:t>
      </w:r>
    </w:p>
    <w:p w14:paraId="489C6FCF" w14:textId="77777777" w:rsidR="00E93F14" w:rsidRPr="00CA4BB1" w:rsidRDefault="00E93F14"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CA4BB1">
        <w:rPr>
          <w:rFonts w:ascii="Calibri" w:hAnsi="Calibri"/>
          <w:sz w:val="22"/>
          <w:szCs w:val="22"/>
        </w:rPr>
        <w:t>20 hours - Participation in one community service group</w:t>
      </w:r>
    </w:p>
    <w:p w14:paraId="347A399B" w14:textId="11BA35EF" w:rsidR="00E93F14" w:rsidRPr="00CA4BB1" w:rsidRDefault="009B038D"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CA4BB1">
        <w:rPr>
          <w:rFonts w:ascii="Calibri" w:hAnsi="Calibri"/>
          <w:sz w:val="22"/>
          <w:szCs w:val="22"/>
        </w:rPr>
        <w:t>20</w:t>
      </w:r>
      <w:r w:rsidR="00E93F14" w:rsidRPr="00CA4BB1">
        <w:rPr>
          <w:rFonts w:ascii="Calibri" w:hAnsi="Calibri"/>
          <w:sz w:val="22"/>
          <w:szCs w:val="22"/>
        </w:rPr>
        <w:t xml:space="preserve"> hours - Develop &amp; Implement workplace outreach program</w:t>
      </w:r>
    </w:p>
    <w:p w14:paraId="5000CE3E" w14:textId="1F76C335" w:rsidR="00E93F14" w:rsidRPr="00CA4BB1" w:rsidRDefault="00E93F14" w:rsidP="009B038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44"/>
        <w:rPr>
          <w:rFonts w:ascii="Calibri" w:hAnsi="Calibri"/>
          <w:sz w:val="22"/>
          <w:szCs w:val="22"/>
        </w:rPr>
      </w:pPr>
      <w:r w:rsidRPr="00CA4BB1">
        <w:rPr>
          <w:rFonts w:ascii="Calibri" w:hAnsi="Calibri"/>
          <w:sz w:val="22"/>
          <w:szCs w:val="22"/>
        </w:rPr>
        <w:t>2</w:t>
      </w:r>
      <w:r w:rsidR="009B038D" w:rsidRPr="00CA4BB1">
        <w:rPr>
          <w:rFonts w:ascii="Calibri" w:hAnsi="Calibri"/>
          <w:sz w:val="22"/>
          <w:szCs w:val="22"/>
        </w:rPr>
        <w:t>0</w:t>
      </w:r>
      <w:r w:rsidRPr="00CA4BB1">
        <w:rPr>
          <w:rFonts w:ascii="Calibri" w:hAnsi="Calibri"/>
          <w:sz w:val="22"/>
          <w:szCs w:val="22"/>
        </w:rPr>
        <w:t xml:space="preserve"> hours - Develop/implement/teach a workplace Bible study/prayer meeting</w:t>
      </w:r>
    </w:p>
    <w:p w14:paraId="49F4FFAF" w14:textId="620E1CE7" w:rsidR="00E93F14" w:rsidRPr="00CA4BB1" w:rsidRDefault="00E93F14"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sz w:val="22"/>
          <w:szCs w:val="22"/>
        </w:rPr>
      </w:pPr>
      <w:r w:rsidRPr="00CA4BB1">
        <w:rPr>
          <w:rFonts w:ascii="Calibri" w:hAnsi="Calibri"/>
          <w:sz w:val="22"/>
          <w:szCs w:val="22"/>
        </w:rPr>
        <w:t>2</w:t>
      </w:r>
      <w:r w:rsidR="009B038D" w:rsidRPr="00CA4BB1">
        <w:rPr>
          <w:rFonts w:ascii="Calibri" w:hAnsi="Calibri"/>
          <w:sz w:val="22"/>
          <w:szCs w:val="22"/>
        </w:rPr>
        <w:t>0</w:t>
      </w:r>
      <w:r w:rsidRPr="00CA4BB1">
        <w:rPr>
          <w:rFonts w:ascii="Calibri" w:hAnsi="Calibri"/>
          <w:sz w:val="22"/>
          <w:szCs w:val="22"/>
        </w:rPr>
        <w:t xml:space="preserve"> hours - Develop/Implement a development plan for direct reports</w:t>
      </w:r>
    </w:p>
    <w:p w14:paraId="5701AA46" w14:textId="65EA1CCD" w:rsidR="00E93F14" w:rsidRPr="00CA4BB1" w:rsidRDefault="00845DB2"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CA4BB1">
        <w:rPr>
          <w:rFonts w:ascii="Calibri" w:hAnsi="Calibri"/>
          <w:sz w:val="22"/>
          <w:szCs w:val="22"/>
          <w:u w:val="single"/>
        </w:rPr>
        <w:t xml:space="preserve"> </w:t>
      </w:r>
      <w:r w:rsidR="00E93F14" w:rsidRPr="00CA4BB1">
        <w:rPr>
          <w:rFonts w:ascii="Calibri" w:hAnsi="Calibri"/>
          <w:sz w:val="22"/>
          <w:szCs w:val="22"/>
          <w:u w:val="single"/>
        </w:rPr>
        <w:t>4 hours</w:t>
      </w:r>
      <w:r w:rsidR="00E93F14" w:rsidRPr="00CA4BB1">
        <w:rPr>
          <w:rFonts w:ascii="Calibri" w:hAnsi="Calibri"/>
          <w:sz w:val="22"/>
          <w:szCs w:val="22"/>
        </w:rPr>
        <w:t xml:space="preserve"> - Attend X-press your faith seminar</w:t>
      </w:r>
    </w:p>
    <w:p w14:paraId="75EE2721" w14:textId="5E39D99F" w:rsidR="00E93F14" w:rsidRDefault="009B038D"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r w:rsidRPr="00CA4BB1">
        <w:rPr>
          <w:rFonts w:asciiTheme="minorHAnsi" w:hAnsiTheme="minorHAnsi"/>
          <w:sz w:val="22"/>
          <w:szCs w:val="22"/>
        </w:rPr>
        <w:t>360</w:t>
      </w:r>
      <w:r w:rsidR="00560336" w:rsidRPr="00CA4BB1">
        <w:rPr>
          <w:rFonts w:asciiTheme="minorHAnsi" w:hAnsiTheme="minorHAnsi"/>
          <w:sz w:val="22"/>
          <w:szCs w:val="22"/>
        </w:rPr>
        <w:t xml:space="preserve"> hours = 36 credit</w:t>
      </w:r>
    </w:p>
    <w:p w14:paraId="6C5E9D59" w14:textId="04C75174" w:rsidR="00922A4A" w:rsidRDefault="00922A4A"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p>
    <w:p w14:paraId="55C39687" w14:textId="77777777" w:rsidR="00DD4337" w:rsidRDefault="00DD4337"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sectPr w:rsidR="00DD4337" w:rsidSect="009875E2">
          <w:footnotePr>
            <w:numRestart w:val="eachPage"/>
          </w:footnotePr>
          <w:endnotePr>
            <w:numFmt w:val="decimal"/>
          </w:endnotePr>
          <w:type w:val="continuous"/>
          <w:pgSz w:w="15840" w:h="12240" w:orient="landscape" w:code="1"/>
          <w:pgMar w:top="792" w:right="720" w:bottom="720" w:left="720" w:header="1080" w:footer="360" w:gutter="0"/>
          <w:cols w:num="2" w:space="360"/>
          <w:noEndnote/>
          <w:docGrid w:linePitch="272"/>
        </w:sectPr>
      </w:pPr>
    </w:p>
    <w:p w14:paraId="6D8C74D4" w14:textId="22DB6522" w:rsidR="00922A4A" w:rsidRDefault="00922A4A"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p>
    <w:p w14:paraId="5CDBA532" w14:textId="715D531E" w:rsidR="00922A4A" w:rsidRDefault="00922A4A"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p>
    <w:p w14:paraId="244A8B94" w14:textId="5AD972F9" w:rsidR="00922A4A" w:rsidRDefault="00922A4A"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2"/>
          <w:szCs w:val="22"/>
        </w:rPr>
      </w:pPr>
    </w:p>
    <w:p w14:paraId="29AE808F" w14:textId="77777777" w:rsidR="00E93F14" w:rsidRDefault="00922A4A" w:rsidP="00922A4A">
      <w:pPr>
        <w:pStyle w:val="Caption"/>
        <w:rPr>
          <w:sz w:val="24"/>
          <w:szCs w:val="24"/>
        </w:rPr>
      </w:pPr>
      <w:r w:rsidRPr="00922A4A">
        <w:rPr>
          <w:sz w:val="24"/>
          <w:szCs w:val="24"/>
        </w:rPr>
        <w:lastRenderedPageBreak/>
        <w:t>Ministry Track (Non-Pastoral)</w:t>
      </w:r>
    </w:p>
    <w:p w14:paraId="7C95896D" w14:textId="77777777" w:rsidR="00922A4A" w:rsidRPr="00DD4337" w:rsidRDefault="00922A4A" w:rsidP="00DD4337">
      <w:pPr>
        <w:rPr>
          <w:rFonts w:asciiTheme="minorHAnsi" w:hAnsiTheme="minorHAnsi"/>
          <w:sz w:val="24"/>
        </w:rPr>
      </w:pPr>
    </w:p>
    <w:p w14:paraId="27307F84" w14:textId="38BE1909" w:rsidR="00922A4A" w:rsidRPr="00DD4337" w:rsidRDefault="00922A4A" w:rsidP="00DD4337">
      <w:pPr>
        <w:ind w:left="90" w:hanging="90"/>
        <w:rPr>
          <w:rFonts w:asciiTheme="minorHAnsi" w:hAnsiTheme="minorHAnsi"/>
          <w:sz w:val="24"/>
        </w:rPr>
      </w:pPr>
      <w:r w:rsidRPr="00DD4337">
        <w:rPr>
          <w:rFonts w:asciiTheme="minorHAnsi" w:hAnsiTheme="minorHAnsi"/>
          <w:sz w:val="24"/>
        </w:rPr>
        <w:t>72 hours – Teaching – Examples include developing and teaching bible studies</w:t>
      </w:r>
    </w:p>
    <w:p w14:paraId="6FD338D2" w14:textId="3ABB7B11" w:rsidR="00922A4A" w:rsidRPr="00DD4337" w:rsidRDefault="00922A4A" w:rsidP="00DD4337">
      <w:pPr>
        <w:ind w:left="90" w:hanging="90"/>
        <w:rPr>
          <w:rFonts w:asciiTheme="minorHAnsi" w:hAnsiTheme="minorHAnsi"/>
          <w:sz w:val="24"/>
        </w:rPr>
      </w:pPr>
      <w:r w:rsidRPr="00DD4337">
        <w:rPr>
          <w:rFonts w:asciiTheme="minorHAnsi" w:hAnsiTheme="minorHAnsi"/>
          <w:sz w:val="24"/>
        </w:rPr>
        <w:t>60 hours – Lead/co-lead a discipleship group</w:t>
      </w:r>
    </w:p>
    <w:p w14:paraId="456D1ADC" w14:textId="18D78AF0" w:rsidR="00922A4A" w:rsidRPr="00DD4337" w:rsidRDefault="00922A4A" w:rsidP="00DD4337">
      <w:pPr>
        <w:ind w:left="1440" w:hanging="1440"/>
        <w:rPr>
          <w:rFonts w:asciiTheme="minorHAnsi" w:hAnsiTheme="minorHAnsi"/>
          <w:sz w:val="24"/>
        </w:rPr>
      </w:pPr>
      <w:r w:rsidRPr="00DD4337">
        <w:rPr>
          <w:rFonts w:asciiTheme="minorHAnsi" w:hAnsiTheme="minorHAnsi"/>
          <w:sz w:val="24"/>
        </w:rPr>
        <w:t xml:space="preserve">96 hours – Ministry Outside the Church – Examples include </w:t>
      </w:r>
      <w:r w:rsidR="005E4DA3" w:rsidRPr="00DD4337">
        <w:rPr>
          <w:rFonts w:asciiTheme="minorHAnsi" w:hAnsiTheme="minorHAnsi"/>
          <w:sz w:val="24"/>
        </w:rPr>
        <w:t xml:space="preserve">service to the less fortunate, interviewing directors of various </w:t>
      </w:r>
      <w:r w:rsidR="000A77C6" w:rsidRPr="00DD4337">
        <w:rPr>
          <w:rFonts w:asciiTheme="minorHAnsi" w:hAnsiTheme="minorHAnsi"/>
          <w:sz w:val="24"/>
        </w:rPr>
        <w:t>nonprofits</w:t>
      </w:r>
      <w:r w:rsidR="005E4DA3" w:rsidRPr="00DD4337">
        <w:rPr>
          <w:rFonts w:asciiTheme="minorHAnsi" w:hAnsiTheme="minorHAnsi"/>
          <w:sz w:val="24"/>
        </w:rPr>
        <w:t xml:space="preserve"> serving outside the church.</w:t>
      </w:r>
    </w:p>
    <w:p w14:paraId="16A47F12" w14:textId="021DDDA0" w:rsidR="005E4DA3" w:rsidRPr="00DD4337" w:rsidRDefault="00DD4337" w:rsidP="00DD4337">
      <w:pPr>
        <w:ind w:left="90" w:hanging="90"/>
        <w:rPr>
          <w:rFonts w:asciiTheme="minorHAnsi" w:hAnsiTheme="minorHAnsi"/>
          <w:sz w:val="24"/>
        </w:rPr>
      </w:pPr>
      <w:r>
        <w:rPr>
          <w:rFonts w:asciiTheme="minorHAnsi" w:hAnsiTheme="minorHAnsi"/>
          <w:sz w:val="24"/>
        </w:rPr>
        <w:t xml:space="preserve">  </w:t>
      </w:r>
      <w:r w:rsidR="005E4DA3" w:rsidRPr="00DD4337">
        <w:rPr>
          <w:rFonts w:asciiTheme="minorHAnsi" w:hAnsiTheme="minorHAnsi"/>
          <w:sz w:val="24"/>
        </w:rPr>
        <w:t xml:space="preserve">4 hours </w:t>
      </w:r>
      <w:r w:rsidRPr="00DD4337">
        <w:rPr>
          <w:rFonts w:asciiTheme="minorHAnsi" w:hAnsiTheme="minorHAnsi"/>
          <w:sz w:val="24"/>
        </w:rPr>
        <w:t>–</w:t>
      </w:r>
      <w:r w:rsidR="005E4DA3" w:rsidRPr="00DD4337">
        <w:rPr>
          <w:rFonts w:asciiTheme="minorHAnsi" w:hAnsiTheme="minorHAnsi"/>
          <w:sz w:val="24"/>
        </w:rPr>
        <w:t xml:space="preserve"> Attend X-Press your faith seminar</w:t>
      </w:r>
      <w:r w:rsidR="000F413C" w:rsidRPr="00A63421">
        <w:rPr>
          <w:rFonts w:asciiTheme="minorHAnsi" w:hAnsiTheme="minorHAnsi"/>
          <w:sz w:val="24"/>
        </w:rPr>
        <w:t>, or other approved program on evangelism.</w:t>
      </w:r>
    </w:p>
    <w:p w14:paraId="5329EB72" w14:textId="7CE978FE" w:rsidR="005E4DA3" w:rsidRPr="00DD4337" w:rsidRDefault="005E4DA3" w:rsidP="00DD4337">
      <w:pPr>
        <w:ind w:left="90" w:hanging="90"/>
        <w:rPr>
          <w:rFonts w:asciiTheme="minorHAnsi" w:hAnsiTheme="minorHAnsi"/>
          <w:sz w:val="24"/>
        </w:rPr>
      </w:pPr>
      <w:r w:rsidRPr="00DD4337">
        <w:rPr>
          <w:rFonts w:asciiTheme="minorHAnsi" w:hAnsiTheme="minorHAnsi"/>
          <w:sz w:val="24"/>
        </w:rPr>
        <w:t>40 hours – Engage in missions local or global</w:t>
      </w:r>
    </w:p>
    <w:p w14:paraId="23D3AD6D" w14:textId="2970D9A9" w:rsidR="005E4DA3" w:rsidRPr="00DD4337" w:rsidRDefault="005E4DA3" w:rsidP="00DD4337">
      <w:pPr>
        <w:ind w:left="1440" w:hanging="1440"/>
        <w:rPr>
          <w:rFonts w:asciiTheme="minorHAnsi" w:hAnsiTheme="minorHAnsi"/>
          <w:sz w:val="24"/>
        </w:rPr>
      </w:pPr>
      <w:r w:rsidRPr="00DD4337">
        <w:rPr>
          <w:rFonts w:asciiTheme="minorHAnsi" w:hAnsiTheme="minorHAnsi"/>
          <w:sz w:val="24"/>
        </w:rPr>
        <w:t>84 hours – Ministry within the Church – Examples include interviewing directors of community outreach and Global Outreach or equivalent at a local church.  Visit with your mentor or pastor</w:t>
      </w:r>
      <w:r w:rsidR="00303ECD">
        <w:rPr>
          <w:rFonts w:asciiTheme="minorHAnsi" w:hAnsiTheme="minorHAnsi"/>
          <w:sz w:val="24"/>
        </w:rPr>
        <w:t>,</w:t>
      </w:r>
      <w:r w:rsidRPr="00DD4337">
        <w:rPr>
          <w:rFonts w:asciiTheme="minorHAnsi" w:hAnsiTheme="minorHAnsi"/>
          <w:sz w:val="24"/>
        </w:rPr>
        <w:t xml:space="preserve"> homebound</w:t>
      </w:r>
      <w:r w:rsidR="00303ECD">
        <w:rPr>
          <w:rFonts w:asciiTheme="minorHAnsi" w:hAnsiTheme="minorHAnsi"/>
          <w:sz w:val="24"/>
        </w:rPr>
        <w:t>,</w:t>
      </w:r>
      <w:r w:rsidRPr="00DD4337">
        <w:rPr>
          <w:rFonts w:asciiTheme="minorHAnsi" w:hAnsiTheme="minorHAnsi"/>
          <w:sz w:val="24"/>
        </w:rPr>
        <w:t xml:space="preserve"> or sick members of the church.</w:t>
      </w:r>
    </w:p>
    <w:p w14:paraId="5C0F0D3A" w14:textId="76DD93A2" w:rsidR="005E4DA3" w:rsidRPr="00DD4337" w:rsidRDefault="00DD4337" w:rsidP="00DD4337">
      <w:pPr>
        <w:ind w:left="90" w:hanging="90"/>
        <w:rPr>
          <w:rFonts w:asciiTheme="minorHAnsi" w:hAnsiTheme="minorHAnsi"/>
          <w:sz w:val="24"/>
        </w:rPr>
      </w:pPr>
      <w:r>
        <w:rPr>
          <w:rFonts w:asciiTheme="minorHAnsi" w:hAnsiTheme="minorHAnsi"/>
          <w:sz w:val="24"/>
          <w:u w:val="single"/>
        </w:rPr>
        <w:t xml:space="preserve">  </w:t>
      </w:r>
      <w:r w:rsidR="005E4DA3" w:rsidRPr="00DD4337">
        <w:rPr>
          <w:rFonts w:asciiTheme="minorHAnsi" w:hAnsiTheme="minorHAnsi"/>
          <w:sz w:val="24"/>
          <w:u w:val="single"/>
        </w:rPr>
        <w:t>4 hours</w:t>
      </w:r>
      <w:r w:rsidR="005E4DA3" w:rsidRPr="00DD4337">
        <w:rPr>
          <w:rFonts w:asciiTheme="minorHAnsi" w:hAnsiTheme="minorHAnsi"/>
          <w:sz w:val="24"/>
        </w:rPr>
        <w:t xml:space="preserve"> – Develop a working life plan.</w:t>
      </w:r>
    </w:p>
    <w:p w14:paraId="25F394EE" w14:textId="549094CA" w:rsidR="00922A4A" w:rsidRPr="00DD4337" w:rsidRDefault="005E4DA3" w:rsidP="00181614">
      <w:pPr>
        <w:spacing w:line="360" w:lineRule="auto"/>
        <w:ind w:left="90" w:hanging="90"/>
        <w:rPr>
          <w:rFonts w:asciiTheme="minorHAnsi" w:hAnsiTheme="minorHAnsi"/>
          <w:sz w:val="24"/>
        </w:rPr>
      </w:pPr>
      <w:r w:rsidRPr="00DD4337">
        <w:rPr>
          <w:rFonts w:asciiTheme="minorHAnsi" w:hAnsiTheme="minorHAnsi"/>
          <w:sz w:val="24"/>
        </w:rPr>
        <w:t>360 hours = 36 credits</w:t>
      </w:r>
    </w:p>
    <w:p w14:paraId="2FBF051A" w14:textId="77777777" w:rsidR="00181614" w:rsidRDefault="00181614" w:rsidP="00181614">
      <w:pPr>
        <w:tabs>
          <w:tab w:val="left" w:pos="360"/>
        </w:tabs>
        <w:ind w:left="360"/>
        <w:rPr>
          <w:rFonts w:asciiTheme="minorHAnsi" w:hAnsiTheme="minorHAnsi" w:cstheme="minorHAnsi"/>
          <w:sz w:val="24"/>
        </w:rPr>
      </w:pPr>
    </w:p>
    <w:p w14:paraId="60A7B05E" w14:textId="1DBE7C9B" w:rsidR="00181614" w:rsidRPr="00806602" w:rsidRDefault="00181614" w:rsidP="00181614">
      <w:pPr>
        <w:tabs>
          <w:tab w:val="left" w:pos="360"/>
        </w:tabs>
        <w:spacing w:after="180"/>
        <w:ind w:left="360"/>
        <w:rPr>
          <w:rFonts w:asciiTheme="minorHAnsi" w:hAnsiTheme="minorHAnsi" w:cstheme="minorHAnsi"/>
          <w:sz w:val="24"/>
        </w:rPr>
      </w:pPr>
      <w:r w:rsidRPr="00806602">
        <w:rPr>
          <w:rFonts w:asciiTheme="minorHAnsi" w:hAnsiTheme="minorHAnsi" w:cstheme="minorHAnsi"/>
          <w:sz w:val="24"/>
        </w:rPr>
        <w:t xml:space="preserve">The criteria for evaluating </w:t>
      </w:r>
      <w:r w:rsidRPr="00806602">
        <w:rPr>
          <w:rFonts w:asciiTheme="minorHAnsi" w:hAnsiTheme="minorHAnsi" w:cstheme="minorHAnsi"/>
          <w:b/>
          <w:sz w:val="24"/>
        </w:rPr>
        <w:t>Part III of the MAS Curriculum Portfolio</w:t>
      </w:r>
      <w:r w:rsidRPr="00806602">
        <w:rPr>
          <w:rFonts w:asciiTheme="minorHAnsi" w:hAnsiTheme="minorHAnsi" w:cstheme="minorHAnsi"/>
          <w:sz w:val="24"/>
        </w:rPr>
        <w:t xml:space="preserve"> (the practicum) is completed on a term basis with the final grade reflective of average:</w:t>
      </w:r>
    </w:p>
    <w:p w14:paraId="1C25E2FD" w14:textId="77777777" w:rsidR="00181614" w:rsidRPr="00806602" w:rsidRDefault="00181614" w:rsidP="00181614">
      <w:pPr>
        <w:tabs>
          <w:tab w:val="left" w:pos="360"/>
        </w:tabs>
        <w:ind w:left="720" w:hanging="720"/>
        <w:rPr>
          <w:rFonts w:asciiTheme="minorHAnsi" w:hAnsiTheme="minorHAnsi" w:cstheme="minorHAnsi"/>
          <w:sz w:val="24"/>
        </w:rPr>
      </w:pPr>
      <w:r w:rsidRPr="00806602">
        <w:rPr>
          <w:rFonts w:asciiTheme="minorHAnsi" w:hAnsiTheme="minorHAnsi" w:cstheme="minorHAnsi"/>
          <w:sz w:val="24"/>
        </w:rPr>
        <w:tab/>
      </w:r>
      <w:r w:rsidRPr="00806602">
        <w:rPr>
          <w:rFonts w:asciiTheme="minorHAnsi" w:hAnsiTheme="minorHAnsi" w:cstheme="minorHAnsi"/>
          <w:b/>
          <w:sz w:val="24"/>
        </w:rPr>
        <w:t>A</w:t>
      </w:r>
      <w:r w:rsidRPr="00806602">
        <w:rPr>
          <w:rFonts w:asciiTheme="minorHAnsi" w:hAnsiTheme="minorHAnsi" w:cstheme="minorHAnsi"/>
          <w:sz w:val="24"/>
        </w:rPr>
        <w:t xml:space="preserve"> (90-100) = hours completed during the term exceeded 25 hours and the student provided all the appropriate documentation on the Practicum Activity Sheets.</w:t>
      </w:r>
    </w:p>
    <w:p w14:paraId="7481B968" w14:textId="77777777" w:rsidR="00181614" w:rsidRPr="00806602" w:rsidRDefault="00181614" w:rsidP="00181614">
      <w:pPr>
        <w:tabs>
          <w:tab w:val="left" w:pos="360"/>
        </w:tabs>
        <w:ind w:left="720" w:hanging="720"/>
        <w:rPr>
          <w:rFonts w:asciiTheme="minorHAnsi" w:hAnsiTheme="minorHAnsi" w:cstheme="minorHAnsi"/>
          <w:sz w:val="24"/>
        </w:rPr>
      </w:pPr>
      <w:r w:rsidRPr="00806602">
        <w:rPr>
          <w:rFonts w:asciiTheme="minorHAnsi" w:hAnsiTheme="minorHAnsi" w:cstheme="minorHAnsi"/>
          <w:sz w:val="24"/>
        </w:rPr>
        <w:tab/>
      </w:r>
      <w:r w:rsidRPr="00806602">
        <w:rPr>
          <w:rFonts w:asciiTheme="minorHAnsi" w:hAnsiTheme="minorHAnsi" w:cstheme="minorHAnsi"/>
          <w:b/>
          <w:sz w:val="24"/>
        </w:rPr>
        <w:t>B</w:t>
      </w:r>
      <w:r w:rsidRPr="00806602">
        <w:rPr>
          <w:rFonts w:asciiTheme="minorHAnsi" w:hAnsiTheme="minorHAnsi" w:cstheme="minorHAnsi"/>
          <w:sz w:val="24"/>
        </w:rPr>
        <w:t xml:space="preserve"> (80-89) = the student has demonstrated they did complete practicum hours during the term and provided the appropriate documentation on the Practicum Activity Sheets, however, total hours were less than 25 for the term.</w:t>
      </w:r>
    </w:p>
    <w:p w14:paraId="2FB2BF25" w14:textId="77777777" w:rsidR="00181614" w:rsidRPr="00806602" w:rsidRDefault="00181614" w:rsidP="00181614">
      <w:pPr>
        <w:tabs>
          <w:tab w:val="left" w:pos="360"/>
        </w:tabs>
        <w:ind w:left="720" w:hanging="720"/>
        <w:rPr>
          <w:rFonts w:asciiTheme="minorHAnsi" w:hAnsiTheme="minorHAnsi" w:cstheme="minorHAnsi"/>
          <w:sz w:val="24"/>
        </w:rPr>
      </w:pPr>
      <w:r w:rsidRPr="00806602">
        <w:rPr>
          <w:rFonts w:asciiTheme="minorHAnsi" w:hAnsiTheme="minorHAnsi" w:cstheme="minorHAnsi"/>
          <w:b/>
          <w:sz w:val="24"/>
        </w:rPr>
        <w:tab/>
        <w:t>C</w:t>
      </w:r>
      <w:r w:rsidRPr="00806602">
        <w:rPr>
          <w:rFonts w:asciiTheme="minorHAnsi" w:hAnsiTheme="minorHAnsi" w:cstheme="minorHAnsi"/>
          <w:sz w:val="24"/>
        </w:rPr>
        <w:t xml:space="preserve"> (70-79) = MAS recognizes that there are periods where the student is unable to participate in working on practicum hours.  A student will receive a C provided that reviewed their worksheet for that term as evidenced by uploading it to ThinkWave.  </w:t>
      </w:r>
    </w:p>
    <w:p w14:paraId="775BCBB9" w14:textId="77777777" w:rsidR="00181614" w:rsidRPr="00181614" w:rsidRDefault="00181614" w:rsidP="00181614">
      <w:pPr>
        <w:tabs>
          <w:tab w:val="left" w:pos="360"/>
        </w:tabs>
        <w:ind w:left="720" w:hanging="720"/>
        <w:rPr>
          <w:rFonts w:asciiTheme="minorHAnsi" w:hAnsiTheme="minorHAnsi" w:cstheme="minorHAnsi"/>
          <w:sz w:val="8"/>
          <w:szCs w:val="8"/>
        </w:rPr>
      </w:pPr>
    </w:p>
    <w:p w14:paraId="17A37DE2" w14:textId="548846F5" w:rsidR="00181614" w:rsidRPr="00806602" w:rsidRDefault="00181614" w:rsidP="00181614">
      <w:pPr>
        <w:tabs>
          <w:tab w:val="left" w:pos="360"/>
        </w:tabs>
        <w:ind w:left="720" w:hanging="720"/>
        <w:rPr>
          <w:rFonts w:asciiTheme="minorHAnsi" w:hAnsiTheme="minorHAnsi" w:cstheme="minorHAnsi"/>
          <w:bCs/>
          <w:sz w:val="24"/>
        </w:rPr>
      </w:pPr>
      <w:r>
        <w:rPr>
          <w:rFonts w:asciiTheme="minorHAnsi" w:hAnsiTheme="minorHAnsi" w:cstheme="minorHAnsi"/>
          <w:bCs/>
          <w:sz w:val="24"/>
        </w:rPr>
        <w:tab/>
      </w:r>
      <w:r w:rsidRPr="00806602">
        <w:rPr>
          <w:rFonts w:asciiTheme="minorHAnsi" w:hAnsiTheme="minorHAnsi" w:cstheme="minorHAnsi"/>
          <w:bCs/>
          <w:sz w:val="24"/>
        </w:rPr>
        <w:t xml:space="preserve">The student must complete the 360 hours practicum work in order to graduate.  </w:t>
      </w:r>
    </w:p>
    <w:p w14:paraId="78A4DB0C" w14:textId="77777777" w:rsidR="00C23A21" w:rsidRDefault="00C23A21" w:rsidP="00E93F14">
      <w:pPr>
        <w:pStyle w:val="Caption"/>
        <w:jc w:val="center"/>
        <w:rPr>
          <w:spacing w:val="60"/>
          <w:sz w:val="40"/>
          <w:u w:val="double"/>
        </w:rPr>
      </w:pPr>
    </w:p>
    <w:p w14:paraId="4E5913FC" w14:textId="4D4FE5E1" w:rsidR="00E93F14" w:rsidRPr="00CA4BB1" w:rsidRDefault="00220EDB" w:rsidP="00E93F14">
      <w:pPr>
        <w:pStyle w:val="Caption"/>
        <w:jc w:val="center"/>
        <w:rPr>
          <w:spacing w:val="60"/>
          <w:sz w:val="40"/>
          <w:u w:val="double"/>
        </w:rPr>
      </w:pPr>
      <w:r w:rsidRPr="00CA4BB1">
        <w:rPr>
          <w:spacing w:val="60"/>
          <w:sz w:val="40"/>
          <w:u w:val="double"/>
        </w:rPr>
        <w:t xml:space="preserve">To Interested Students Who do not have a </w:t>
      </w:r>
      <w:r w:rsidR="000A77C6" w:rsidRPr="00CA4BB1">
        <w:rPr>
          <w:spacing w:val="60"/>
          <w:sz w:val="40"/>
          <w:u w:val="double"/>
        </w:rPr>
        <w:t>Bachelor</w:t>
      </w:r>
      <w:r w:rsidRPr="00CA4BB1">
        <w:rPr>
          <w:spacing w:val="60"/>
          <w:sz w:val="40"/>
          <w:u w:val="double"/>
        </w:rPr>
        <w:t xml:space="preserve"> Degree</w:t>
      </w:r>
    </w:p>
    <w:p w14:paraId="4A6086EF" w14:textId="77777777" w:rsidR="00E93F14" w:rsidRPr="00A63421" w:rsidRDefault="00E93F14"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2"/>
          <w:szCs w:val="12"/>
        </w:rPr>
      </w:pPr>
    </w:p>
    <w:p w14:paraId="7425573D" w14:textId="77777777" w:rsidR="00E93F14" w:rsidRPr="00A63421" w:rsidRDefault="00E93F14"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0000"/>
          <w:sz w:val="12"/>
          <w:szCs w:val="12"/>
        </w:rPr>
      </w:pPr>
    </w:p>
    <w:p w14:paraId="08B03ACD" w14:textId="63897068" w:rsidR="00220EDB" w:rsidRPr="00CA4BB1" w:rsidRDefault="00E93F14"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0000"/>
          <w:sz w:val="24"/>
        </w:rPr>
      </w:pPr>
      <w:r w:rsidRPr="00CA4BB1">
        <w:rPr>
          <w:rFonts w:ascii="Calibri" w:hAnsi="Calibri" w:cs="Calibri"/>
          <w:color w:val="000000"/>
          <w:sz w:val="24"/>
        </w:rPr>
        <w:t>Students who do not have an undergraduate degree from a college or university are able to enroll in MAS, follow the Master’s in Divinity pathway</w:t>
      </w:r>
      <w:r w:rsidR="000F413C">
        <w:rPr>
          <w:rFonts w:ascii="Calibri" w:hAnsi="Calibri" w:cs="Calibri"/>
          <w:color w:val="000000"/>
          <w:sz w:val="24"/>
        </w:rPr>
        <w:t>,</w:t>
      </w:r>
      <w:r w:rsidRPr="00CA4BB1">
        <w:rPr>
          <w:rFonts w:ascii="Calibri" w:hAnsi="Calibri" w:cs="Calibri"/>
          <w:color w:val="000000"/>
          <w:sz w:val="24"/>
        </w:rPr>
        <w:t xml:space="preserve"> and receive a Bachelor’s in Theology</w:t>
      </w:r>
      <w:r w:rsidR="00D939F1" w:rsidRPr="00CA4BB1">
        <w:rPr>
          <w:rFonts w:ascii="Calibri" w:hAnsi="Calibri" w:cs="Calibri"/>
          <w:color w:val="000000"/>
          <w:sz w:val="24"/>
        </w:rPr>
        <w:t xml:space="preserve"> degree</w:t>
      </w:r>
      <w:r w:rsidRPr="00CA4BB1">
        <w:rPr>
          <w:rFonts w:ascii="Calibri" w:hAnsi="Calibri" w:cs="Calibri"/>
          <w:color w:val="000000"/>
          <w:sz w:val="24"/>
        </w:rPr>
        <w:t xml:space="preserve">. </w:t>
      </w:r>
    </w:p>
    <w:p w14:paraId="1EFD2578" w14:textId="77777777" w:rsidR="00220EDB" w:rsidRPr="00181614" w:rsidRDefault="00220EDB"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color w:val="000000"/>
          <w:sz w:val="12"/>
          <w:szCs w:val="12"/>
        </w:rPr>
      </w:pPr>
    </w:p>
    <w:p w14:paraId="4414855E" w14:textId="0B171433" w:rsidR="00A63421" w:rsidRDefault="00220EDB" w:rsidP="001816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CA4BB1">
        <w:rPr>
          <w:rFonts w:ascii="Calibri" w:hAnsi="Calibri" w:cs="Calibri"/>
          <w:color w:val="000000"/>
          <w:sz w:val="24"/>
        </w:rPr>
        <w:t xml:space="preserve">MAS’ B.Th. degree is based on the British system. There a student enters right into the student’s major without having to take the “core” courses required in the American system. It is presumed courses, such as English Composition and basic math have been completed and learned in high </w:t>
      </w:r>
      <w:r w:rsidR="000A77C6" w:rsidRPr="00CA4BB1">
        <w:rPr>
          <w:rFonts w:ascii="Calibri" w:hAnsi="Calibri" w:cs="Calibri"/>
          <w:color w:val="000000"/>
          <w:sz w:val="24"/>
        </w:rPr>
        <w:t>school</w:t>
      </w:r>
      <w:r w:rsidRPr="00CA4BB1">
        <w:rPr>
          <w:rFonts w:ascii="Calibri" w:hAnsi="Calibri" w:cs="Calibri"/>
          <w:color w:val="000000"/>
          <w:sz w:val="24"/>
        </w:rPr>
        <w:t xml:space="preserve">. This may make work on this level more challenging at MAS. However, since most of our students are </w:t>
      </w:r>
      <w:r w:rsidR="000F413C">
        <w:rPr>
          <w:rFonts w:ascii="Calibri" w:hAnsi="Calibri" w:cs="Calibri"/>
          <w:color w:val="000000"/>
          <w:sz w:val="24"/>
        </w:rPr>
        <w:t xml:space="preserve">older as they </w:t>
      </w:r>
      <w:r w:rsidRPr="00CA4BB1">
        <w:rPr>
          <w:rFonts w:ascii="Calibri" w:hAnsi="Calibri" w:cs="Calibri"/>
          <w:color w:val="000000"/>
          <w:sz w:val="24"/>
        </w:rPr>
        <w:t>com</w:t>
      </w:r>
      <w:r w:rsidR="000F413C">
        <w:rPr>
          <w:rFonts w:ascii="Calibri" w:hAnsi="Calibri" w:cs="Calibri"/>
          <w:color w:val="000000"/>
          <w:sz w:val="24"/>
        </w:rPr>
        <w:t>e</w:t>
      </w:r>
      <w:r w:rsidRPr="00CA4BB1">
        <w:rPr>
          <w:rFonts w:ascii="Calibri" w:hAnsi="Calibri" w:cs="Calibri"/>
          <w:color w:val="000000"/>
          <w:sz w:val="24"/>
        </w:rPr>
        <w:t xml:space="preserve"> into the progr</w:t>
      </w:r>
      <w:r w:rsidR="000F413C">
        <w:rPr>
          <w:rFonts w:ascii="Calibri" w:hAnsi="Calibri" w:cs="Calibri"/>
          <w:color w:val="000000"/>
          <w:sz w:val="24"/>
        </w:rPr>
        <w:t>am</w:t>
      </w:r>
      <w:r w:rsidRPr="00CA4BB1">
        <w:rPr>
          <w:rFonts w:ascii="Calibri" w:hAnsi="Calibri" w:cs="Calibri"/>
          <w:color w:val="000000"/>
          <w:sz w:val="24"/>
        </w:rPr>
        <w:t>, many of these deficits should have been resolved. MAS will do all it can to help each student to be successful in his/her studies.</w:t>
      </w:r>
      <w:r w:rsidR="00DD4337" w:rsidRPr="00CA4BB1">
        <w:rPr>
          <w:rFonts w:ascii="Calibri" w:hAnsi="Calibri" w:cs="Calibri"/>
          <w:color w:val="000000"/>
          <w:sz w:val="22"/>
          <w:szCs w:val="22"/>
        </w:rPr>
        <w:t xml:space="preserve"> </w:t>
      </w:r>
      <w:r w:rsidR="00A63421">
        <w:br w:type="page"/>
      </w:r>
    </w:p>
    <w:p w14:paraId="170F919F" w14:textId="70133E92" w:rsidR="00A63421" w:rsidRDefault="00A63421" w:rsidP="00A63421">
      <w:pPr>
        <w:widowControl/>
        <w:autoSpaceDE/>
        <w:autoSpaceDN/>
        <w:adjustRightInd/>
        <w:jc w:val="center"/>
        <w:rPr>
          <w:rFonts w:ascii="Garamond" w:hAnsi="Garamond"/>
          <w:b/>
          <w:sz w:val="40"/>
          <w:szCs w:val="40"/>
        </w:rPr>
      </w:pPr>
      <w:r>
        <w:rPr>
          <w:rFonts w:ascii="Garamond" w:hAnsi="Garamond"/>
          <w:b/>
          <w:sz w:val="40"/>
          <w:szCs w:val="40"/>
        </w:rPr>
        <w:lastRenderedPageBreak/>
        <w:t xml:space="preserve">Diploma in </w:t>
      </w:r>
      <w:r w:rsidR="00303ECD">
        <w:rPr>
          <w:rFonts w:ascii="Garamond" w:hAnsi="Garamond"/>
          <w:b/>
          <w:sz w:val="40"/>
          <w:szCs w:val="40"/>
        </w:rPr>
        <w:t>Biblical</w:t>
      </w:r>
      <w:r>
        <w:rPr>
          <w:rFonts w:ascii="Garamond" w:hAnsi="Garamond"/>
          <w:b/>
          <w:sz w:val="40"/>
          <w:szCs w:val="40"/>
        </w:rPr>
        <w:t xml:space="preserve"> Counseling</w:t>
      </w:r>
    </w:p>
    <w:p w14:paraId="4C59F509" w14:textId="77777777" w:rsidR="00F811E0" w:rsidRDefault="00F811E0">
      <w:pPr>
        <w:widowControl/>
        <w:autoSpaceDE/>
        <w:autoSpaceDN/>
        <w:adjustRightInd/>
        <w:rPr>
          <w:rFonts w:ascii="Garamond" w:hAnsi="Garamond"/>
          <w:b/>
          <w:sz w:val="40"/>
          <w:szCs w:val="40"/>
        </w:rPr>
      </w:pPr>
    </w:p>
    <w:p w14:paraId="5357E2D5" w14:textId="759E71D7" w:rsidR="00465D34" w:rsidRDefault="008936B6" w:rsidP="00F811E0">
      <w:pPr>
        <w:widowControl/>
        <w:autoSpaceDE/>
        <w:autoSpaceDN/>
        <w:adjustRightInd/>
        <w:jc w:val="center"/>
        <w:rPr>
          <w:rFonts w:ascii="Garamond" w:hAnsi="Garamond"/>
          <w:b/>
          <w:sz w:val="40"/>
          <w:szCs w:val="40"/>
        </w:rPr>
      </w:pPr>
      <w:r w:rsidRPr="00333E8D">
        <w:rPr>
          <w:noProof/>
        </w:rPr>
        <w:drawing>
          <wp:inline distT="0" distB="0" distL="0" distR="0" wp14:anchorId="5A823187" wp14:editId="41241E42">
            <wp:extent cx="8516293" cy="41986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19580" cy="4200241"/>
                    </a:xfrm>
                    <a:prstGeom prst="rect">
                      <a:avLst/>
                    </a:prstGeom>
                    <a:noFill/>
                    <a:ln>
                      <a:noFill/>
                    </a:ln>
                  </pic:spPr>
                </pic:pic>
              </a:graphicData>
            </a:graphic>
          </wp:inline>
        </w:drawing>
      </w:r>
      <w:r w:rsidR="00465D34">
        <w:rPr>
          <w:rFonts w:ascii="Garamond" w:hAnsi="Garamond"/>
          <w:b/>
          <w:sz w:val="40"/>
          <w:szCs w:val="40"/>
        </w:rPr>
        <w:br w:type="page"/>
      </w:r>
    </w:p>
    <w:p w14:paraId="7B1ABE3D" w14:textId="404FE02D" w:rsidR="00A63421" w:rsidRDefault="00465D34" w:rsidP="00A63421">
      <w:pPr>
        <w:widowControl/>
        <w:autoSpaceDE/>
        <w:autoSpaceDN/>
        <w:adjustRightInd/>
        <w:jc w:val="center"/>
        <w:rPr>
          <w:rFonts w:ascii="Garamond" w:hAnsi="Garamond"/>
          <w:b/>
          <w:sz w:val="40"/>
          <w:szCs w:val="40"/>
        </w:rPr>
      </w:pPr>
      <w:r>
        <w:rPr>
          <w:rFonts w:ascii="Garamond" w:hAnsi="Garamond"/>
          <w:b/>
          <w:sz w:val="40"/>
          <w:szCs w:val="40"/>
        </w:rPr>
        <w:lastRenderedPageBreak/>
        <w:t>Add the DMin program</w:t>
      </w:r>
    </w:p>
    <w:p w14:paraId="3E8A8D35" w14:textId="77777777" w:rsidR="00E93F14" w:rsidRPr="00CA4BB1" w:rsidRDefault="00E93F14" w:rsidP="00E93F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24D3B5E" w14:textId="45006BA2" w:rsidR="00E92A6F" w:rsidRPr="00E92A6F" w:rsidRDefault="00E92A6F" w:rsidP="00E92A6F">
      <w:pPr>
        <w:sectPr w:rsidR="00E92A6F" w:rsidRPr="00E92A6F" w:rsidSect="009875E2">
          <w:footnotePr>
            <w:numRestart w:val="eachPage"/>
          </w:footnotePr>
          <w:endnotePr>
            <w:numFmt w:val="decimal"/>
          </w:endnotePr>
          <w:type w:val="continuous"/>
          <w:pgSz w:w="15840" w:h="12240" w:orient="landscape" w:code="1"/>
          <w:pgMar w:top="792" w:right="720" w:bottom="720" w:left="720" w:header="1080" w:footer="360" w:gutter="0"/>
          <w:cols w:space="720"/>
          <w:noEndnote/>
          <w:docGrid w:linePitch="272"/>
        </w:sectPr>
      </w:pPr>
    </w:p>
    <w:p w14:paraId="47EB6548" w14:textId="04F03CF1" w:rsidR="00C7270F" w:rsidRPr="00CA4BB1" w:rsidRDefault="00F82D20" w:rsidP="00733B25">
      <w:pPr>
        <w:widowControl/>
        <w:tabs>
          <w:tab w:val="left" w:pos="360"/>
        </w:tabs>
        <w:rPr>
          <w:rFonts w:ascii="Garamond" w:hAnsi="Garamond"/>
          <w:b/>
          <w:bCs/>
          <w:sz w:val="12"/>
          <w:szCs w:val="12"/>
        </w:rPr>
      </w:pPr>
      <w:r w:rsidRPr="00CA4BB1">
        <w:rPr>
          <w:rFonts w:ascii="Garamond" w:hAnsi="Garamond"/>
          <w:b/>
          <w:bCs/>
          <w:sz w:val="68"/>
          <w:szCs w:val="68"/>
        </w:rPr>
        <w:lastRenderedPageBreak/>
        <w:t>Policies</w:t>
      </w:r>
    </w:p>
    <w:p w14:paraId="2C9956B8" w14:textId="77777777" w:rsidR="00C7270F" w:rsidRPr="00CA4BB1" w:rsidRDefault="00C7270F" w:rsidP="00733B25">
      <w:pPr>
        <w:widowControl/>
        <w:tabs>
          <w:tab w:val="left" w:pos="360"/>
        </w:tabs>
        <w:rPr>
          <w:rFonts w:ascii="Garamond" w:hAnsi="Garamond"/>
          <w:b/>
          <w:bCs/>
          <w:sz w:val="12"/>
          <w:szCs w:val="12"/>
        </w:rPr>
      </w:pPr>
    </w:p>
    <w:p w14:paraId="11A0A956" w14:textId="77777777" w:rsidR="00C7270F" w:rsidRPr="00CA4BB1" w:rsidRDefault="009B1842" w:rsidP="00733B25">
      <w:pPr>
        <w:widowControl/>
        <w:tabs>
          <w:tab w:val="left" w:pos="360"/>
        </w:tabs>
        <w:spacing w:line="19" w:lineRule="exact"/>
        <w:rPr>
          <w:rFonts w:ascii="Garamond" w:hAnsi="Garamond"/>
          <w:b/>
          <w:bCs/>
          <w:sz w:val="12"/>
          <w:szCs w:val="12"/>
        </w:rPr>
      </w:pPr>
      <w:r w:rsidRPr="00CA4BB1">
        <w:rPr>
          <w:rFonts w:ascii="Garamond" w:hAnsi="Garamond"/>
          <w:noProof/>
        </w:rPr>
        <mc:AlternateContent>
          <mc:Choice Requires="wps">
            <w:drawing>
              <wp:anchor distT="0" distB="0" distL="114300" distR="114300" simplePos="0" relativeHeight="251650560" behindDoc="1" locked="1" layoutInCell="0" allowOverlap="1" wp14:anchorId="6A496025" wp14:editId="56C84E83">
                <wp:simplePos x="0" y="0"/>
                <wp:positionH relativeFrom="page">
                  <wp:posOffset>742950</wp:posOffset>
                </wp:positionH>
                <wp:positionV relativeFrom="paragraph">
                  <wp:posOffset>0</wp:posOffset>
                </wp:positionV>
                <wp:extent cx="6073775" cy="12065"/>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7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1632A4D" id="Rectangle 15" o:spid="_x0000_s1026" style="position:absolute;margin-left:58.5pt;margin-top:0;width:478.25pt;height:.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4ov5wIAADE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" o:allowincell="f" fillcolor="black" stroked="f" strokeweight="0">
                <w10:wrap anchorx="page"/>
                <w10:anchorlock/>
              </v:rect>
            </w:pict>
          </mc:Fallback>
        </mc:AlternateContent>
      </w:r>
    </w:p>
    <w:p w14:paraId="5B8D0F93" w14:textId="77777777" w:rsidR="00C7270F" w:rsidRPr="00CA4BB1" w:rsidRDefault="00C7270F" w:rsidP="00733B25">
      <w:pPr>
        <w:widowControl/>
        <w:tabs>
          <w:tab w:val="left" w:pos="360"/>
        </w:tabs>
        <w:rPr>
          <w:rFonts w:ascii="Garamond" w:hAnsi="Garamond"/>
          <w:b/>
          <w:bCs/>
          <w:sz w:val="12"/>
          <w:szCs w:val="12"/>
        </w:rPr>
      </w:pPr>
    </w:p>
    <w:p w14:paraId="4D9B513E" w14:textId="0F8A2E03" w:rsidR="00C7270F" w:rsidRPr="00BF6798" w:rsidRDefault="00C7270F" w:rsidP="00733B25">
      <w:pPr>
        <w:widowControl/>
        <w:tabs>
          <w:tab w:val="left" w:pos="360"/>
        </w:tabs>
        <w:jc w:val="both"/>
        <w:rPr>
          <w:rFonts w:ascii="Garamond" w:hAnsi="Garamond"/>
          <w:sz w:val="24"/>
        </w:rPr>
      </w:pPr>
      <w:r w:rsidRPr="00BF6798">
        <w:rPr>
          <w:rFonts w:ascii="Garamond" w:hAnsi="Garamond"/>
          <w:sz w:val="24"/>
        </w:rPr>
        <w:t>In addition to the academic qualifications for the intended program of study, applicants are assessed before entry to establish they are Christians who are maturing spiritually.  They should be in good standing with their local church, and in a reasonable state of health.</w:t>
      </w:r>
    </w:p>
    <w:p w14:paraId="5A88A55E" w14:textId="77777777" w:rsidR="00C7270F" w:rsidRPr="00BF6798" w:rsidRDefault="00C7270F" w:rsidP="00733B25">
      <w:pPr>
        <w:widowControl/>
        <w:tabs>
          <w:tab w:val="left" w:pos="360"/>
        </w:tabs>
        <w:rPr>
          <w:rFonts w:ascii="Garamond" w:hAnsi="Garamond"/>
          <w:sz w:val="24"/>
        </w:rPr>
      </w:pPr>
    </w:p>
    <w:p w14:paraId="473CEBED" w14:textId="6E50A4EA" w:rsidR="00C7270F" w:rsidRPr="00BF6798" w:rsidRDefault="00D32CEF" w:rsidP="00733B25">
      <w:pPr>
        <w:pStyle w:val="QuickFormat1"/>
        <w:widowControl/>
        <w:tabs>
          <w:tab w:val="left" w:pos="360"/>
        </w:tabs>
        <w:rPr>
          <w:rFonts w:ascii="Garamond" w:hAnsi="Garamond"/>
        </w:rPr>
      </w:pPr>
      <w:r w:rsidRPr="00BF6798">
        <w:rPr>
          <w:rFonts w:ascii="Garamond" w:hAnsi="Garamond"/>
        </w:rPr>
        <w:t xml:space="preserve">REQUIRED </w:t>
      </w:r>
      <w:r w:rsidR="00C7270F" w:rsidRPr="00BF6798">
        <w:rPr>
          <w:rFonts w:ascii="Garamond" w:hAnsi="Garamond"/>
        </w:rPr>
        <w:t xml:space="preserve">DOCUMENTS </w:t>
      </w:r>
    </w:p>
    <w:p w14:paraId="0733C8B4" w14:textId="77777777" w:rsidR="00C7270F" w:rsidRPr="00BF6798" w:rsidRDefault="00C7270F" w:rsidP="00733B25">
      <w:pPr>
        <w:widowControl/>
        <w:tabs>
          <w:tab w:val="left" w:pos="360"/>
        </w:tabs>
        <w:rPr>
          <w:rFonts w:ascii="Garamond" w:hAnsi="Garamond"/>
          <w:sz w:val="24"/>
        </w:rPr>
      </w:pPr>
    </w:p>
    <w:p w14:paraId="68A7608E" w14:textId="030A17F0" w:rsidR="00C7270F" w:rsidRPr="00BF6798" w:rsidRDefault="00C7270F" w:rsidP="00733B25">
      <w:pPr>
        <w:pStyle w:val="Level1"/>
        <w:widowControl/>
        <w:numPr>
          <w:ilvl w:val="0"/>
          <w:numId w:val="9"/>
        </w:numPr>
        <w:tabs>
          <w:tab w:val="clear" w:pos="1080"/>
          <w:tab w:val="left" w:pos="360"/>
        </w:tabs>
        <w:outlineLvl w:val="9"/>
        <w:rPr>
          <w:rFonts w:ascii="Garamond" w:hAnsi="Garamond"/>
          <w:sz w:val="24"/>
        </w:rPr>
      </w:pPr>
      <w:r w:rsidRPr="00BF6798">
        <w:rPr>
          <w:rFonts w:ascii="Garamond" w:hAnsi="Garamond"/>
          <w:sz w:val="24"/>
        </w:rPr>
        <w:t>Application</w:t>
      </w:r>
      <w:r w:rsidR="005A1984" w:rsidRPr="00BF6798">
        <w:rPr>
          <w:rFonts w:ascii="Garamond" w:hAnsi="Garamond"/>
          <w:sz w:val="24"/>
        </w:rPr>
        <w:t xml:space="preserve"> – </w:t>
      </w:r>
      <w:r w:rsidR="00A2359E" w:rsidRPr="00BF6798">
        <w:rPr>
          <w:rFonts w:ascii="Garamond" w:hAnsi="Garamond"/>
          <w:sz w:val="24"/>
        </w:rPr>
        <w:t>(found on the website) this will determine</w:t>
      </w:r>
    </w:p>
    <w:p w14:paraId="0C251DDB" w14:textId="72119A98" w:rsidR="005A1984" w:rsidRPr="00BF6798" w:rsidRDefault="005A1984" w:rsidP="005A1984">
      <w:pPr>
        <w:pStyle w:val="Level1"/>
        <w:widowControl/>
        <w:numPr>
          <w:ilvl w:val="0"/>
          <w:numId w:val="19"/>
        </w:numPr>
        <w:tabs>
          <w:tab w:val="left" w:pos="360"/>
        </w:tabs>
        <w:outlineLvl w:val="9"/>
        <w:rPr>
          <w:rFonts w:ascii="Garamond" w:hAnsi="Garamond"/>
          <w:sz w:val="24"/>
        </w:rPr>
      </w:pPr>
      <w:r w:rsidRPr="00BF6798">
        <w:rPr>
          <w:rFonts w:ascii="Garamond" w:hAnsi="Garamond"/>
          <w:sz w:val="24"/>
        </w:rPr>
        <w:t>genuineness of conversion and commitment to the Lord Jesus Christ</w:t>
      </w:r>
    </w:p>
    <w:p w14:paraId="05435519" w14:textId="7658A0C1" w:rsidR="005A1984" w:rsidRPr="00BF6798" w:rsidRDefault="005A1984" w:rsidP="005A1984">
      <w:pPr>
        <w:pStyle w:val="Level1"/>
        <w:widowControl/>
        <w:numPr>
          <w:ilvl w:val="0"/>
          <w:numId w:val="19"/>
        </w:numPr>
        <w:tabs>
          <w:tab w:val="left" w:pos="360"/>
        </w:tabs>
        <w:outlineLvl w:val="9"/>
        <w:rPr>
          <w:rFonts w:ascii="Garamond" w:hAnsi="Garamond"/>
          <w:sz w:val="24"/>
        </w:rPr>
      </w:pPr>
      <w:r w:rsidRPr="00BF6798">
        <w:rPr>
          <w:rFonts w:ascii="Garamond" w:hAnsi="Garamond"/>
          <w:sz w:val="24"/>
        </w:rPr>
        <w:t xml:space="preserve">present </w:t>
      </w:r>
      <w:r w:rsidR="000A77C6" w:rsidRPr="00BF6798">
        <w:rPr>
          <w:rFonts w:ascii="Garamond" w:hAnsi="Garamond"/>
          <w:sz w:val="24"/>
        </w:rPr>
        <w:t>involvement</w:t>
      </w:r>
      <w:r w:rsidRPr="00BF6798">
        <w:rPr>
          <w:rFonts w:ascii="Garamond" w:hAnsi="Garamond"/>
          <w:sz w:val="24"/>
        </w:rPr>
        <w:t xml:space="preserve"> in Christian service</w:t>
      </w:r>
    </w:p>
    <w:p w14:paraId="67E67B68" w14:textId="391F0D85" w:rsidR="005A1984" w:rsidRPr="00BF6798" w:rsidRDefault="005A1984" w:rsidP="005A1984">
      <w:pPr>
        <w:pStyle w:val="Level1"/>
        <w:widowControl/>
        <w:numPr>
          <w:ilvl w:val="0"/>
          <w:numId w:val="19"/>
        </w:numPr>
        <w:tabs>
          <w:tab w:val="left" w:pos="360"/>
        </w:tabs>
        <w:outlineLvl w:val="9"/>
        <w:rPr>
          <w:rFonts w:ascii="Garamond" w:hAnsi="Garamond"/>
          <w:sz w:val="24"/>
        </w:rPr>
      </w:pPr>
      <w:r w:rsidRPr="00BF6798">
        <w:rPr>
          <w:rFonts w:ascii="Garamond" w:hAnsi="Garamond"/>
          <w:sz w:val="24"/>
        </w:rPr>
        <w:t>a sense of vo</w:t>
      </w:r>
      <w:r w:rsidR="00B21972" w:rsidRPr="00BF6798">
        <w:rPr>
          <w:rFonts w:ascii="Garamond" w:hAnsi="Garamond"/>
          <w:sz w:val="24"/>
        </w:rPr>
        <w:t>c</w:t>
      </w:r>
      <w:r w:rsidRPr="00BF6798">
        <w:rPr>
          <w:rFonts w:ascii="Garamond" w:hAnsi="Garamond"/>
          <w:sz w:val="24"/>
        </w:rPr>
        <w:t>ation in future service for the Lord</w:t>
      </w:r>
    </w:p>
    <w:p w14:paraId="78300624" w14:textId="4B684586" w:rsidR="00C7270F" w:rsidRPr="00BF6798" w:rsidRDefault="00C7270F" w:rsidP="00733B25">
      <w:pPr>
        <w:pStyle w:val="Level1"/>
        <w:widowControl/>
        <w:numPr>
          <w:ilvl w:val="0"/>
          <w:numId w:val="9"/>
        </w:numPr>
        <w:tabs>
          <w:tab w:val="clear" w:pos="1080"/>
          <w:tab w:val="left" w:pos="360"/>
        </w:tabs>
        <w:outlineLvl w:val="9"/>
        <w:rPr>
          <w:rFonts w:ascii="Garamond" w:hAnsi="Garamond"/>
          <w:sz w:val="24"/>
        </w:rPr>
      </w:pPr>
      <w:r w:rsidRPr="00BF6798">
        <w:rPr>
          <w:rFonts w:ascii="Garamond" w:hAnsi="Garamond"/>
          <w:sz w:val="24"/>
        </w:rPr>
        <w:t>Three Refere</w:t>
      </w:r>
      <w:r w:rsidR="00537CA0" w:rsidRPr="00BF6798">
        <w:rPr>
          <w:rFonts w:ascii="Garamond" w:hAnsi="Garamond"/>
          <w:sz w:val="24"/>
        </w:rPr>
        <w:t xml:space="preserve">nces </w:t>
      </w:r>
      <w:r w:rsidR="005A1984" w:rsidRPr="00BF6798">
        <w:rPr>
          <w:rFonts w:ascii="Garamond" w:hAnsi="Garamond"/>
          <w:sz w:val="24"/>
        </w:rPr>
        <w:t>who can verify the potential student’s readiness for study and service</w:t>
      </w:r>
      <w:r w:rsidR="00C8384D" w:rsidRPr="00BF6798">
        <w:rPr>
          <w:rFonts w:ascii="Garamond" w:hAnsi="Garamond"/>
          <w:sz w:val="24"/>
        </w:rPr>
        <w:t>. One of these must be from the applicant’s pastor.</w:t>
      </w:r>
    </w:p>
    <w:p w14:paraId="65689C1F" w14:textId="77777777" w:rsidR="00C7270F" w:rsidRPr="00BF6798" w:rsidRDefault="00C7270F" w:rsidP="00733B25">
      <w:pPr>
        <w:pStyle w:val="Level1"/>
        <w:widowControl/>
        <w:numPr>
          <w:ilvl w:val="0"/>
          <w:numId w:val="9"/>
        </w:numPr>
        <w:tabs>
          <w:tab w:val="clear" w:pos="1080"/>
          <w:tab w:val="left" w:pos="360"/>
        </w:tabs>
        <w:outlineLvl w:val="9"/>
        <w:rPr>
          <w:rFonts w:ascii="Garamond" w:hAnsi="Garamond"/>
          <w:sz w:val="24"/>
        </w:rPr>
      </w:pPr>
      <w:r w:rsidRPr="00BF6798">
        <w:rPr>
          <w:rFonts w:ascii="Garamond" w:hAnsi="Garamond"/>
          <w:sz w:val="24"/>
        </w:rPr>
        <w:t>Photo</w:t>
      </w:r>
      <w:r w:rsidR="00537CA0" w:rsidRPr="00BF6798">
        <w:rPr>
          <w:rFonts w:ascii="Garamond" w:hAnsi="Garamond"/>
          <w:sz w:val="24"/>
        </w:rPr>
        <w:t>graph</w:t>
      </w:r>
    </w:p>
    <w:p w14:paraId="793A33A4" w14:textId="0C0978D8" w:rsidR="00C7270F" w:rsidRPr="00BF6798" w:rsidRDefault="00BB515E" w:rsidP="00733B25">
      <w:pPr>
        <w:pStyle w:val="Level1"/>
        <w:widowControl/>
        <w:numPr>
          <w:ilvl w:val="0"/>
          <w:numId w:val="9"/>
        </w:numPr>
        <w:tabs>
          <w:tab w:val="clear" w:pos="1080"/>
          <w:tab w:val="left" w:pos="360"/>
        </w:tabs>
        <w:outlineLvl w:val="9"/>
        <w:rPr>
          <w:rFonts w:ascii="Garamond" w:hAnsi="Garamond"/>
          <w:sz w:val="24"/>
        </w:rPr>
      </w:pPr>
      <w:r w:rsidRPr="00BF6798">
        <w:rPr>
          <w:rFonts w:ascii="Garamond" w:hAnsi="Garamond"/>
          <w:iCs/>
          <w:sz w:val="24"/>
        </w:rPr>
        <w:t>C</w:t>
      </w:r>
      <w:r w:rsidR="00537CA0" w:rsidRPr="00BF6798">
        <w:rPr>
          <w:rFonts w:ascii="Garamond" w:hAnsi="Garamond"/>
          <w:sz w:val="24"/>
        </w:rPr>
        <w:t>opy of high school diploma or GED (</w:t>
      </w:r>
      <w:r w:rsidR="00C8384D" w:rsidRPr="00BF6798">
        <w:rPr>
          <w:rFonts w:ascii="Garamond" w:hAnsi="Garamond"/>
          <w:sz w:val="24"/>
        </w:rPr>
        <w:t xml:space="preserve">CCS and </w:t>
      </w:r>
      <w:r w:rsidR="00537CA0" w:rsidRPr="00BF6798">
        <w:rPr>
          <w:rFonts w:ascii="Garamond" w:hAnsi="Garamond"/>
          <w:sz w:val="24"/>
        </w:rPr>
        <w:t>B.</w:t>
      </w:r>
      <w:r w:rsidR="00234689" w:rsidRPr="00BF6798">
        <w:rPr>
          <w:rFonts w:ascii="Garamond" w:hAnsi="Garamond"/>
          <w:sz w:val="24"/>
        </w:rPr>
        <w:t>Th</w:t>
      </w:r>
      <w:r w:rsidR="00537CA0" w:rsidRPr="00BF6798">
        <w:rPr>
          <w:rFonts w:ascii="Garamond" w:hAnsi="Garamond"/>
          <w:sz w:val="24"/>
        </w:rPr>
        <w:t xml:space="preserve">. </w:t>
      </w:r>
      <w:r w:rsidR="00C8384D" w:rsidRPr="00BF6798">
        <w:rPr>
          <w:rFonts w:ascii="Garamond" w:hAnsi="Garamond"/>
          <w:sz w:val="24"/>
        </w:rPr>
        <w:t>applicants</w:t>
      </w:r>
      <w:r w:rsidR="000F53B1" w:rsidRPr="00BF6798">
        <w:rPr>
          <w:rFonts w:ascii="Garamond" w:hAnsi="Garamond"/>
          <w:sz w:val="24"/>
        </w:rPr>
        <w:t xml:space="preserve"> </w:t>
      </w:r>
      <w:r w:rsidR="00537CA0" w:rsidRPr="00BF6798">
        <w:rPr>
          <w:rFonts w:ascii="Garamond" w:hAnsi="Garamond"/>
          <w:sz w:val="24"/>
        </w:rPr>
        <w:t>only)</w:t>
      </w:r>
    </w:p>
    <w:p w14:paraId="48DC0760" w14:textId="2E0C52C9" w:rsidR="00C7270F" w:rsidRPr="00BF6798" w:rsidRDefault="00BB515E" w:rsidP="00733B25">
      <w:pPr>
        <w:pStyle w:val="Level1"/>
        <w:widowControl/>
        <w:numPr>
          <w:ilvl w:val="0"/>
          <w:numId w:val="9"/>
        </w:numPr>
        <w:tabs>
          <w:tab w:val="clear" w:pos="1080"/>
          <w:tab w:val="left" w:pos="360"/>
        </w:tabs>
        <w:outlineLvl w:val="9"/>
        <w:rPr>
          <w:rFonts w:ascii="Garamond" w:hAnsi="Garamond"/>
          <w:sz w:val="24"/>
        </w:rPr>
      </w:pPr>
      <w:r w:rsidRPr="00BF6798">
        <w:rPr>
          <w:rFonts w:ascii="Garamond" w:hAnsi="Garamond"/>
          <w:iCs/>
          <w:sz w:val="24"/>
        </w:rPr>
        <w:t>T</w:t>
      </w:r>
      <w:r w:rsidR="00C7270F" w:rsidRPr="00BF6798">
        <w:rPr>
          <w:rFonts w:ascii="Garamond" w:hAnsi="Garamond"/>
          <w:sz w:val="24"/>
        </w:rPr>
        <w:t>ranscripts from any tertiary institutions</w:t>
      </w:r>
      <w:r w:rsidR="00537CA0" w:rsidRPr="00BF6798">
        <w:rPr>
          <w:rFonts w:ascii="Garamond" w:hAnsi="Garamond"/>
          <w:sz w:val="24"/>
        </w:rPr>
        <w:t>.</w:t>
      </w:r>
      <w:r w:rsidR="00C7270F" w:rsidRPr="00BF6798">
        <w:rPr>
          <w:rFonts w:ascii="Garamond" w:hAnsi="Garamond"/>
          <w:sz w:val="24"/>
        </w:rPr>
        <w:t xml:space="preserve"> </w:t>
      </w:r>
      <w:r w:rsidR="000F53B1" w:rsidRPr="00BF6798">
        <w:rPr>
          <w:rFonts w:ascii="Garamond" w:hAnsi="Garamond"/>
          <w:sz w:val="24"/>
        </w:rPr>
        <w:t xml:space="preserve">(A minimum of a bachelor’s degree is required to pursue the M.Div.) </w:t>
      </w:r>
      <w:r w:rsidR="00C7270F" w:rsidRPr="00BF6798">
        <w:rPr>
          <w:rFonts w:ascii="Garamond" w:hAnsi="Garamond"/>
          <w:sz w:val="24"/>
        </w:rPr>
        <w:t xml:space="preserve">(If you wish to transfer credit into </w:t>
      </w:r>
      <w:r w:rsidR="00537CA0" w:rsidRPr="00BF6798">
        <w:rPr>
          <w:rFonts w:ascii="Garamond" w:hAnsi="Garamond"/>
          <w:sz w:val="24"/>
        </w:rPr>
        <w:t>MAS</w:t>
      </w:r>
      <w:r w:rsidR="00C7270F" w:rsidRPr="00BF6798">
        <w:rPr>
          <w:rFonts w:ascii="Garamond" w:hAnsi="Garamond"/>
          <w:sz w:val="24"/>
        </w:rPr>
        <w:t xml:space="preserve"> please also send along </w:t>
      </w:r>
      <w:r w:rsidR="00C8384D" w:rsidRPr="00BF6798">
        <w:rPr>
          <w:rFonts w:ascii="Garamond" w:hAnsi="Garamond"/>
          <w:sz w:val="24"/>
        </w:rPr>
        <w:t>the</w:t>
      </w:r>
      <w:r w:rsidR="00537CA0" w:rsidRPr="00BF6798">
        <w:rPr>
          <w:rFonts w:ascii="Garamond" w:hAnsi="Garamond"/>
          <w:sz w:val="24"/>
        </w:rPr>
        <w:t xml:space="preserve"> website information</w:t>
      </w:r>
      <w:r w:rsidR="00C7270F" w:rsidRPr="00BF6798">
        <w:rPr>
          <w:rFonts w:ascii="Garamond" w:hAnsi="Garamond"/>
          <w:sz w:val="24"/>
        </w:rPr>
        <w:t xml:space="preserve"> from that </w:t>
      </w:r>
      <w:r w:rsidRPr="00BF6798">
        <w:rPr>
          <w:rFonts w:ascii="Garamond" w:hAnsi="Garamond"/>
          <w:sz w:val="24"/>
        </w:rPr>
        <w:t>institution</w:t>
      </w:r>
      <w:r w:rsidR="00537CA0" w:rsidRPr="00BF6798">
        <w:rPr>
          <w:rFonts w:ascii="Garamond" w:hAnsi="Garamond"/>
          <w:sz w:val="24"/>
        </w:rPr>
        <w:t>.  Be sure it</w:t>
      </w:r>
      <w:r w:rsidR="00C7270F" w:rsidRPr="00BF6798">
        <w:rPr>
          <w:rFonts w:ascii="Garamond" w:hAnsi="Garamond"/>
          <w:sz w:val="24"/>
        </w:rPr>
        <w:t xml:space="preserve"> includ</w:t>
      </w:r>
      <w:r w:rsidR="00537CA0" w:rsidRPr="00BF6798">
        <w:rPr>
          <w:rFonts w:ascii="Garamond" w:hAnsi="Garamond"/>
          <w:sz w:val="24"/>
        </w:rPr>
        <w:t>es course descriptions.)</w:t>
      </w:r>
      <w:r w:rsidR="00BC17F7" w:rsidRPr="00BF6798">
        <w:rPr>
          <w:rFonts w:ascii="Garamond" w:hAnsi="Garamond"/>
          <w:sz w:val="24"/>
        </w:rPr>
        <w:t xml:space="preserve"> </w:t>
      </w:r>
    </w:p>
    <w:p w14:paraId="3C13BDD3" w14:textId="45666AE9" w:rsidR="00C7270F" w:rsidRPr="00BF6798" w:rsidRDefault="00BC17F7" w:rsidP="00733B25">
      <w:pPr>
        <w:pStyle w:val="Level1"/>
        <w:widowControl/>
        <w:numPr>
          <w:ilvl w:val="0"/>
          <w:numId w:val="9"/>
        </w:numPr>
        <w:tabs>
          <w:tab w:val="clear" w:pos="1080"/>
          <w:tab w:val="left" w:pos="360"/>
        </w:tabs>
        <w:outlineLvl w:val="9"/>
        <w:rPr>
          <w:rFonts w:ascii="Garamond" w:hAnsi="Garamond"/>
          <w:sz w:val="24"/>
        </w:rPr>
      </w:pPr>
      <w:r w:rsidRPr="00BF6798">
        <w:rPr>
          <w:rFonts w:ascii="Garamond" w:hAnsi="Garamond"/>
          <w:sz w:val="24"/>
        </w:rPr>
        <w:t>$</w:t>
      </w:r>
      <w:r w:rsidR="00275A02" w:rsidRPr="00BF6798">
        <w:rPr>
          <w:rFonts w:ascii="Garamond" w:hAnsi="Garamond"/>
          <w:sz w:val="24"/>
        </w:rPr>
        <w:t>100</w:t>
      </w:r>
      <w:r w:rsidR="00C7270F" w:rsidRPr="00BF6798">
        <w:rPr>
          <w:rFonts w:ascii="Garamond" w:hAnsi="Garamond"/>
          <w:sz w:val="24"/>
        </w:rPr>
        <w:t xml:space="preserve"> application fee (</w:t>
      </w:r>
      <w:r w:rsidR="00C8384D" w:rsidRPr="00BF6798">
        <w:rPr>
          <w:rFonts w:ascii="Garamond" w:hAnsi="Garamond"/>
          <w:sz w:val="24"/>
        </w:rPr>
        <w:t>m</w:t>
      </w:r>
      <w:r w:rsidR="00C7270F" w:rsidRPr="00BF6798">
        <w:rPr>
          <w:rFonts w:ascii="Garamond" w:hAnsi="Garamond"/>
          <w:sz w:val="24"/>
        </w:rPr>
        <w:t>ust accompany application</w:t>
      </w:r>
      <w:r w:rsidR="00DF0C42" w:rsidRPr="00BF6798">
        <w:rPr>
          <w:rFonts w:ascii="Garamond" w:hAnsi="Garamond"/>
          <w:sz w:val="24"/>
        </w:rPr>
        <w:t xml:space="preserve"> or paid on the website</w:t>
      </w:r>
      <w:r w:rsidR="00C7270F" w:rsidRPr="00BF6798">
        <w:rPr>
          <w:rFonts w:ascii="Garamond" w:hAnsi="Garamond"/>
          <w:sz w:val="24"/>
        </w:rPr>
        <w:t>)</w:t>
      </w:r>
    </w:p>
    <w:p w14:paraId="5C661A39" w14:textId="77777777" w:rsidR="00C7270F" w:rsidRPr="00BF6798" w:rsidRDefault="00C7270F" w:rsidP="00733B25">
      <w:pPr>
        <w:widowControl/>
        <w:tabs>
          <w:tab w:val="left" w:pos="360"/>
        </w:tabs>
        <w:rPr>
          <w:rFonts w:ascii="Garamond" w:hAnsi="Garamond"/>
          <w:sz w:val="24"/>
        </w:rPr>
      </w:pPr>
    </w:p>
    <w:p w14:paraId="186F608C" w14:textId="618D6963" w:rsidR="00915FCD" w:rsidRPr="00CE15F4" w:rsidRDefault="00915FCD" w:rsidP="00915FCD">
      <w:pPr>
        <w:tabs>
          <w:tab w:val="left" w:pos="360"/>
        </w:tabs>
        <w:spacing w:after="80"/>
        <w:ind w:left="720" w:hanging="720"/>
        <w:rPr>
          <w:rFonts w:ascii="Garamond" w:hAnsi="Garamond"/>
          <w:b/>
          <w:sz w:val="24"/>
        </w:rPr>
      </w:pPr>
      <w:r w:rsidRPr="00CE15F4">
        <w:rPr>
          <w:rFonts w:ascii="Garamond" w:hAnsi="Garamond"/>
          <w:b/>
          <w:bCs/>
          <w:sz w:val="24"/>
        </w:rPr>
        <w:tab/>
        <w:t>REQUIREMENTS</w:t>
      </w:r>
      <w:r w:rsidRPr="00CE15F4">
        <w:rPr>
          <w:rFonts w:ascii="Garamond" w:hAnsi="Garamond"/>
          <w:b/>
          <w:bCs/>
          <w:color w:val="FF0000"/>
          <w:sz w:val="24"/>
        </w:rPr>
        <w:t xml:space="preserve"> </w:t>
      </w:r>
      <w:r w:rsidRPr="00CE15F4">
        <w:rPr>
          <w:rFonts w:ascii="Garamond" w:hAnsi="Garamond"/>
          <w:b/>
          <w:bCs/>
          <w:sz w:val="24"/>
        </w:rPr>
        <w:t xml:space="preserve">FOR </w:t>
      </w:r>
      <w:r>
        <w:rPr>
          <w:rFonts w:ascii="Garamond" w:hAnsi="Garamond"/>
          <w:b/>
          <w:bCs/>
          <w:sz w:val="24"/>
        </w:rPr>
        <w:t>E</w:t>
      </w:r>
      <w:r w:rsidRPr="00CE15F4">
        <w:rPr>
          <w:rFonts w:ascii="Garamond" w:hAnsi="Garamond"/>
          <w:b/>
          <w:bCs/>
          <w:sz w:val="24"/>
        </w:rPr>
        <w:t xml:space="preserve">NTRY INTO A </w:t>
      </w:r>
      <w:r>
        <w:rPr>
          <w:rFonts w:ascii="Garamond" w:hAnsi="Garamond"/>
          <w:b/>
          <w:bCs/>
          <w:sz w:val="24"/>
        </w:rPr>
        <w:t>D</w:t>
      </w:r>
      <w:r w:rsidRPr="00CE15F4">
        <w:rPr>
          <w:rFonts w:ascii="Garamond" w:hAnsi="Garamond"/>
          <w:b/>
          <w:bCs/>
          <w:sz w:val="24"/>
        </w:rPr>
        <w:t xml:space="preserve">EGREE </w:t>
      </w:r>
      <w:r>
        <w:rPr>
          <w:rFonts w:ascii="Garamond" w:hAnsi="Garamond"/>
          <w:b/>
          <w:bCs/>
          <w:sz w:val="24"/>
        </w:rPr>
        <w:t>P</w:t>
      </w:r>
      <w:r w:rsidRPr="00CE15F4">
        <w:rPr>
          <w:rFonts w:ascii="Garamond" w:hAnsi="Garamond"/>
          <w:b/>
          <w:bCs/>
          <w:sz w:val="24"/>
        </w:rPr>
        <w:t>ROGRAM</w:t>
      </w:r>
    </w:p>
    <w:p w14:paraId="03D7A678" w14:textId="77777777" w:rsidR="00915FCD" w:rsidRPr="00CE15F4" w:rsidRDefault="00915FCD" w:rsidP="00915FCD">
      <w:pPr>
        <w:pStyle w:val="ListParagraph"/>
        <w:numPr>
          <w:ilvl w:val="0"/>
          <w:numId w:val="21"/>
        </w:numPr>
        <w:tabs>
          <w:tab w:val="left" w:pos="360"/>
        </w:tabs>
        <w:spacing w:after="80"/>
        <w:ind w:left="360"/>
        <w:contextualSpacing w:val="0"/>
        <w:rPr>
          <w:rFonts w:ascii="Garamond" w:hAnsi="Garamond"/>
          <w:sz w:val="24"/>
        </w:rPr>
      </w:pPr>
      <w:r w:rsidRPr="00915FCD">
        <w:rPr>
          <w:rFonts w:ascii="Garamond" w:hAnsi="Garamond"/>
          <w:b/>
          <w:sz w:val="24"/>
          <w:u w:val="single"/>
        </w:rPr>
        <w:t>Entrance to the Bachelor in Theology</w:t>
      </w:r>
      <w:r w:rsidRPr="00CE15F4">
        <w:rPr>
          <w:rFonts w:ascii="Garamond" w:hAnsi="Garamond"/>
          <w:bCs/>
          <w:sz w:val="24"/>
        </w:rPr>
        <w:t xml:space="preserve"> (</w:t>
      </w:r>
      <w:proofErr w:type="spellStart"/>
      <w:r w:rsidRPr="00CE15F4">
        <w:rPr>
          <w:rFonts w:ascii="Garamond" w:hAnsi="Garamond"/>
          <w:bCs/>
          <w:sz w:val="24"/>
        </w:rPr>
        <w:t>BTh</w:t>
      </w:r>
      <w:proofErr w:type="spellEnd"/>
      <w:r w:rsidRPr="00CE15F4">
        <w:rPr>
          <w:rFonts w:ascii="Garamond" w:hAnsi="Garamond"/>
          <w:bCs/>
          <w:sz w:val="24"/>
        </w:rPr>
        <w:t>)</w:t>
      </w:r>
      <w:r w:rsidRPr="00CE15F4">
        <w:rPr>
          <w:rFonts w:ascii="Garamond" w:hAnsi="Garamond"/>
          <w:sz w:val="24"/>
        </w:rPr>
        <w:t xml:space="preserve"> requires the following:</w:t>
      </w:r>
    </w:p>
    <w:p w14:paraId="0319ECC7" w14:textId="345A3B90" w:rsidR="00915FCD" w:rsidRPr="00CE15F4" w:rsidRDefault="00A3276F" w:rsidP="00915FCD">
      <w:pPr>
        <w:pStyle w:val="ListParagraph"/>
        <w:numPr>
          <w:ilvl w:val="0"/>
          <w:numId w:val="20"/>
        </w:numPr>
        <w:tabs>
          <w:tab w:val="left" w:pos="360"/>
        </w:tabs>
        <w:spacing w:after="80"/>
        <w:ind w:left="720"/>
        <w:contextualSpacing w:val="0"/>
        <w:rPr>
          <w:rFonts w:ascii="Garamond" w:hAnsi="Garamond"/>
          <w:sz w:val="24"/>
        </w:rPr>
      </w:pPr>
      <w:r>
        <w:rPr>
          <w:rFonts w:ascii="Garamond" w:hAnsi="Garamond"/>
          <w:sz w:val="24"/>
        </w:rPr>
        <w:t xml:space="preserve">The </w:t>
      </w:r>
      <w:proofErr w:type="spellStart"/>
      <w:r>
        <w:rPr>
          <w:rFonts w:ascii="Garamond" w:hAnsi="Garamond"/>
          <w:sz w:val="24"/>
        </w:rPr>
        <w:t>Minimun</w:t>
      </w:r>
      <w:proofErr w:type="spellEnd"/>
      <w:r>
        <w:rPr>
          <w:rFonts w:ascii="Garamond" w:hAnsi="Garamond"/>
          <w:sz w:val="24"/>
        </w:rPr>
        <w:t xml:space="preserve"> requirement is a </w:t>
      </w:r>
      <w:r w:rsidR="00915FCD" w:rsidRPr="00CE15F4">
        <w:rPr>
          <w:rFonts w:ascii="Garamond" w:hAnsi="Garamond"/>
          <w:sz w:val="24"/>
        </w:rPr>
        <w:t>high school diploma or equivalent</w:t>
      </w:r>
      <w:r w:rsidR="00303ECD">
        <w:rPr>
          <w:rFonts w:ascii="Garamond" w:hAnsi="Garamond"/>
          <w:sz w:val="24"/>
        </w:rPr>
        <w:t>.</w:t>
      </w:r>
    </w:p>
    <w:p w14:paraId="149D3958" w14:textId="77777777" w:rsidR="00915FCD" w:rsidRPr="00CE15F4" w:rsidRDefault="00915FCD" w:rsidP="00915FCD">
      <w:pPr>
        <w:pStyle w:val="ListParagraph"/>
        <w:numPr>
          <w:ilvl w:val="0"/>
          <w:numId w:val="20"/>
        </w:numPr>
        <w:tabs>
          <w:tab w:val="left" w:pos="360"/>
        </w:tabs>
        <w:spacing w:after="80"/>
        <w:ind w:left="720"/>
        <w:contextualSpacing w:val="0"/>
        <w:rPr>
          <w:rFonts w:ascii="Garamond" w:hAnsi="Garamond"/>
          <w:sz w:val="24"/>
        </w:rPr>
      </w:pPr>
      <w:r w:rsidRPr="00CE15F4">
        <w:rPr>
          <w:rFonts w:ascii="Garamond" w:hAnsi="Garamond"/>
          <w:sz w:val="24"/>
        </w:rPr>
        <w:t>The Seminary has a mature entry policy, i.e., a student may be granted mature age exemption if the applicant is 25 or older.</w:t>
      </w:r>
    </w:p>
    <w:p w14:paraId="6EAD92CA" w14:textId="1B4981B3" w:rsidR="00915FCD" w:rsidRPr="00CE15F4" w:rsidRDefault="00915FCD" w:rsidP="00915FCD">
      <w:pPr>
        <w:pStyle w:val="ListParagraph"/>
        <w:numPr>
          <w:ilvl w:val="0"/>
          <w:numId w:val="20"/>
        </w:numPr>
        <w:tabs>
          <w:tab w:val="left" w:pos="360"/>
        </w:tabs>
        <w:spacing w:after="80"/>
        <w:ind w:left="720"/>
        <w:contextualSpacing w:val="0"/>
        <w:rPr>
          <w:rFonts w:ascii="Garamond" w:hAnsi="Garamond"/>
          <w:sz w:val="24"/>
        </w:rPr>
      </w:pPr>
      <w:bookmarkStart w:id="5" w:name="_Hlk36627531"/>
      <w:r w:rsidRPr="00CE15F4">
        <w:rPr>
          <w:rFonts w:ascii="Garamond" w:hAnsi="Garamond"/>
          <w:sz w:val="24"/>
        </w:rPr>
        <w:t>Acceptance of the student is based upon the information submitted in the application and three references.</w:t>
      </w:r>
    </w:p>
    <w:bookmarkEnd w:id="5"/>
    <w:p w14:paraId="13E52FDB" w14:textId="77777777" w:rsidR="00915FCD" w:rsidRPr="00CE15F4" w:rsidRDefault="00915FCD" w:rsidP="00915FCD">
      <w:pPr>
        <w:pStyle w:val="ListParagraph"/>
        <w:numPr>
          <w:ilvl w:val="0"/>
          <w:numId w:val="21"/>
        </w:numPr>
        <w:tabs>
          <w:tab w:val="left" w:pos="360"/>
        </w:tabs>
        <w:spacing w:after="80"/>
        <w:ind w:left="360"/>
        <w:contextualSpacing w:val="0"/>
        <w:rPr>
          <w:rFonts w:ascii="Garamond" w:hAnsi="Garamond"/>
          <w:sz w:val="24"/>
        </w:rPr>
      </w:pPr>
      <w:r w:rsidRPr="00915FCD">
        <w:rPr>
          <w:rFonts w:ascii="Garamond" w:hAnsi="Garamond"/>
          <w:b/>
          <w:sz w:val="24"/>
          <w:u w:val="single"/>
        </w:rPr>
        <w:t>Entrance to the Master of Divinity</w:t>
      </w:r>
      <w:r w:rsidRPr="00CE15F4">
        <w:rPr>
          <w:rFonts w:ascii="Garamond" w:hAnsi="Garamond"/>
          <w:bCs/>
          <w:sz w:val="24"/>
        </w:rPr>
        <w:t xml:space="preserve"> (MDiv)</w:t>
      </w:r>
      <w:r w:rsidRPr="00CE15F4">
        <w:rPr>
          <w:rFonts w:ascii="Garamond" w:hAnsi="Garamond"/>
          <w:sz w:val="24"/>
        </w:rPr>
        <w:t xml:space="preserve"> is as follows:</w:t>
      </w:r>
    </w:p>
    <w:p w14:paraId="5A69A5F8" w14:textId="77777777" w:rsidR="00915FCD" w:rsidRPr="00CE15F4" w:rsidRDefault="00915FCD" w:rsidP="00915FCD">
      <w:pPr>
        <w:pStyle w:val="ListParagraph"/>
        <w:numPr>
          <w:ilvl w:val="0"/>
          <w:numId w:val="22"/>
        </w:numPr>
        <w:tabs>
          <w:tab w:val="left" w:pos="360"/>
        </w:tabs>
        <w:spacing w:after="80"/>
        <w:ind w:left="720"/>
        <w:contextualSpacing w:val="0"/>
        <w:rPr>
          <w:rFonts w:ascii="Garamond" w:hAnsi="Garamond"/>
          <w:sz w:val="24"/>
        </w:rPr>
      </w:pPr>
      <w:r w:rsidRPr="00CE15F4">
        <w:rPr>
          <w:rFonts w:ascii="Garamond" w:hAnsi="Garamond"/>
          <w:sz w:val="24"/>
        </w:rPr>
        <w:t>The minimum requirement is a completed bachelor’s degree substantiated by the submission of a transcript.</w:t>
      </w:r>
    </w:p>
    <w:p w14:paraId="22110AE4" w14:textId="129939C2" w:rsidR="00915FCD" w:rsidRPr="00CE15F4" w:rsidRDefault="00915FCD" w:rsidP="00915FCD">
      <w:pPr>
        <w:pStyle w:val="ListParagraph"/>
        <w:numPr>
          <w:ilvl w:val="0"/>
          <w:numId w:val="22"/>
        </w:numPr>
        <w:tabs>
          <w:tab w:val="left" w:pos="360"/>
        </w:tabs>
        <w:spacing w:before="80"/>
        <w:ind w:left="720"/>
        <w:contextualSpacing w:val="0"/>
        <w:rPr>
          <w:rFonts w:ascii="Garamond" w:hAnsi="Garamond"/>
          <w:sz w:val="24"/>
        </w:rPr>
      </w:pPr>
      <w:r w:rsidRPr="00CE15F4">
        <w:rPr>
          <w:rFonts w:ascii="Garamond" w:hAnsi="Garamond"/>
          <w:sz w:val="24"/>
        </w:rPr>
        <w:t>Acceptance of the student is based upon the information submitted in the application and three references.</w:t>
      </w:r>
    </w:p>
    <w:p w14:paraId="02DB809C" w14:textId="77777777" w:rsidR="00915FCD" w:rsidRDefault="00915FCD" w:rsidP="00915FCD">
      <w:pPr>
        <w:pStyle w:val="ListParagraph"/>
        <w:tabs>
          <w:tab w:val="left" w:pos="360"/>
        </w:tabs>
        <w:spacing w:before="80"/>
        <w:ind w:left="360"/>
        <w:rPr>
          <w:rFonts w:ascii="Garamond" w:hAnsi="Garamond"/>
          <w:b/>
          <w:bCs/>
          <w:sz w:val="24"/>
          <w:highlight w:val="yellow"/>
        </w:rPr>
      </w:pPr>
    </w:p>
    <w:p w14:paraId="39E1817E" w14:textId="159A1A48" w:rsidR="00915FCD" w:rsidRPr="00A3276F" w:rsidRDefault="00915FCD" w:rsidP="00915FCD">
      <w:pPr>
        <w:pStyle w:val="ListParagraph"/>
        <w:tabs>
          <w:tab w:val="left" w:pos="360"/>
        </w:tabs>
        <w:spacing w:after="120"/>
        <w:ind w:left="360"/>
        <w:contextualSpacing w:val="0"/>
        <w:rPr>
          <w:rFonts w:ascii="Garamond" w:hAnsi="Garamond"/>
          <w:b/>
          <w:bCs/>
          <w:sz w:val="24"/>
        </w:rPr>
      </w:pPr>
      <w:r w:rsidRPr="00A3276F">
        <w:rPr>
          <w:rFonts w:ascii="Garamond" w:hAnsi="Garamond"/>
          <w:b/>
          <w:bCs/>
          <w:sz w:val="24"/>
        </w:rPr>
        <w:t xml:space="preserve">Requirements </w:t>
      </w:r>
      <w:proofErr w:type="gramStart"/>
      <w:r w:rsidRPr="00A3276F">
        <w:rPr>
          <w:rFonts w:ascii="Garamond" w:hAnsi="Garamond"/>
          <w:b/>
          <w:bCs/>
          <w:sz w:val="24"/>
        </w:rPr>
        <w:t>For</w:t>
      </w:r>
      <w:proofErr w:type="gramEnd"/>
      <w:r w:rsidRPr="00A3276F">
        <w:rPr>
          <w:rFonts w:ascii="Garamond" w:hAnsi="Garamond"/>
          <w:b/>
          <w:bCs/>
          <w:sz w:val="24"/>
        </w:rPr>
        <w:t xml:space="preserve"> Entry Into </w:t>
      </w:r>
      <w:r w:rsidR="00303ECD">
        <w:rPr>
          <w:rFonts w:ascii="Garamond" w:hAnsi="Garamond"/>
          <w:b/>
          <w:bCs/>
          <w:sz w:val="24"/>
        </w:rPr>
        <w:t>a</w:t>
      </w:r>
      <w:r w:rsidRPr="00A3276F">
        <w:rPr>
          <w:rFonts w:ascii="Garamond" w:hAnsi="Garamond"/>
          <w:b/>
          <w:bCs/>
          <w:sz w:val="24"/>
        </w:rPr>
        <w:t xml:space="preserve"> Certificate Or Diploma Program</w:t>
      </w:r>
    </w:p>
    <w:p w14:paraId="1B3187AF" w14:textId="77777777" w:rsidR="00915FCD" w:rsidRPr="00A3276F" w:rsidRDefault="00915FCD" w:rsidP="0093141B">
      <w:pPr>
        <w:pStyle w:val="ListParagraph"/>
        <w:numPr>
          <w:ilvl w:val="0"/>
          <w:numId w:val="21"/>
        </w:numPr>
        <w:tabs>
          <w:tab w:val="left" w:pos="360"/>
        </w:tabs>
        <w:spacing w:after="120"/>
        <w:ind w:left="360"/>
        <w:contextualSpacing w:val="0"/>
        <w:rPr>
          <w:rFonts w:ascii="Garamond" w:hAnsi="Garamond"/>
          <w:b/>
          <w:bCs/>
          <w:sz w:val="24"/>
          <w:u w:val="single"/>
        </w:rPr>
      </w:pPr>
      <w:r w:rsidRPr="00A3276F">
        <w:rPr>
          <w:rFonts w:ascii="Garamond" w:hAnsi="Garamond"/>
          <w:b/>
          <w:bCs/>
          <w:sz w:val="24"/>
          <w:u w:val="single"/>
        </w:rPr>
        <w:t>Entrance to the Certificate in Christian Studies</w:t>
      </w:r>
      <w:r w:rsidRPr="0093141B">
        <w:rPr>
          <w:rFonts w:ascii="Garamond" w:hAnsi="Garamond"/>
          <w:sz w:val="24"/>
        </w:rPr>
        <w:t xml:space="preserve"> (CCS) is as follows:</w:t>
      </w:r>
    </w:p>
    <w:p w14:paraId="562F04F0" w14:textId="53EEFFBE" w:rsidR="00915FCD" w:rsidRPr="00A3276F" w:rsidRDefault="00915FCD" w:rsidP="0093141B">
      <w:pPr>
        <w:pStyle w:val="ListParagraph"/>
        <w:numPr>
          <w:ilvl w:val="0"/>
          <w:numId w:val="33"/>
        </w:numPr>
        <w:tabs>
          <w:tab w:val="left" w:pos="360"/>
        </w:tabs>
        <w:spacing w:after="120"/>
        <w:ind w:left="720"/>
        <w:contextualSpacing w:val="0"/>
        <w:rPr>
          <w:rFonts w:ascii="Garamond" w:hAnsi="Garamond"/>
          <w:sz w:val="24"/>
        </w:rPr>
      </w:pPr>
      <w:r w:rsidRPr="00A3276F">
        <w:rPr>
          <w:rFonts w:ascii="Garamond" w:hAnsi="Garamond"/>
          <w:sz w:val="24"/>
        </w:rPr>
        <w:t>Minimum requirement is a high school diploma or equivalent</w:t>
      </w:r>
      <w:r w:rsidR="00303ECD">
        <w:rPr>
          <w:rFonts w:ascii="Garamond" w:hAnsi="Garamond"/>
          <w:sz w:val="24"/>
        </w:rPr>
        <w:t>.</w:t>
      </w:r>
    </w:p>
    <w:p w14:paraId="64DD4626" w14:textId="753F25C7" w:rsidR="00915FCD" w:rsidRPr="00A3276F" w:rsidRDefault="00915FCD" w:rsidP="0093141B">
      <w:pPr>
        <w:pStyle w:val="ListParagraph"/>
        <w:numPr>
          <w:ilvl w:val="0"/>
          <w:numId w:val="33"/>
        </w:numPr>
        <w:spacing w:after="120"/>
        <w:ind w:left="720"/>
        <w:contextualSpacing w:val="0"/>
        <w:rPr>
          <w:rFonts w:ascii="Garamond" w:hAnsi="Garamond"/>
          <w:sz w:val="24"/>
        </w:rPr>
      </w:pPr>
      <w:r w:rsidRPr="00A3276F">
        <w:rPr>
          <w:rFonts w:ascii="Garamond" w:hAnsi="Garamond"/>
          <w:sz w:val="24"/>
        </w:rPr>
        <w:t>Acceptance of the student is based upon the information submitted in the application and three references.</w:t>
      </w:r>
    </w:p>
    <w:p w14:paraId="16AABFC8" w14:textId="77777777" w:rsidR="00915FCD" w:rsidRPr="00A3276F" w:rsidRDefault="00915FCD" w:rsidP="0093141B">
      <w:pPr>
        <w:pStyle w:val="ListParagraph"/>
        <w:numPr>
          <w:ilvl w:val="0"/>
          <w:numId w:val="21"/>
        </w:numPr>
        <w:spacing w:after="120"/>
        <w:ind w:left="360"/>
        <w:contextualSpacing w:val="0"/>
        <w:rPr>
          <w:rFonts w:ascii="Garamond" w:hAnsi="Garamond"/>
          <w:sz w:val="24"/>
          <w:u w:val="single"/>
        </w:rPr>
      </w:pPr>
      <w:r w:rsidRPr="00A3276F">
        <w:rPr>
          <w:rFonts w:ascii="Garamond" w:hAnsi="Garamond"/>
          <w:b/>
          <w:bCs/>
          <w:sz w:val="24"/>
          <w:u w:val="single"/>
        </w:rPr>
        <w:t>Entrance to the Diploma in Biblical Counseling</w:t>
      </w:r>
      <w:r w:rsidRPr="0093141B">
        <w:rPr>
          <w:rFonts w:ascii="Garamond" w:hAnsi="Garamond"/>
          <w:sz w:val="24"/>
        </w:rPr>
        <w:t xml:space="preserve"> (DBC)</w:t>
      </w:r>
    </w:p>
    <w:p w14:paraId="2F8C1906" w14:textId="12D5EFB9" w:rsidR="00915FCD" w:rsidRPr="00A3276F" w:rsidRDefault="00915FCD" w:rsidP="0093141B">
      <w:pPr>
        <w:pStyle w:val="ListParagraph"/>
        <w:numPr>
          <w:ilvl w:val="0"/>
          <w:numId w:val="32"/>
        </w:numPr>
        <w:spacing w:after="120"/>
        <w:ind w:left="720"/>
        <w:contextualSpacing w:val="0"/>
        <w:rPr>
          <w:rFonts w:ascii="Garamond" w:hAnsi="Garamond"/>
          <w:sz w:val="24"/>
        </w:rPr>
      </w:pPr>
      <w:proofErr w:type="spellStart"/>
      <w:r w:rsidRPr="00A3276F">
        <w:rPr>
          <w:rFonts w:ascii="Garamond" w:hAnsi="Garamond"/>
          <w:sz w:val="24"/>
        </w:rPr>
        <w:t>Mi</w:t>
      </w:r>
      <w:r w:rsidR="00A3276F">
        <w:rPr>
          <w:rFonts w:ascii="Garamond" w:hAnsi="Garamond"/>
          <w:sz w:val="24"/>
        </w:rPr>
        <w:t>nimun</w:t>
      </w:r>
      <w:proofErr w:type="spellEnd"/>
      <w:r w:rsidR="00A3276F">
        <w:rPr>
          <w:rFonts w:ascii="Garamond" w:hAnsi="Garamond"/>
          <w:sz w:val="24"/>
        </w:rPr>
        <w:t xml:space="preserve"> r</w:t>
      </w:r>
      <w:r w:rsidRPr="00A3276F">
        <w:rPr>
          <w:rFonts w:ascii="Garamond" w:hAnsi="Garamond"/>
          <w:sz w:val="24"/>
        </w:rPr>
        <w:t>equirement is a high school diploma or equivalent</w:t>
      </w:r>
      <w:r w:rsidR="00303ECD">
        <w:rPr>
          <w:rFonts w:ascii="Garamond" w:hAnsi="Garamond"/>
          <w:sz w:val="24"/>
        </w:rPr>
        <w:t>.</w:t>
      </w:r>
    </w:p>
    <w:p w14:paraId="2CA8CBF4" w14:textId="77777777" w:rsidR="00915FCD" w:rsidRPr="00A3276F" w:rsidRDefault="00915FCD" w:rsidP="0093141B">
      <w:pPr>
        <w:pStyle w:val="ListParagraph"/>
        <w:numPr>
          <w:ilvl w:val="0"/>
          <w:numId w:val="32"/>
        </w:numPr>
        <w:tabs>
          <w:tab w:val="left" w:pos="360"/>
        </w:tabs>
        <w:spacing w:after="120"/>
        <w:ind w:left="720"/>
        <w:contextualSpacing w:val="0"/>
        <w:rPr>
          <w:rFonts w:ascii="Garamond" w:hAnsi="Garamond"/>
          <w:b/>
          <w:bCs/>
          <w:sz w:val="24"/>
        </w:rPr>
      </w:pPr>
      <w:r w:rsidRPr="00A3276F">
        <w:rPr>
          <w:rFonts w:ascii="Garamond" w:hAnsi="Garamond"/>
          <w:sz w:val="24"/>
        </w:rPr>
        <w:t>Acceptance will be based on information submitted in the application and from the three references as well as the following items.  The applicant will also provide a reference and recommendation from their pastor.  Candidates will also be interviewed prior to being accepted.  In their second year of the program, students will provide a background check.</w:t>
      </w:r>
    </w:p>
    <w:p w14:paraId="776AE755" w14:textId="10DA39E1" w:rsidR="00A63421" w:rsidRPr="00A3276F" w:rsidRDefault="00A63421" w:rsidP="0093141B">
      <w:pPr>
        <w:pStyle w:val="ListParagraph"/>
        <w:keepNext/>
        <w:keepLines/>
        <w:widowControl/>
        <w:numPr>
          <w:ilvl w:val="0"/>
          <w:numId w:val="21"/>
        </w:numPr>
        <w:tabs>
          <w:tab w:val="left" w:pos="360"/>
        </w:tabs>
        <w:spacing w:before="80" w:after="80"/>
        <w:ind w:left="360"/>
        <w:contextualSpacing w:val="0"/>
        <w:rPr>
          <w:rFonts w:ascii="Garamond" w:hAnsi="Garamond"/>
          <w:sz w:val="24"/>
        </w:rPr>
      </w:pPr>
      <w:r w:rsidRPr="00A3276F">
        <w:rPr>
          <w:rFonts w:ascii="Garamond" w:hAnsi="Garamond"/>
          <w:b/>
          <w:bCs/>
          <w:sz w:val="24"/>
          <w:u w:val="single"/>
        </w:rPr>
        <w:lastRenderedPageBreak/>
        <w:t>Entrance to the Doctor of Ministry</w:t>
      </w:r>
      <w:r w:rsidRPr="00A3276F">
        <w:rPr>
          <w:rFonts w:ascii="Garamond" w:hAnsi="Garamond"/>
          <w:sz w:val="24"/>
        </w:rPr>
        <w:t xml:space="preserve"> requires the following:</w:t>
      </w:r>
    </w:p>
    <w:p w14:paraId="1EEB3280" w14:textId="24350AC3" w:rsidR="00535932" w:rsidRPr="00A3276F" w:rsidRDefault="00535932" w:rsidP="0093141B">
      <w:pPr>
        <w:pStyle w:val="ListParagraph"/>
        <w:keepNext/>
        <w:keepLines/>
        <w:widowControl/>
        <w:numPr>
          <w:ilvl w:val="0"/>
          <w:numId w:val="30"/>
        </w:numPr>
        <w:tabs>
          <w:tab w:val="left" w:pos="360"/>
        </w:tabs>
        <w:spacing w:before="80" w:after="80"/>
        <w:ind w:left="720"/>
        <w:contextualSpacing w:val="0"/>
        <w:rPr>
          <w:rFonts w:ascii="Garamond" w:hAnsi="Garamond"/>
          <w:sz w:val="24"/>
        </w:rPr>
      </w:pPr>
      <w:r w:rsidRPr="00A3276F">
        <w:rPr>
          <w:rFonts w:ascii="Garamond" w:hAnsi="Garamond"/>
          <w:sz w:val="24"/>
        </w:rPr>
        <w:t>Five years of pastoral experience</w:t>
      </w:r>
    </w:p>
    <w:p w14:paraId="21EA9C54" w14:textId="413197C6" w:rsidR="00535932" w:rsidRDefault="00A3276F" w:rsidP="0093141B">
      <w:pPr>
        <w:pStyle w:val="ListParagraph"/>
        <w:keepNext/>
        <w:keepLines/>
        <w:widowControl/>
        <w:numPr>
          <w:ilvl w:val="0"/>
          <w:numId w:val="30"/>
        </w:numPr>
        <w:tabs>
          <w:tab w:val="left" w:pos="360"/>
        </w:tabs>
        <w:spacing w:before="80" w:after="80"/>
        <w:ind w:left="720"/>
        <w:contextualSpacing w:val="0"/>
        <w:rPr>
          <w:rFonts w:ascii="Garamond" w:hAnsi="Garamond"/>
          <w:sz w:val="24"/>
        </w:rPr>
      </w:pPr>
      <w:r>
        <w:rPr>
          <w:rFonts w:ascii="Garamond" w:hAnsi="Garamond"/>
          <w:sz w:val="24"/>
        </w:rPr>
        <w:t xml:space="preserve">Appropriate </w:t>
      </w:r>
      <w:proofErr w:type="spellStart"/>
      <w:r>
        <w:rPr>
          <w:rFonts w:ascii="Garamond" w:hAnsi="Garamond"/>
          <w:sz w:val="24"/>
        </w:rPr>
        <w:t>masters</w:t>
      </w:r>
      <w:proofErr w:type="spellEnd"/>
      <w:r>
        <w:rPr>
          <w:rFonts w:ascii="Garamond" w:hAnsi="Garamond"/>
          <w:sz w:val="24"/>
        </w:rPr>
        <w:t xml:space="preserve"> degree in an area of biblical studies</w:t>
      </w:r>
    </w:p>
    <w:p w14:paraId="26986D0F" w14:textId="3407347F" w:rsidR="00A3276F" w:rsidRPr="00A3276F" w:rsidRDefault="00A3276F" w:rsidP="0093141B">
      <w:pPr>
        <w:pStyle w:val="ListParagraph"/>
        <w:keepNext/>
        <w:keepLines/>
        <w:widowControl/>
        <w:numPr>
          <w:ilvl w:val="0"/>
          <w:numId w:val="30"/>
        </w:numPr>
        <w:tabs>
          <w:tab w:val="left" w:pos="360"/>
        </w:tabs>
        <w:spacing w:before="80" w:after="80"/>
        <w:ind w:left="720"/>
        <w:contextualSpacing w:val="0"/>
        <w:rPr>
          <w:rFonts w:ascii="Garamond" w:hAnsi="Garamond"/>
          <w:sz w:val="24"/>
        </w:rPr>
      </w:pPr>
      <w:r w:rsidRPr="00A3276F">
        <w:rPr>
          <w:rFonts w:ascii="Garamond" w:hAnsi="Garamond"/>
          <w:sz w:val="24"/>
        </w:rPr>
        <w:t>Acceptance of the student is based upon the information submitted in the application and three references</w:t>
      </w:r>
      <w:r>
        <w:rPr>
          <w:rFonts w:ascii="Garamond" w:hAnsi="Garamond"/>
          <w:sz w:val="24"/>
        </w:rPr>
        <w:t xml:space="preserve"> as specified in the application.</w:t>
      </w:r>
    </w:p>
    <w:p w14:paraId="6E00C04A" w14:textId="77777777" w:rsidR="00C73B37" w:rsidRPr="00BF6798" w:rsidRDefault="00C73B37" w:rsidP="0070316F">
      <w:pPr>
        <w:keepNext/>
        <w:keepLines/>
        <w:widowControl/>
        <w:tabs>
          <w:tab w:val="left" w:pos="360"/>
        </w:tabs>
        <w:rPr>
          <w:rFonts w:ascii="Garamond" w:hAnsi="Garamond"/>
          <w:b/>
          <w:bCs/>
          <w:sz w:val="24"/>
        </w:rPr>
      </w:pPr>
    </w:p>
    <w:p w14:paraId="7DC53B8A" w14:textId="49F90770" w:rsidR="0070316F" w:rsidRPr="00BF6798" w:rsidRDefault="0070316F" w:rsidP="00B50851">
      <w:pPr>
        <w:keepNext/>
        <w:keepLines/>
        <w:widowControl/>
        <w:tabs>
          <w:tab w:val="left" w:pos="360"/>
        </w:tabs>
        <w:spacing w:after="120"/>
        <w:rPr>
          <w:rFonts w:ascii="Garamond" w:hAnsi="Garamond"/>
          <w:sz w:val="24"/>
        </w:rPr>
      </w:pPr>
      <w:r w:rsidRPr="00BF6798">
        <w:rPr>
          <w:rFonts w:ascii="Garamond" w:hAnsi="Garamond"/>
          <w:b/>
          <w:bCs/>
          <w:sz w:val="24"/>
        </w:rPr>
        <w:t>REGISTRATION &amp; ORIENTATION</w:t>
      </w:r>
    </w:p>
    <w:p w14:paraId="2DBE1130" w14:textId="6113297A" w:rsidR="0070316F" w:rsidRPr="00BF6798" w:rsidRDefault="0070316F" w:rsidP="0070316F">
      <w:pPr>
        <w:keepLines/>
        <w:widowControl/>
        <w:tabs>
          <w:tab w:val="left" w:pos="360"/>
        </w:tabs>
        <w:jc w:val="both"/>
        <w:rPr>
          <w:rFonts w:ascii="Garamond" w:hAnsi="Garamond"/>
          <w:sz w:val="24"/>
        </w:rPr>
      </w:pPr>
      <w:r w:rsidRPr="00BF6798">
        <w:rPr>
          <w:rFonts w:ascii="Garamond" w:hAnsi="Garamond"/>
          <w:sz w:val="24"/>
        </w:rPr>
        <w:t xml:space="preserve">Students can register for classes online at </w:t>
      </w:r>
      <w:hyperlink r:id="rId25" w:history="1">
        <w:r w:rsidRPr="00BF6798">
          <w:rPr>
            <w:rStyle w:val="Hyperlink"/>
            <w:rFonts w:ascii="Garamond" w:hAnsi="Garamond"/>
            <w:sz w:val="24"/>
          </w:rPr>
          <w:t>www.metroatlantaseminary.org</w:t>
        </w:r>
      </w:hyperlink>
      <w:r w:rsidRPr="00BF6798">
        <w:rPr>
          <w:rFonts w:ascii="Garamond" w:hAnsi="Garamond"/>
          <w:sz w:val="24"/>
        </w:rPr>
        <w:t xml:space="preserve"> As we anticipate the arrival of all new and returning students, MAS arranges a schedule of orientation activities at the beginning of each academic year.  We strive to provide an atmosphere of Christian unity and fellowship as the faculty, staff, and returning students help to familiarize new students with the program, and various ministry opportunities.  </w:t>
      </w:r>
    </w:p>
    <w:p w14:paraId="20F803B5" w14:textId="77777777" w:rsidR="00C73B37" w:rsidRPr="00BF6798" w:rsidRDefault="00C73B37" w:rsidP="000C4F52">
      <w:pPr>
        <w:tabs>
          <w:tab w:val="left" w:pos="360"/>
        </w:tabs>
        <w:rPr>
          <w:rFonts w:ascii="Garamond" w:hAnsi="Garamond" w:cs="Arial"/>
          <w:b/>
          <w:bCs/>
          <w:sz w:val="24"/>
        </w:rPr>
      </w:pPr>
    </w:p>
    <w:p w14:paraId="7B8341D6" w14:textId="56B8EA0B" w:rsidR="000C4F52" w:rsidRPr="00B50851" w:rsidRDefault="000C4F52" w:rsidP="00B50851">
      <w:pPr>
        <w:tabs>
          <w:tab w:val="left" w:pos="360"/>
        </w:tabs>
        <w:spacing w:after="120"/>
        <w:rPr>
          <w:rFonts w:ascii="Garamond" w:hAnsi="Garamond" w:cs="Arial"/>
          <w:b/>
          <w:bCs/>
          <w:sz w:val="24"/>
        </w:rPr>
      </w:pPr>
      <w:r w:rsidRPr="00BF6798">
        <w:rPr>
          <w:rFonts w:ascii="Garamond" w:hAnsi="Garamond" w:cs="Arial"/>
          <w:b/>
          <w:bCs/>
          <w:sz w:val="24"/>
        </w:rPr>
        <w:t>TUITION AND FEES</w:t>
      </w:r>
    </w:p>
    <w:p w14:paraId="4EAE1AE0" w14:textId="2DAA5B74" w:rsidR="000C4F52" w:rsidRPr="00BF6798" w:rsidRDefault="000C4F52" w:rsidP="000C4F52">
      <w:pPr>
        <w:tabs>
          <w:tab w:val="left" w:pos="360"/>
        </w:tabs>
        <w:ind w:left="360"/>
        <w:rPr>
          <w:rFonts w:ascii="Garamond" w:hAnsi="Garamond" w:cs="Arial"/>
          <w:bCs/>
          <w:sz w:val="24"/>
        </w:rPr>
      </w:pPr>
      <w:r w:rsidRPr="00BF6798">
        <w:rPr>
          <w:rFonts w:ascii="Garamond" w:hAnsi="Garamond" w:cs="Arial"/>
          <w:bCs/>
          <w:sz w:val="24"/>
        </w:rPr>
        <w:t>Application Fee…………………………………………</w:t>
      </w:r>
      <w:proofErr w:type="gramStart"/>
      <w:r w:rsidRPr="00BF6798">
        <w:rPr>
          <w:rFonts w:ascii="Garamond" w:hAnsi="Garamond" w:cs="Arial"/>
          <w:bCs/>
          <w:sz w:val="24"/>
        </w:rPr>
        <w:t>….$</w:t>
      </w:r>
      <w:proofErr w:type="gramEnd"/>
      <w:r w:rsidRPr="00BF6798">
        <w:rPr>
          <w:rFonts w:ascii="Garamond" w:hAnsi="Garamond" w:cs="Arial"/>
          <w:bCs/>
          <w:sz w:val="24"/>
        </w:rPr>
        <w:t>100</w:t>
      </w:r>
    </w:p>
    <w:p w14:paraId="1CB7406C" w14:textId="5E9A786A" w:rsidR="000C4F52" w:rsidRDefault="000C4F52" w:rsidP="000C4F52">
      <w:pPr>
        <w:tabs>
          <w:tab w:val="left" w:pos="360"/>
        </w:tabs>
        <w:ind w:left="360"/>
        <w:rPr>
          <w:rFonts w:ascii="Garamond" w:hAnsi="Garamond" w:cs="Arial"/>
          <w:bCs/>
          <w:sz w:val="24"/>
        </w:rPr>
      </w:pPr>
      <w:r w:rsidRPr="00BF6798">
        <w:rPr>
          <w:rFonts w:ascii="Garamond" w:hAnsi="Garamond" w:cs="Arial"/>
          <w:bCs/>
          <w:sz w:val="24"/>
        </w:rPr>
        <w:t>Tuition……………………………………………………..$1</w:t>
      </w:r>
      <w:r w:rsidR="00C73B37" w:rsidRPr="00BF6798">
        <w:rPr>
          <w:rFonts w:ascii="Garamond" w:hAnsi="Garamond" w:cs="Arial"/>
          <w:bCs/>
          <w:sz w:val="24"/>
        </w:rPr>
        <w:t>6</w:t>
      </w:r>
      <w:r w:rsidR="00B50851">
        <w:rPr>
          <w:rFonts w:ascii="Garamond" w:hAnsi="Garamond" w:cs="Arial"/>
          <w:bCs/>
          <w:sz w:val="24"/>
        </w:rPr>
        <w:t>5</w:t>
      </w:r>
      <w:r w:rsidR="00126113">
        <w:rPr>
          <w:rFonts w:ascii="Garamond" w:hAnsi="Garamond" w:cs="Arial"/>
          <w:bCs/>
          <w:sz w:val="24"/>
        </w:rPr>
        <w:t xml:space="preserve"> </w:t>
      </w:r>
      <w:proofErr w:type="spellStart"/>
      <w:r w:rsidR="00126113">
        <w:rPr>
          <w:rFonts w:ascii="Garamond" w:hAnsi="Garamond" w:cs="Arial"/>
          <w:bCs/>
          <w:sz w:val="24"/>
        </w:rPr>
        <w:t>pre</w:t>
      </w:r>
      <w:proofErr w:type="spellEnd"/>
      <w:r w:rsidR="00126113">
        <w:rPr>
          <w:rFonts w:ascii="Garamond" w:hAnsi="Garamond" w:cs="Arial"/>
          <w:bCs/>
          <w:sz w:val="24"/>
        </w:rPr>
        <w:t xml:space="preserve"> c</w:t>
      </w:r>
      <w:r w:rsidRPr="00BF6798">
        <w:rPr>
          <w:rFonts w:ascii="Garamond" w:hAnsi="Garamond" w:cs="Arial"/>
          <w:bCs/>
          <w:sz w:val="24"/>
        </w:rPr>
        <w:t>redit</w:t>
      </w:r>
      <w:r w:rsidR="00645FA0" w:rsidRPr="00BF6798">
        <w:rPr>
          <w:rFonts w:ascii="Garamond" w:hAnsi="Garamond" w:cs="Arial"/>
          <w:bCs/>
          <w:sz w:val="24"/>
        </w:rPr>
        <w:t xml:space="preserve"> </w:t>
      </w:r>
      <w:r w:rsidR="00126113">
        <w:rPr>
          <w:rFonts w:ascii="Garamond" w:hAnsi="Garamond" w:cs="Arial"/>
          <w:bCs/>
          <w:sz w:val="24"/>
        </w:rPr>
        <w:t>h</w:t>
      </w:r>
      <w:r w:rsidR="00645FA0" w:rsidRPr="00BF6798">
        <w:rPr>
          <w:rFonts w:ascii="Garamond" w:hAnsi="Garamond" w:cs="Arial"/>
          <w:bCs/>
          <w:sz w:val="24"/>
        </w:rPr>
        <w:t>our</w:t>
      </w:r>
    </w:p>
    <w:p w14:paraId="56C049B1" w14:textId="77FEB772" w:rsidR="00B50851" w:rsidRPr="00BF6798" w:rsidRDefault="009A26EB" w:rsidP="000C4F52">
      <w:pPr>
        <w:tabs>
          <w:tab w:val="left" w:pos="360"/>
        </w:tabs>
        <w:ind w:left="360"/>
        <w:rPr>
          <w:rFonts w:ascii="Garamond" w:hAnsi="Garamond" w:cs="Arial"/>
          <w:bCs/>
          <w:sz w:val="24"/>
        </w:rPr>
      </w:pPr>
      <w:r>
        <w:rPr>
          <w:rFonts w:ascii="Garamond" w:hAnsi="Garamond" w:cs="Arial"/>
          <w:bCs/>
          <w:sz w:val="24"/>
        </w:rPr>
        <w:t>Language</w:t>
      </w:r>
      <w:r w:rsidR="00B50851">
        <w:rPr>
          <w:rFonts w:ascii="Garamond" w:hAnsi="Garamond" w:cs="Arial"/>
          <w:bCs/>
          <w:sz w:val="24"/>
        </w:rPr>
        <w:t xml:space="preserve"> Fee</w:t>
      </w:r>
      <w:r>
        <w:rPr>
          <w:rFonts w:ascii="Garamond" w:hAnsi="Garamond" w:cs="Arial"/>
          <w:bCs/>
          <w:sz w:val="24"/>
        </w:rPr>
        <w:t xml:space="preserve"> (use of </w:t>
      </w:r>
      <w:proofErr w:type="gramStart"/>
      <w:r>
        <w:rPr>
          <w:rFonts w:ascii="Garamond" w:hAnsi="Garamond" w:cs="Arial"/>
          <w:bCs/>
          <w:sz w:val="24"/>
        </w:rPr>
        <w:t xml:space="preserve">LOGOS)   </w:t>
      </w:r>
      <w:proofErr w:type="gramEnd"/>
      <w:r>
        <w:rPr>
          <w:rFonts w:ascii="Garamond" w:hAnsi="Garamond" w:cs="Arial"/>
          <w:bCs/>
          <w:sz w:val="24"/>
        </w:rPr>
        <w:t xml:space="preserve"> </w:t>
      </w:r>
      <w:r w:rsidR="00B50851">
        <w:rPr>
          <w:rFonts w:ascii="Garamond" w:hAnsi="Garamond" w:cs="Arial"/>
          <w:bCs/>
          <w:sz w:val="24"/>
        </w:rPr>
        <w:t>………………………….$</w:t>
      </w:r>
      <w:r>
        <w:rPr>
          <w:rFonts w:ascii="Garamond" w:hAnsi="Garamond" w:cs="Arial"/>
          <w:bCs/>
          <w:sz w:val="24"/>
        </w:rPr>
        <w:t>5</w:t>
      </w:r>
      <w:r w:rsidR="00B50851">
        <w:rPr>
          <w:rFonts w:ascii="Garamond" w:hAnsi="Garamond" w:cs="Arial"/>
          <w:bCs/>
          <w:sz w:val="24"/>
        </w:rPr>
        <w:t xml:space="preserve">5 per </w:t>
      </w:r>
      <w:r>
        <w:rPr>
          <w:rFonts w:ascii="Garamond" w:hAnsi="Garamond" w:cs="Arial"/>
          <w:bCs/>
          <w:sz w:val="24"/>
        </w:rPr>
        <w:t>term (w/language course)</w:t>
      </w:r>
    </w:p>
    <w:p w14:paraId="156A8AD5" w14:textId="67074996" w:rsidR="000C4F52" w:rsidRPr="00BF6798" w:rsidRDefault="000C4F52" w:rsidP="000C4F52">
      <w:pPr>
        <w:tabs>
          <w:tab w:val="left" w:pos="360"/>
        </w:tabs>
        <w:ind w:left="360"/>
        <w:rPr>
          <w:rFonts w:ascii="Garamond" w:hAnsi="Garamond" w:cs="Arial"/>
          <w:bCs/>
          <w:sz w:val="24"/>
        </w:rPr>
      </w:pPr>
      <w:r w:rsidRPr="00BF6798">
        <w:rPr>
          <w:rFonts w:ascii="Garamond" w:hAnsi="Garamond" w:cs="Arial"/>
          <w:bCs/>
          <w:sz w:val="24"/>
        </w:rPr>
        <w:t>Late Registration Fee……………………………………</w:t>
      </w:r>
      <w:proofErr w:type="gramStart"/>
      <w:r w:rsidRPr="00BF6798">
        <w:rPr>
          <w:rFonts w:ascii="Garamond" w:hAnsi="Garamond" w:cs="Arial"/>
          <w:bCs/>
          <w:sz w:val="24"/>
        </w:rPr>
        <w:t>….$</w:t>
      </w:r>
      <w:proofErr w:type="gramEnd"/>
      <w:r w:rsidRPr="00BF6798">
        <w:rPr>
          <w:rFonts w:ascii="Garamond" w:hAnsi="Garamond" w:cs="Arial"/>
          <w:bCs/>
          <w:sz w:val="24"/>
        </w:rPr>
        <w:t>25</w:t>
      </w:r>
    </w:p>
    <w:p w14:paraId="1D9EFCED" w14:textId="686EF2FF" w:rsidR="000C4F52" w:rsidRPr="00BF6798" w:rsidRDefault="000C4F52" w:rsidP="000C4F52">
      <w:pPr>
        <w:tabs>
          <w:tab w:val="left" w:pos="360"/>
        </w:tabs>
        <w:ind w:left="360"/>
        <w:rPr>
          <w:rFonts w:ascii="Garamond" w:hAnsi="Garamond" w:cs="Arial"/>
          <w:bCs/>
          <w:sz w:val="24"/>
        </w:rPr>
      </w:pPr>
      <w:r w:rsidRPr="00BF6798">
        <w:rPr>
          <w:rFonts w:ascii="Garamond" w:hAnsi="Garamond" w:cs="Arial"/>
          <w:bCs/>
          <w:sz w:val="24"/>
        </w:rPr>
        <w:t>Audit Fee…………………………………………………...$</w:t>
      </w:r>
      <w:r w:rsidR="00A3276F">
        <w:rPr>
          <w:rFonts w:ascii="Garamond" w:hAnsi="Garamond" w:cs="Arial"/>
          <w:bCs/>
          <w:sz w:val="24"/>
        </w:rPr>
        <w:t>80</w:t>
      </w:r>
      <w:r w:rsidR="00126113">
        <w:rPr>
          <w:rFonts w:ascii="Garamond" w:hAnsi="Garamond" w:cs="Arial"/>
          <w:bCs/>
          <w:sz w:val="24"/>
        </w:rPr>
        <w:t xml:space="preserve"> per c</w:t>
      </w:r>
      <w:r w:rsidRPr="00BF6798">
        <w:rPr>
          <w:rFonts w:ascii="Garamond" w:hAnsi="Garamond" w:cs="Arial"/>
          <w:bCs/>
          <w:sz w:val="24"/>
        </w:rPr>
        <w:t>redit</w:t>
      </w:r>
      <w:r w:rsidR="00645FA0" w:rsidRPr="00BF6798">
        <w:rPr>
          <w:rFonts w:ascii="Garamond" w:hAnsi="Garamond" w:cs="Arial"/>
          <w:bCs/>
          <w:sz w:val="24"/>
        </w:rPr>
        <w:t xml:space="preserve"> </w:t>
      </w:r>
      <w:r w:rsidR="00126113">
        <w:rPr>
          <w:rFonts w:ascii="Garamond" w:hAnsi="Garamond" w:cs="Arial"/>
          <w:bCs/>
          <w:sz w:val="24"/>
        </w:rPr>
        <w:t>h</w:t>
      </w:r>
      <w:r w:rsidR="00645FA0" w:rsidRPr="00BF6798">
        <w:rPr>
          <w:rFonts w:ascii="Garamond" w:hAnsi="Garamond" w:cs="Arial"/>
          <w:bCs/>
          <w:sz w:val="24"/>
        </w:rPr>
        <w:t>our</w:t>
      </w:r>
    </w:p>
    <w:p w14:paraId="0EB8446A" w14:textId="1FE63B0E" w:rsidR="000C4F52" w:rsidRPr="00BF6798" w:rsidRDefault="000C4F52" w:rsidP="000C4F52">
      <w:pPr>
        <w:tabs>
          <w:tab w:val="left" w:pos="360"/>
        </w:tabs>
        <w:ind w:left="360"/>
        <w:rPr>
          <w:rFonts w:ascii="Garamond" w:hAnsi="Garamond" w:cs="Arial"/>
          <w:bCs/>
          <w:sz w:val="24"/>
        </w:rPr>
      </w:pPr>
      <w:r w:rsidRPr="00BF6798">
        <w:rPr>
          <w:rFonts w:ascii="Garamond" w:hAnsi="Garamond" w:cs="Arial"/>
          <w:bCs/>
          <w:sz w:val="24"/>
        </w:rPr>
        <w:t>Graduation Fee…………………………………………</w:t>
      </w:r>
      <w:proofErr w:type="gramStart"/>
      <w:r w:rsidRPr="00BF6798">
        <w:rPr>
          <w:rFonts w:ascii="Garamond" w:hAnsi="Garamond" w:cs="Arial"/>
          <w:bCs/>
          <w:sz w:val="24"/>
        </w:rPr>
        <w:t>….$</w:t>
      </w:r>
      <w:proofErr w:type="gramEnd"/>
      <w:r w:rsidRPr="00BF6798">
        <w:rPr>
          <w:rFonts w:ascii="Garamond" w:hAnsi="Garamond" w:cs="Arial"/>
          <w:bCs/>
          <w:sz w:val="24"/>
        </w:rPr>
        <w:t>200 (payable student’s last term)</w:t>
      </w:r>
    </w:p>
    <w:p w14:paraId="5E745004" w14:textId="53B4D353" w:rsidR="00FA569E" w:rsidRPr="00BF6798" w:rsidRDefault="00FA569E" w:rsidP="000C4F52">
      <w:pPr>
        <w:tabs>
          <w:tab w:val="left" w:pos="360"/>
        </w:tabs>
        <w:ind w:left="360"/>
        <w:rPr>
          <w:rFonts w:ascii="Garamond" w:hAnsi="Garamond" w:cs="Arial"/>
          <w:bCs/>
          <w:sz w:val="24"/>
        </w:rPr>
      </w:pPr>
      <w:r w:rsidRPr="00BF6798">
        <w:rPr>
          <w:rFonts w:ascii="Garamond" w:hAnsi="Garamond" w:cs="Arial"/>
          <w:bCs/>
          <w:sz w:val="24"/>
        </w:rPr>
        <w:t>Transcript Fee……………………………………………...$15 each after the first two</w:t>
      </w:r>
    </w:p>
    <w:p w14:paraId="1390F7AC" w14:textId="1EED63D2" w:rsidR="003A466D" w:rsidRDefault="00B50851" w:rsidP="000C4F52">
      <w:pPr>
        <w:widowControl/>
        <w:tabs>
          <w:tab w:val="left" w:pos="360"/>
        </w:tabs>
        <w:jc w:val="both"/>
        <w:rPr>
          <w:rFonts w:ascii="Garamond" w:hAnsi="Garamond"/>
          <w:b/>
          <w:bCs/>
          <w:sz w:val="24"/>
        </w:rPr>
      </w:pPr>
      <w:r>
        <w:rPr>
          <w:rFonts w:ascii="Garamond" w:hAnsi="Garamond"/>
          <w:b/>
          <w:bCs/>
          <w:sz w:val="24"/>
        </w:rPr>
        <w:tab/>
        <w:t>DMin fees…………………………………………………See website for details</w:t>
      </w:r>
    </w:p>
    <w:p w14:paraId="141B36A0" w14:textId="77777777" w:rsidR="00B50851" w:rsidRPr="00BF6798" w:rsidRDefault="00B50851" w:rsidP="000C4F52">
      <w:pPr>
        <w:widowControl/>
        <w:tabs>
          <w:tab w:val="left" w:pos="360"/>
        </w:tabs>
        <w:jc w:val="both"/>
        <w:rPr>
          <w:rFonts w:ascii="Garamond" w:hAnsi="Garamond"/>
          <w:b/>
          <w:bCs/>
          <w:sz w:val="24"/>
        </w:rPr>
      </w:pPr>
    </w:p>
    <w:p w14:paraId="5408DCFD" w14:textId="7BDACA54" w:rsidR="00C7270F" w:rsidRPr="00BF6798" w:rsidRDefault="00C7270F" w:rsidP="00B50851">
      <w:pPr>
        <w:widowControl/>
        <w:tabs>
          <w:tab w:val="left" w:pos="360"/>
        </w:tabs>
        <w:spacing w:after="120"/>
        <w:jc w:val="both"/>
        <w:rPr>
          <w:rFonts w:ascii="Garamond" w:hAnsi="Garamond"/>
          <w:sz w:val="24"/>
        </w:rPr>
      </w:pPr>
      <w:r w:rsidRPr="00BF6798">
        <w:rPr>
          <w:rFonts w:ascii="Garamond" w:hAnsi="Garamond"/>
          <w:b/>
          <w:bCs/>
          <w:sz w:val="24"/>
        </w:rPr>
        <w:t>PAYMENT OF FEES</w:t>
      </w:r>
    </w:p>
    <w:p w14:paraId="3145EF65" w14:textId="3A478176" w:rsidR="00C7270F" w:rsidRPr="00BF6798" w:rsidRDefault="00C7270F" w:rsidP="00733B25">
      <w:pPr>
        <w:widowControl/>
        <w:tabs>
          <w:tab w:val="left" w:pos="360"/>
        </w:tabs>
        <w:jc w:val="both"/>
        <w:rPr>
          <w:rFonts w:ascii="Garamond" w:hAnsi="Garamond"/>
          <w:sz w:val="24"/>
        </w:rPr>
      </w:pPr>
      <w:r w:rsidRPr="00BF6798">
        <w:rPr>
          <w:rFonts w:ascii="Garamond" w:hAnsi="Garamond"/>
          <w:sz w:val="24"/>
        </w:rPr>
        <w:t xml:space="preserve">Students are expected to pay all fees for each </w:t>
      </w:r>
      <w:r w:rsidR="000F53B1" w:rsidRPr="00BF6798">
        <w:rPr>
          <w:rFonts w:ascii="Garamond" w:hAnsi="Garamond"/>
          <w:sz w:val="24"/>
        </w:rPr>
        <w:t>term</w:t>
      </w:r>
      <w:r w:rsidRPr="00BF6798">
        <w:rPr>
          <w:rFonts w:ascii="Garamond" w:hAnsi="Garamond"/>
          <w:sz w:val="24"/>
        </w:rPr>
        <w:t xml:space="preserve"> </w:t>
      </w:r>
      <w:r w:rsidR="00B2291A" w:rsidRPr="00BF6798">
        <w:rPr>
          <w:rFonts w:ascii="Garamond" w:hAnsi="Garamond"/>
          <w:sz w:val="24"/>
        </w:rPr>
        <w:t>by</w:t>
      </w:r>
      <w:r w:rsidRPr="00BF6798">
        <w:rPr>
          <w:rFonts w:ascii="Garamond" w:hAnsi="Garamond"/>
          <w:sz w:val="24"/>
        </w:rPr>
        <w:t xml:space="preserve"> the </w:t>
      </w:r>
      <w:r w:rsidR="00BB515E" w:rsidRPr="00BF6798">
        <w:rPr>
          <w:rFonts w:ascii="Garamond" w:hAnsi="Garamond"/>
          <w:sz w:val="24"/>
        </w:rPr>
        <w:t>first night of class</w:t>
      </w:r>
      <w:r w:rsidRPr="00BF6798">
        <w:rPr>
          <w:rFonts w:ascii="Garamond" w:hAnsi="Garamond"/>
          <w:sz w:val="24"/>
        </w:rPr>
        <w:t xml:space="preserve">.  If a payment schedule is needed, terms can be arranged with </w:t>
      </w:r>
      <w:r w:rsidR="001151E5" w:rsidRPr="00BF6798">
        <w:rPr>
          <w:rFonts w:ascii="Garamond" w:hAnsi="Garamond"/>
          <w:sz w:val="24"/>
        </w:rPr>
        <w:t xml:space="preserve">MAS’ </w:t>
      </w:r>
      <w:proofErr w:type="spellStart"/>
      <w:r w:rsidR="001151E5" w:rsidRPr="00BF6798">
        <w:rPr>
          <w:rFonts w:ascii="Garamond" w:hAnsi="Garamond"/>
          <w:sz w:val="24"/>
        </w:rPr>
        <w:t>Exective</w:t>
      </w:r>
      <w:proofErr w:type="spellEnd"/>
      <w:r w:rsidR="001151E5" w:rsidRPr="00BF6798">
        <w:rPr>
          <w:rFonts w:ascii="Garamond" w:hAnsi="Garamond"/>
          <w:sz w:val="24"/>
        </w:rPr>
        <w:t xml:space="preserve"> Director</w:t>
      </w:r>
      <w:r w:rsidR="00283C23" w:rsidRPr="00BF6798">
        <w:rPr>
          <w:rFonts w:ascii="Garamond" w:hAnsi="Garamond"/>
          <w:sz w:val="24"/>
        </w:rPr>
        <w:t>.</w:t>
      </w:r>
      <w:r w:rsidRPr="00BF6798">
        <w:rPr>
          <w:rFonts w:ascii="Garamond" w:hAnsi="Garamond"/>
          <w:sz w:val="24"/>
        </w:rPr>
        <w:t xml:space="preserve">  All fees must be fully paid before a student can start another </w:t>
      </w:r>
      <w:r w:rsidR="000F53B1" w:rsidRPr="00BF6798">
        <w:rPr>
          <w:rFonts w:ascii="Garamond" w:hAnsi="Garamond"/>
          <w:sz w:val="24"/>
        </w:rPr>
        <w:t>term</w:t>
      </w:r>
      <w:r w:rsidRPr="00BF6798">
        <w:rPr>
          <w:rFonts w:ascii="Garamond" w:hAnsi="Garamond"/>
          <w:sz w:val="24"/>
        </w:rPr>
        <w:t xml:space="preserve"> or graduate.</w:t>
      </w:r>
    </w:p>
    <w:p w14:paraId="62FDBDD8" w14:textId="77777777" w:rsidR="00C7270F" w:rsidRPr="00BF6798" w:rsidRDefault="00C7270F" w:rsidP="00733B25">
      <w:pPr>
        <w:widowControl/>
        <w:tabs>
          <w:tab w:val="left" w:pos="360"/>
        </w:tabs>
        <w:jc w:val="both"/>
        <w:rPr>
          <w:rFonts w:ascii="Garamond" w:hAnsi="Garamond"/>
          <w:sz w:val="24"/>
        </w:rPr>
      </w:pPr>
    </w:p>
    <w:p w14:paraId="3B690499" w14:textId="3C8E5A7A" w:rsidR="00C7270F" w:rsidRPr="00BF6798" w:rsidRDefault="00537CA0" w:rsidP="00B50851">
      <w:pPr>
        <w:widowControl/>
        <w:tabs>
          <w:tab w:val="left" w:pos="360"/>
        </w:tabs>
        <w:spacing w:after="120"/>
        <w:jc w:val="both"/>
        <w:rPr>
          <w:rFonts w:ascii="Garamond" w:hAnsi="Garamond"/>
          <w:sz w:val="24"/>
        </w:rPr>
      </w:pPr>
      <w:r w:rsidRPr="00BF6798">
        <w:rPr>
          <w:rFonts w:ascii="Garamond" w:hAnsi="Garamond"/>
          <w:b/>
          <w:bCs/>
          <w:sz w:val="24"/>
        </w:rPr>
        <w:t>SCHOLARSHIP</w:t>
      </w:r>
      <w:r w:rsidR="00F82D20" w:rsidRPr="00BF6798">
        <w:rPr>
          <w:rFonts w:ascii="Garamond" w:hAnsi="Garamond"/>
          <w:b/>
          <w:bCs/>
          <w:sz w:val="24"/>
        </w:rPr>
        <w:t xml:space="preserve"> POLICY</w:t>
      </w:r>
    </w:p>
    <w:p w14:paraId="3B4F65EE" w14:textId="05CE3C20" w:rsidR="00B472EE" w:rsidRPr="00BF6798" w:rsidRDefault="00C7270F" w:rsidP="00733B25">
      <w:pPr>
        <w:widowControl/>
        <w:tabs>
          <w:tab w:val="left" w:pos="360"/>
        </w:tabs>
        <w:jc w:val="both"/>
        <w:rPr>
          <w:rFonts w:ascii="Garamond" w:hAnsi="Garamond"/>
          <w:sz w:val="24"/>
        </w:rPr>
      </w:pPr>
      <w:r w:rsidRPr="00BF6798">
        <w:rPr>
          <w:rFonts w:ascii="Garamond" w:hAnsi="Garamond"/>
          <w:sz w:val="24"/>
        </w:rPr>
        <w:t xml:space="preserve">Due to the generosity of Christians committed to </w:t>
      </w:r>
      <w:r w:rsidR="00537CA0" w:rsidRPr="00BF6798">
        <w:rPr>
          <w:rFonts w:ascii="Garamond" w:hAnsi="Garamond"/>
          <w:sz w:val="24"/>
        </w:rPr>
        <w:t>MAS</w:t>
      </w:r>
      <w:r w:rsidRPr="00BF6798">
        <w:rPr>
          <w:rFonts w:ascii="Garamond" w:hAnsi="Garamond"/>
          <w:sz w:val="24"/>
        </w:rPr>
        <w:t xml:space="preserve">, </w:t>
      </w:r>
      <w:r w:rsidR="00FE7812">
        <w:rPr>
          <w:rFonts w:ascii="Garamond" w:hAnsi="Garamond"/>
          <w:sz w:val="24"/>
        </w:rPr>
        <w:t>scholarship</w:t>
      </w:r>
      <w:r w:rsidRPr="00BF6798">
        <w:rPr>
          <w:rFonts w:ascii="Garamond" w:hAnsi="Garamond"/>
          <w:sz w:val="24"/>
        </w:rPr>
        <w:t xml:space="preserve"> funds are available </w:t>
      </w:r>
      <w:r w:rsidR="00FE7812">
        <w:rPr>
          <w:rFonts w:ascii="Garamond" w:hAnsi="Garamond"/>
          <w:sz w:val="24"/>
        </w:rPr>
        <w:t>on a limited basis</w:t>
      </w:r>
      <w:r w:rsidRPr="00BF6798">
        <w:rPr>
          <w:rFonts w:ascii="Garamond" w:hAnsi="Garamond"/>
          <w:sz w:val="24"/>
        </w:rPr>
        <w:t xml:space="preserve">. These are awarded for one </w:t>
      </w:r>
      <w:r w:rsidR="00DF75BC" w:rsidRPr="00BF6798">
        <w:rPr>
          <w:rFonts w:ascii="Garamond" w:hAnsi="Garamond"/>
          <w:sz w:val="24"/>
        </w:rPr>
        <w:t>year</w:t>
      </w:r>
      <w:r w:rsidRPr="00BF6798">
        <w:rPr>
          <w:rFonts w:ascii="Garamond" w:hAnsi="Garamond"/>
          <w:sz w:val="24"/>
        </w:rPr>
        <w:t xml:space="preserve"> and </w:t>
      </w:r>
      <w:r w:rsidR="00DF75BC" w:rsidRPr="00BF6798">
        <w:rPr>
          <w:rFonts w:ascii="Garamond" w:hAnsi="Garamond"/>
          <w:sz w:val="24"/>
        </w:rPr>
        <w:t xml:space="preserve">must be applied for and </w:t>
      </w:r>
      <w:r w:rsidRPr="00BF6798">
        <w:rPr>
          <w:rFonts w:ascii="Garamond" w:hAnsi="Garamond"/>
          <w:sz w:val="24"/>
        </w:rPr>
        <w:t xml:space="preserve">are considered for renewal </w:t>
      </w:r>
      <w:r w:rsidR="00B472EE" w:rsidRPr="00BF6798">
        <w:rPr>
          <w:rFonts w:ascii="Garamond" w:hAnsi="Garamond"/>
          <w:sz w:val="24"/>
        </w:rPr>
        <w:t xml:space="preserve">each </w:t>
      </w:r>
      <w:r w:rsidR="00DF75BC" w:rsidRPr="00BF6798">
        <w:rPr>
          <w:rFonts w:ascii="Garamond" w:hAnsi="Garamond"/>
          <w:sz w:val="24"/>
        </w:rPr>
        <w:t>year</w:t>
      </w:r>
      <w:r w:rsidRPr="00BF6798">
        <w:rPr>
          <w:rFonts w:ascii="Garamond" w:hAnsi="Garamond"/>
          <w:sz w:val="24"/>
        </w:rPr>
        <w:t>.</w:t>
      </w:r>
    </w:p>
    <w:p w14:paraId="72029967" w14:textId="3FD05209" w:rsidR="00C7270F" w:rsidRPr="00BF6798" w:rsidRDefault="00B472EE" w:rsidP="00733B25">
      <w:pPr>
        <w:widowControl/>
        <w:tabs>
          <w:tab w:val="left" w:pos="360"/>
        </w:tabs>
        <w:jc w:val="both"/>
        <w:rPr>
          <w:rFonts w:ascii="Garamond" w:hAnsi="Garamond"/>
          <w:sz w:val="24"/>
        </w:rPr>
      </w:pPr>
      <w:r w:rsidRPr="00BF6798">
        <w:rPr>
          <w:rFonts w:ascii="Garamond" w:hAnsi="Garamond"/>
          <w:sz w:val="24"/>
        </w:rPr>
        <w:t>The Scholarship Application and Instructions are available on the website.</w:t>
      </w:r>
      <w:r w:rsidR="00C7270F" w:rsidRPr="00BF6798">
        <w:rPr>
          <w:rFonts w:ascii="Garamond" w:hAnsi="Garamond"/>
          <w:sz w:val="24"/>
        </w:rPr>
        <w:t xml:space="preserve">  </w:t>
      </w:r>
    </w:p>
    <w:p w14:paraId="68C3E9A5" w14:textId="77777777" w:rsidR="00C7270F" w:rsidRPr="00BF6798" w:rsidRDefault="00C7270F" w:rsidP="00733B25">
      <w:pPr>
        <w:widowControl/>
        <w:tabs>
          <w:tab w:val="left" w:pos="360"/>
        </w:tabs>
        <w:jc w:val="both"/>
        <w:rPr>
          <w:rFonts w:ascii="Garamond" w:hAnsi="Garamond"/>
          <w:b/>
          <w:bCs/>
          <w:sz w:val="24"/>
        </w:rPr>
      </w:pPr>
    </w:p>
    <w:p w14:paraId="3EE74811" w14:textId="77777777" w:rsidR="00AE1B46" w:rsidRPr="00BF6798" w:rsidRDefault="00AE1B46" w:rsidP="00B50851">
      <w:pPr>
        <w:pStyle w:val="BodyText"/>
        <w:widowControl/>
        <w:tabs>
          <w:tab w:val="left" w:pos="360"/>
        </w:tabs>
        <w:spacing w:after="120"/>
        <w:rPr>
          <w:rFonts w:ascii="Garamond" w:hAnsi="Garamond"/>
        </w:rPr>
      </w:pPr>
      <w:r w:rsidRPr="00BF6798">
        <w:rPr>
          <w:rFonts w:ascii="Garamond" w:hAnsi="Garamond"/>
        </w:rPr>
        <w:t>TRANSFER OF CREDIT POLICY</w:t>
      </w:r>
    </w:p>
    <w:p w14:paraId="13A02B9A" w14:textId="444807CD" w:rsidR="00AE1B46" w:rsidRPr="00BF6798" w:rsidRDefault="00AE1B46" w:rsidP="00B50851">
      <w:pPr>
        <w:widowControl/>
        <w:tabs>
          <w:tab w:val="left" w:pos="360"/>
        </w:tabs>
        <w:spacing w:after="120"/>
        <w:jc w:val="both"/>
        <w:rPr>
          <w:rFonts w:ascii="Garamond" w:hAnsi="Garamond"/>
          <w:sz w:val="24"/>
        </w:rPr>
      </w:pPr>
      <w:r w:rsidRPr="00BF6798">
        <w:rPr>
          <w:rFonts w:ascii="Garamond" w:hAnsi="Garamond"/>
          <w:sz w:val="24"/>
        </w:rPr>
        <w:t>MAS will accept transfer of cred</w:t>
      </w:r>
      <w:r w:rsidR="007F696F" w:rsidRPr="00BF6798">
        <w:rPr>
          <w:rFonts w:ascii="Garamond" w:hAnsi="Garamond"/>
          <w:sz w:val="24"/>
        </w:rPr>
        <w:t xml:space="preserve">it from </w:t>
      </w:r>
      <w:r w:rsidR="00DF0C42" w:rsidRPr="00BF6798">
        <w:rPr>
          <w:rFonts w:ascii="Garamond" w:hAnsi="Garamond"/>
          <w:sz w:val="24"/>
        </w:rPr>
        <w:t>many</w:t>
      </w:r>
      <w:r w:rsidR="007F696F" w:rsidRPr="00BF6798">
        <w:rPr>
          <w:rFonts w:ascii="Garamond" w:hAnsi="Garamond"/>
          <w:sz w:val="24"/>
        </w:rPr>
        <w:t xml:space="preserve"> accredited schools. </w:t>
      </w:r>
      <w:r w:rsidRPr="00BF6798">
        <w:rPr>
          <w:rFonts w:ascii="Garamond" w:hAnsi="Garamond"/>
          <w:sz w:val="24"/>
        </w:rPr>
        <w:t xml:space="preserve">A maximum of ten </w:t>
      </w:r>
      <w:r w:rsidR="00DF0C42" w:rsidRPr="00BF6798">
        <w:rPr>
          <w:rFonts w:ascii="Garamond" w:hAnsi="Garamond"/>
          <w:sz w:val="24"/>
        </w:rPr>
        <w:t xml:space="preserve">credit </w:t>
      </w:r>
      <w:r w:rsidRPr="00BF6798">
        <w:rPr>
          <w:rFonts w:ascii="Garamond" w:hAnsi="Garamond"/>
          <w:sz w:val="24"/>
        </w:rPr>
        <w:t xml:space="preserve">hours </w:t>
      </w:r>
      <w:r w:rsidR="00DF75BC" w:rsidRPr="00BF6798">
        <w:rPr>
          <w:rFonts w:ascii="Garamond" w:hAnsi="Garamond"/>
          <w:sz w:val="24"/>
        </w:rPr>
        <w:t>may</w:t>
      </w:r>
      <w:r w:rsidRPr="00BF6798">
        <w:rPr>
          <w:rFonts w:ascii="Garamond" w:hAnsi="Garamond"/>
          <w:sz w:val="24"/>
        </w:rPr>
        <w:t xml:space="preserve"> be transferred into the </w:t>
      </w:r>
      <w:r w:rsidR="00FE7812">
        <w:rPr>
          <w:rFonts w:ascii="Garamond" w:hAnsi="Garamond"/>
          <w:sz w:val="24"/>
        </w:rPr>
        <w:t xml:space="preserve">academic part of the </w:t>
      </w:r>
      <w:r w:rsidRPr="00BF6798">
        <w:rPr>
          <w:rFonts w:ascii="Garamond" w:hAnsi="Garamond"/>
          <w:sz w:val="24"/>
        </w:rPr>
        <w:t>program.</w:t>
      </w:r>
      <w:r w:rsidR="0066586C" w:rsidRPr="00BF6798">
        <w:rPr>
          <w:rFonts w:ascii="Garamond" w:hAnsi="Garamond"/>
          <w:sz w:val="24"/>
        </w:rPr>
        <w:t xml:space="preserve"> </w:t>
      </w:r>
      <w:r w:rsidR="00DF0C42" w:rsidRPr="00BF6798">
        <w:rPr>
          <w:rFonts w:ascii="Garamond" w:hAnsi="Garamond"/>
          <w:sz w:val="24"/>
        </w:rPr>
        <w:t>Courses and credits</w:t>
      </w:r>
      <w:r w:rsidR="0066586C" w:rsidRPr="00BF6798">
        <w:rPr>
          <w:rFonts w:ascii="Garamond" w:hAnsi="Garamond"/>
          <w:sz w:val="24"/>
        </w:rPr>
        <w:t xml:space="preserve"> must correlate closely with the </w:t>
      </w:r>
      <w:r w:rsidR="005D6E9C" w:rsidRPr="00BF6798">
        <w:rPr>
          <w:rFonts w:ascii="Garamond" w:hAnsi="Garamond"/>
          <w:sz w:val="24"/>
        </w:rPr>
        <w:t>courses MAS offers including p</w:t>
      </w:r>
      <w:r w:rsidR="0066586C" w:rsidRPr="00BF6798">
        <w:rPr>
          <w:rFonts w:ascii="Garamond" w:hAnsi="Garamond"/>
          <w:sz w:val="24"/>
        </w:rPr>
        <w:t>racticum</w:t>
      </w:r>
      <w:r w:rsidR="005D6E9C" w:rsidRPr="00BF6798">
        <w:rPr>
          <w:rFonts w:ascii="Garamond" w:hAnsi="Garamond"/>
          <w:sz w:val="24"/>
        </w:rPr>
        <w:t xml:space="preserve"> and mentoring.</w:t>
      </w:r>
    </w:p>
    <w:p w14:paraId="7B03BF23" w14:textId="6BA6F608" w:rsidR="00044D7B" w:rsidRPr="00BF6798" w:rsidRDefault="00044D7B" w:rsidP="00AE1B46">
      <w:pPr>
        <w:widowControl/>
        <w:tabs>
          <w:tab w:val="left" w:pos="360"/>
        </w:tabs>
        <w:jc w:val="both"/>
        <w:rPr>
          <w:rFonts w:ascii="Garamond" w:hAnsi="Garamond"/>
          <w:sz w:val="24"/>
        </w:rPr>
      </w:pPr>
      <w:r w:rsidRPr="00BF6798">
        <w:rPr>
          <w:rFonts w:ascii="Garamond" w:hAnsi="Garamond"/>
          <w:sz w:val="24"/>
        </w:rPr>
        <w:t xml:space="preserve">Credits from MAS have been accepted by several evangelical institutions. A student wishing to transfer credit from MAS to another institution should acquire specific information concerning the policies and </w:t>
      </w:r>
      <w:r w:rsidR="000A77C6" w:rsidRPr="00BF6798">
        <w:rPr>
          <w:rFonts w:ascii="Garamond" w:hAnsi="Garamond"/>
          <w:sz w:val="24"/>
        </w:rPr>
        <w:t>procedures</w:t>
      </w:r>
      <w:r w:rsidRPr="00BF6798">
        <w:rPr>
          <w:rFonts w:ascii="Garamond" w:hAnsi="Garamond"/>
          <w:sz w:val="24"/>
        </w:rPr>
        <w:t xml:space="preserve"> of that institution.</w:t>
      </w:r>
    </w:p>
    <w:p w14:paraId="02B580E0" w14:textId="2623011B" w:rsidR="00AE1B46" w:rsidRPr="00BF6798" w:rsidRDefault="00AE1B46" w:rsidP="00AE1B46">
      <w:pPr>
        <w:widowControl/>
        <w:tabs>
          <w:tab w:val="left" w:pos="360"/>
        </w:tabs>
        <w:rPr>
          <w:rFonts w:ascii="Garamond" w:hAnsi="Garamond"/>
          <w:b/>
          <w:bCs/>
          <w:sz w:val="24"/>
        </w:rPr>
      </w:pPr>
    </w:p>
    <w:p w14:paraId="27EE39F5" w14:textId="3A107193" w:rsidR="009D0E3E" w:rsidRPr="00BF6798" w:rsidRDefault="009D0E3E" w:rsidP="00B50851">
      <w:pPr>
        <w:widowControl/>
        <w:tabs>
          <w:tab w:val="left" w:pos="360"/>
        </w:tabs>
        <w:spacing w:after="120"/>
        <w:rPr>
          <w:rFonts w:ascii="Garamond" w:hAnsi="Garamond"/>
          <w:b/>
          <w:bCs/>
          <w:sz w:val="24"/>
        </w:rPr>
      </w:pPr>
      <w:r w:rsidRPr="00BF6798">
        <w:rPr>
          <w:rFonts w:ascii="Garamond" w:hAnsi="Garamond"/>
          <w:b/>
          <w:bCs/>
          <w:sz w:val="24"/>
        </w:rPr>
        <w:t>CREDIT FOR PRIOR LEARNING</w:t>
      </w:r>
    </w:p>
    <w:p w14:paraId="28A891F9" w14:textId="0B91431B" w:rsidR="009D0E3E" w:rsidRPr="00BF6798" w:rsidRDefault="009D0E3E" w:rsidP="00AE1B46">
      <w:pPr>
        <w:widowControl/>
        <w:tabs>
          <w:tab w:val="left" w:pos="360"/>
        </w:tabs>
        <w:rPr>
          <w:rFonts w:ascii="Garamond" w:hAnsi="Garamond"/>
          <w:bCs/>
          <w:sz w:val="24"/>
        </w:rPr>
      </w:pPr>
      <w:r w:rsidRPr="00BF6798">
        <w:rPr>
          <w:rFonts w:ascii="Garamond" w:hAnsi="Garamond"/>
          <w:bCs/>
          <w:sz w:val="24"/>
        </w:rPr>
        <w:t xml:space="preserve">When a student can demonstrate prior learning in a particular subject area, </w:t>
      </w:r>
      <w:r w:rsidR="00067EBB" w:rsidRPr="00BF6798">
        <w:rPr>
          <w:rFonts w:ascii="Garamond" w:hAnsi="Garamond"/>
          <w:bCs/>
          <w:sz w:val="24"/>
        </w:rPr>
        <w:t>he or she</w:t>
      </w:r>
      <w:r w:rsidRPr="00BF6798">
        <w:rPr>
          <w:rFonts w:ascii="Garamond" w:hAnsi="Garamond"/>
          <w:bCs/>
          <w:sz w:val="24"/>
        </w:rPr>
        <w:t xml:space="preserve"> </w:t>
      </w:r>
      <w:r w:rsidR="00067EBB" w:rsidRPr="00BF6798">
        <w:rPr>
          <w:rFonts w:ascii="Garamond" w:hAnsi="Garamond"/>
          <w:bCs/>
          <w:sz w:val="24"/>
        </w:rPr>
        <w:t>may</w:t>
      </w:r>
      <w:r w:rsidRPr="00BF6798">
        <w:rPr>
          <w:rFonts w:ascii="Garamond" w:hAnsi="Garamond"/>
          <w:bCs/>
          <w:sz w:val="24"/>
        </w:rPr>
        <w:t xml:space="preserve"> be exempted </w:t>
      </w:r>
      <w:r w:rsidR="00067EBB" w:rsidRPr="00BF6798">
        <w:rPr>
          <w:rFonts w:ascii="Garamond" w:hAnsi="Garamond"/>
          <w:bCs/>
          <w:sz w:val="24"/>
        </w:rPr>
        <w:t xml:space="preserve">from that course </w:t>
      </w:r>
      <w:r w:rsidRPr="00BF6798">
        <w:rPr>
          <w:rFonts w:ascii="Garamond" w:hAnsi="Garamond"/>
          <w:bCs/>
          <w:sz w:val="24"/>
        </w:rPr>
        <w:t xml:space="preserve">by the </w:t>
      </w:r>
      <w:r w:rsidR="00067EBB" w:rsidRPr="00BF6798">
        <w:rPr>
          <w:rFonts w:ascii="Garamond" w:hAnsi="Garamond"/>
          <w:bCs/>
          <w:sz w:val="24"/>
        </w:rPr>
        <w:t xml:space="preserve">Faculty </w:t>
      </w:r>
      <w:r w:rsidRPr="00BF6798">
        <w:rPr>
          <w:rFonts w:ascii="Garamond" w:hAnsi="Garamond"/>
          <w:bCs/>
          <w:sz w:val="24"/>
        </w:rPr>
        <w:t xml:space="preserve">Academic </w:t>
      </w:r>
      <w:r w:rsidR="00067EBB" w:rsidRPr="00BF6798">
        <w:rPr>
          <w:rFonts w:ascii="Garamond" w:hAnsi="Garamond"/>
          <w:bCs/>
          <w:sz w:val="24"/>
        </w:rPr>
        <w:t>Committee</w:t>
      </w:r>
      <w:r w:rsidRPr="00BF6798">
        <w:rPr>
          <w:rFonts w:ascii="Garamond" w:hAnsi="Garamond"/>
          <w:bCs/>
          <w:sz w:val="24"/>
        </w:rPr>
        <w:t>. In its place will be a course equal to the amount of credit granted by the prior learning as agreed upon by the student and Dean.</w:t>
      </w:r>
    </w:p>
    <w:p w14:paraId="22CBAC0D" w14:textId="77777777" w:rsidR="00B50851" w:rsidRDefault="00B50851" w:rsidP="00DE3059">
      <w:pPr>
        <w:widowControl/>
        <w:tabs>
          <w:tab w:val="left" w:pos="360"/>
        </w:tabs>
        <w:spacing w:after="120"/>
        <w:jc w:val="both"/>
        <w:rPr>
          <w:rFonts w:ascii="Garamond" w:hAnsi="Garamond"/>
          <w:b/>
          <w:bCs/>
          <w:sz w:val="24"/>
        </w:rPr>
      </w:pPr>
    </w:p>
    <w:p w14:paraId="23382A70" w14:textId="77777777" w:rsidR="00B50851" w:rsidRDefault="00B50851" w:rsidP="00DE3059">
      <w:pPr>
        <w:widowControl/>
        <w:tabs>
          <w:tab w:val="left" w:pos="360"/>
        </w:tabs>
        <w:spacing w:after="120"/>
        <w:jc w:val="both"/>
        <w:rPr>
          <w:rFonts w:ascii="Garamond" w:hAnsi="Garamond"/>
          <w:b/>
          <w:bCs/>
          <w:sz w:val="24"/>
        </w:rPr>
      </w:pPr>
    </w:p>
    <w:p w14:paraId="788BB713" w14:textId="7A943813" w:rsidR="00C7270F" w:rsidRPr="00BF6798" w:rsidRDefault="00C7270F" w:rsidP="00DE3059">
      <w:pPr>
        <w:widowControl/>
        <w:tabs>
          <w:tab w:val="left" w:pos="360"/>
        </w:tabs>
        <w:spacing w:after="120"/>
        <w:jc w:val="both"/>
        <w:rPr>
          <w:rFonts w:ascii="Garamond" w:hAnsi="Garamond"/>
          <w:sz w:val="24"/>
        </w:rPr>
      </w:pPr>
      <w:r w:rsidRPr="00BF6798">
        <w:rPr>
          <w:rFonts w:ascii="Garamond" w:hAnsi="Garamond"/>
          <w:b/>
          <w:bCs/>
          <w:sz w:val="24"/>
        </w:rPr>
        <w:lastRenderedPageBreak/>
        <w:t>REFUND POLICY</w:t>
      </w:r>
    </w:p>
    <w:p w14:paraId="22FB4A48" w14:textId="0232AD95" w:rsidR="00C7270F" w:rsidRPr="00BF6798" w:rsidRDefault="00C7270F" w:rsidP="009D0E3E">
      <w:pPr>
        <w:pStyle w:val="BodyText2"/>
        <w:keepNext w:val="0"/>
        <w:keepLines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60"/>
        <w:rPr>
          <w:rFonts w:ascii="Garamond" w:hAnsi="Garamond"/>
          <w:color w:val="FF0000"/>
          <w:lang w:val="en-US"/>
        </w:rPr>
      </w:pPr>
      <w:r w:rsidRPr="00BF6798">
        <w:rPr>
          <w:rFonts w:ascii="Garamond" w:hAnsi="Garamond"/>
          <w:lang w:val="en-US"/>
        </w:rPr>
        <w:t>Refunds of tuition will be given on the following basis:</w:t>
      </w:r>
      <w:r w:rsidR="001151E5" w:rsidRPr="00BF6798">
        <w:rPr>
          <w:rFonts w:ascii="Garamond" w:hAnsi="Garamond"/>
          <w:lang w:val="en-US"/>
        </w:rPr>
        <w:t xml:space="preserve"> </w:t>
      </w:r>
    </w:p>
    <w:p w14:paraId="1D5D7690" w14:textId="6586DDF0" w:rsidR="00C7270F" w:rsidRPr="00BF6798" w:rsidRDefault="00B21775" w:rsidP="009D0E3E">
      <w:pPr>
        <w:widowControl/>
        <w:numPr>
          <w:ilvl w:val="0"/>
          <w:numId w:val="12"/>
        </w:numPr>
        <w:tabs>
          <w:tab w:val="clear" w:pos="1080"/>
          <w:tab w:val="left" w:pos="360"/>
        </w:tabs>
        <w:spacing w:after="60"/>
        <w:jc w:val="both"/>
        <w:rPr>
          <w:rFonts w:ascii="Garamond" w:hAnsi="Garamond"/>
          <w:sz w:val="24"/>
        </w:rPr>
      </w:pPr>
      <w:r w:rsidRPr="00BF6798">
        <w:rPr>
          <w:rFonts w:ascii="Garamond" w:hAnsi="Garamond"/>
          <w:sz w:val="24"/>
        </w:rPr>
        <w:t>75</w:t>
      </w:r>
      <w:r w:rsidR="00C7270F" w:rsidRPr="00BF6798">
        <w:rPr>
          <w:rFonts w:ascii="Garamond" w:hAnsi="Garamond"/>
          <w:sz w:val="24"/>
        </w:rPr>
        <w:t xml:space="preserve">% after </w:t>
      </w:r>
      <w:r w:rsidR="000F53B1" w:rsidRPr="00BF6798">
        <w:rPr>
          <w:rFonts w:ascii="Garamond" w:hAnsi="Garamond"/>
          <w:sz w:val="24"/>
        </w:rPr>
        <w:t xml:space="preserve">the first </w:t>
      </w:r>
      <w:r w:rsidR="007F696F" w:rsidRPr="00BF6798">
        <w:rPr>
          <w:rFonts w:ascii="Garamond" w:hAnsi="Garamond"/>
          <w:sz w:val="24"/>
        </w:rPr>
        <w:t>hour of class</w:t>
      </w:r>
    </w:p>
    <w:p w14:paraId="259A33F4" w14:textId="4C20777B" w:rsidR="00C7270F" w:rsidRPr="00BF6798" w:rsidRDefault="00B21775" w:rsidP="009D0E3E">
      <w:pPr>
        <w:widowControl/>
        <w:numPr>
          <w:ilvl w:val="0"/>
          <w:numId w:val="12"/>
        </w:numPr>
        <w:tabs>
          <w:tab w:val="clear" w:pos="1080"/>
          <w:tab w:val="left" w:pos="360"/>
        </w:tabs>
        <w:spacing w:after="60"/>
        <w:jc w:val="both"/>
        <w:rPr>
          <w:rFonts w:ascii="Garamond" w:hAnsi="Garamond"/>
          <w:sz w:val="24"/>
        </w:rPr>
      </w:pPr>
      <w:r w:rsidRPr="00BF6798">
        <w:rPr>
          <w:rFonts w:ascii="Garamond" w:hAnsi="Garamond"/>
          <w:sz w:val="24"/>
        </w:rPr>
        <w:t>50</w:t>
      </w:r>
      <w:r w:rsidR="007255F4" w:rsidRPr="00BF6798">
        <w:rPr>
          <w:rFonts w:ascii="Garamond" w:hAnsi="Garamond"/>
          <w:sz w:val="24"/>
        </w:rPr>
        <w:t xml:space="preserve">% after </w:t>
      </w:r>
      <w:r w:rsidR="000F53B1" w:rsidRPr="00BF6798">
        <w:rPr>
          <w:rFonts w:ascii="Garamond" w:hAnsi="Garamond"/>
          <w:sz w:val="24"/>
        </w:rPr>
        <w:t xml:space="preserve">the second </w:t>
      </w:r>
      <w:r w:rsidR="007F696F" w:rsidRPr="00BF6798">
        <w:rPr>
          <w:rFonts w:ascii="Garamond" w:hAnsi="Garamond"/>
          <w:sz w:val="24"/>
        </w:rPr>
        <w:t>hour of class</w:t>
      </w:r>
    </w:p>
    <w:p w14:paraId="27C7CF9D" w14:textId="0E004ED3" w:rsidR="00C7270F" w:rsidRPr="00BF6798" w:rsidRDefault="00C7270F" w:rsidP="00733B25">
      <w:pPr>
        <w:numPr>
          <w:ilvl w:val="0"/>
          <w:numId w:val="12"/>
        </w:numPr>
        <w:tabs>
          <w:tab w:val="clear" w:pos="1080"/>
          <w:tab w:val="left" w:pos="360"/>
        </w:tabs>
        <w:jc w:val="both"/>
        <w:rPr>
          <w:rFonts w:ascii="Garamond" w:hAnsi="Garamond"/>
          <w:sz w:val="24"/>
        </w:rPr>
      </w:pPr>
      <w:r w:rsidRPr="00BF6798">
        <w:rPr>
          <w:rFonts w:ascii="Garamond" w:hAnsi="Garamond"/>
          <w:sz w:val="24"/>
        </w:rPr>
        <w:t xml:space="preserve">0% after the </w:t>
      </w:r>
      <w:r w:rsidR="000F53B1" w:rsidRPr="00BF6798">
        <w:rPr>
          <w:rFonts w:ascii="Garamond" w:hAnsi="Garamond"/>
          <w:sz w:val="24"/>
        </w:rPr>
        <w:t xml:space="preserve">third </w:t>
      </w:r>
      <w:r w:rsidR="007F696F" w:rsidRPr="00BF6798">
        <w:rPr>
          <w:rFonts w:ascii="Garamond" w:hAnsi="Garamond"/>
          <w:sz w:val="24"/>
        </w:rPr>
        <w:t>hour of class</w:t>
      </w:r>
    </w:p>
    <w:p w14:paraId="56F48DB8" w14:textId="77777777" w:rsidR="005D6E9C" w:rsidRPr="00BF6798" w:rsidRDefault="005D6E9C" w:rsidP="00733B25">
      <w:pPr>
        <w:widowControl/>
        <w:tabs>
          <w:tab w:val="left" w:pos="360"/>
        </w:tabs>
        <w:rPr>
          <w:rFonts w:ascii="Garamond" w:hAnsi="Garamond"/>
          <w:b/>
          <w:bCs/>
          <w:sz w:val="24"/>
        </w:rPr>
      </w:pPr>
    </w:p>
    <w:p w14:paraId="035A305E" w14:textId="551F0042" w:rsidR="005D6E9C" w:rsidRPr="00BF6798" w:rsidRDefault="005D6E9C" w:rsidP="00DE3059">
      <w:pPr>
        <w:widowControl/>
        <w:tabs>
          <w:tab w:val="left" w:pos="360"/>
        </w:tabs>
        <w:spacing w:after="120"/>
        <w:rPr>
          <w:rFonts w:ascii="Garamond" w:hAnsi="Garamond"/>
          <w:b/>
          <w:bCs/>
          <w:sz w:val="24"/>
        </w:rPr>
      </w:pPr>
      <w:r w:rsidRPr="00BF6798">
        <w:rPr>
          <w:rFonts w:ascii="Garamond" w:hAnsi="Garamond"/>
          <w:b/>
          <w:bCs/>
          <w:sz w:val="24"/>
        </w:rPr>
        <w:t>NON-DISCRIMINATION POLICY</w:t>
      </w:r>
    </w:p>
    <w:p w14:paraId="01AFE64E" w14:textId="4196E6BF" w:rsidR="00126113" w:rsidRPr="00DE3059" w:rsidRDefault="005D6E9C" w:rsidP="00DE3059">
      <w:pPr>
        <w:pStyle w:val="BodyText2"/>
        <w:keepNext w:val="0"/>
        <w:keepLines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120"/>
        <w:rPr>
          <w:rFonts w:ascii="Garamond" w:hAnsi="Garamond"/>
          <w:lang w:val="en-US"/>
        </w:rPr>
      </w:pPr>
      <w:r w:rsidRPr="00BF6798">
        <w:rPr>
          <w:rFonts w:ascii="Garamond" w:hAnsi="Garamond"/>
          <w:lang w:val="en-US"/>
        </w:rPr>
        <w:t xml:space="preserve">Metro Atlanta Seminary does not discriminate on the grounds of race, color, national and ethnic origin, </w:t>
      </w:r>
      <w:r w:rsidR="000A77C6" w:rsidRPr="00BF6798">
        <w:rPr>
          <w:rFonts w:ascii="Garamond" w:hAnsi="Garamond"/>
          <w:lang w:val="en-US"/>
        </w:rPr>
        <w:t>natural born</w:t>
      </w:r>
      <w:r w:rsidR="009D0E3E" w:rsidRPr="00BF6798">
        <w:rPr>
          <w:rFonts w:ascii="Garamond" w:hAnsi="Garamond"/>
          <w:lang w:val="en-US"/>
        </w:rPr>
        <w:t xml:space="preserve"> </w:t>
      </w:r>
      <w:r w:rsidRPr="00BF6798">
        <w:rPr>
          <w:rFonts w:ascii="Garamond" w:hAnsi="Garamond"/>
          <w:lang w:val="en-US"/>
        </w:rPr>
        <w:t>gender, disability, or age.</w:t>
      </w:r>
    </w:p>
    <w:p w14:paraId="4B606F5A" w14:textId="51C9B0F7" w:rsidR="00AA1794" w:rsidRPr="00DE3059" w:rsidRDefault="00283C23" w:rsidP="00DE3059">
      <w:pPr>
        <w:widowControl/>
        <w:tabs>
          <w:tab w:val="left" w:pos="360"/>
        </w:tabs>
        <w:spacing w:before="240" w:after="120"/>
        <w:rPr>
          <w:rFonts w:ascii="Garamond" w:hAnsi="Garamond"/>
          <w:b/>
          <w:bCs/>
          <w:sz w:val="24"/>
        </w:rPr>
      </w:pPr>
      <w:r w:rsidRPr="00BF6798">
        <w:rPr>
          <w:rFonts w:ascii="Garamond" w:hAnsi="Garamond"/>
          <w:b/>
          <w:bCs/>
          <w:sz w:val="24"/>
        </w:rPr>
        <w:t>PRACTICUM AND MENTORING</w:t>
      </w:r>
      <w:r w:rsidR="007255F4" w:rsidRPr="00BF6798">
        <w:rPr>
          <w:rFonts w:ascii="Garamond" w:hAnsi="Garamond"/>
          <w:b/>
          <w:bCs/>
          <w:sz w:val="24"/>
        </w:rPr>
        <w:t xml:space="preserve"> </w:t>
      </w:r>
      <w:r w:rsidR="00F82D20" w:rsidRPr="00BF6798">
        <w:rPr>
          <w:rFonts w:ascii="Garamond" w:hAnsi="Garamond"/>
          <w:b/>
          <w:bCs/>
          <w:sz w:val="24"/>
        </w:rPr>
        <w:t>COMPLETION POLICY</w:t>
      </w:r>
    </w:p>
    <w:p w14:paraId="79F0F739" w14:textId="54A9512A" w:rsidR="007F696F" w:rsidRPr="00BF6798" w:rsidRDefault="00C7270F" w:rsidP="00DE3059">
      <w:pPr>
        <w:widowControl/>
        <w:tabs>
          <w:tab w:val="left" w:pos="360"/>
        </w:tabs>
        <w:spacing w:after="120"/>
        <w:jc w:val="both"/>
        <w:rPr>
          <w:rFonts w:ascii="Garamond" w:hAnsi="Garamond"/>
          <w:sz w:val="24"/>
        </w:rPr>
      </w:pPr>
      <w:r w:rsidRPr="00BF6798">
        <w:rPr>
          <w:rFonts w:ascii="Garamond" w:hAnsi="Garamond"/>
          <w:sz w:val="24"/>
        </w:rPr>
        <w:t xml:space="preserve">Each student is required to </w:t>
      </w:r>
      <w:r w:rsidR="00283C23" w:rsidRPr="00BF6798">
        <w:rPr>
          <w:rFonts w:ascii="Garamond" w:hAnsi="Garamond"/>
          <w:sz w:val="24"/>
        </w:rPr>
        <w:t xml:space="preserve">be </w:t>
      </w:r>
      <w:r w:rsidR="007255F4" w:rsidRPr="00BF6798">
        <w:rPr>
          <w:rFonts w:ascii="Garamond" w:hAnsi="Garamond"/>
          <w:sz w:val="24"/>
        </w:rPr>
        <w:t>involved</w:t>
      </w:r>
      <w:r w:rsidRPr="00BF6798">
        <w:rPr>
          <w:rFonts w:ascii="Garamond" w:hAnsi="Garamond"/>
          <w:sz w:val="24"/>
        </w:rPr>
        <w:t xml:space="preserve"> in a local church or Christian ministry each academic year</w:t>
      </w:r>
      <w:r w:rsidR="007255F4" w:rsidRPr="00BF6798">
        <w:rPr>
          <w:rFonts w:ascii="Garamond" w:hAnsi="Garamond"/>
          <w:sz w:val="24"/>
        </w:rPr>
        <w:t xml:space="preserve"> </w:t>
      </w:r>
      <w:r w:rsidR="00283C23" w:rsidRPr="00BF6798">
        <w:rPr>
          <w:rFonts w:ascii="Garamond" w:hAnsi="Garamond"/>
          <w:sz w:val="24"/>
        </w:rPr>
        <w:t xml:space="preserve">working with his or her mentor as he or she practices what </w:t>
      </w:r>
      <w:r w:rsidR="001151E5" w:rsidRPr="00BF6798">
        <w:rPr>
          <w:rFonts w:ascii="Garamond" w:hAnsi="Garamond"/>
          <w:sz w:val="24"/>
        </w:rPr>
        <w:t>is being studied</w:t>
      </w:r>
      <w:r w:rsidR="00283C23" w:rsidRPr="00BF6798">
        <w:rPr>
          <w:rFonts w:ascii="Garamond" w:hAnsi="Garamond"/>
          <w:sz w:val="24"/>
        </w:rPr>
        <w:t xml:space="preserve">. The practicum is given as a minimum guide to help the student engage in the church and the world. </w:t>
      </w:r>
      <w:r w:rsidRPr="00BF6798">
        <w:rPr>
          <w:rFonts w:ascii="Garamond" w:hAnsi="Garamond"/>
          <w:sz w:val="24"/>
        </w:rPr>
        <w:t xml:space="preserve">Successful </w:t>
      </w:r>
      <w:r w:rsidR="00283C23" w:rsidRPr="00BF6798">
        <w:rPr>
          <w:rFonts w:ascii="Garamond" w:hAnsi="Garamond"/>
          <w:sz w:val="24"/>
        </w:rPr>
        <w:t>completion of the practicum, with approval of mentor</w:t>
      </w:r>
      <w:r w:rsidR="001151E5" w:rsidRPr="00BF6798">
        <w:rPr>
          <w:rFonts w:ascii="Garamond" w:hAnsi="Garamond"/>
          <w:sz w:val="24"/>
        </w:rPr>
        <w:t>,</w:t>
      </w:r>
      <w:r w:rsidRPr="00BF6798">
        <w:rPr>
          <w:rFonts w:ascii="Garamond" w:hAnsi="Garamond"/>
          <w:sz w:val="24"/>
        </w:rPr>
        <w:t xml:space="preserve"> is a prerequisite for graduation. </w:t>
      </w:r>
    </w:p>
    <w:p w14:paraId="74D21256" w14:textId="7B785109" w:rsidR="006072AC" w:rsidRPr="00DE3059" w:rsidRDefault="00C03717" w:rsidP="00DE3059">
      <w:pPr>
        <w:pStyle w:val="1AutoList1"/>
        <w:tabs>
          <w:tab w:val="clear" w:pos="720"/>
          <w:tab w:val="left" w:pos="360"/>
        </w:tabs>
        <w:spacing w:before="240" w:after="120"/>
        <w:ind w:left="0" w:firstLine="0"/>
        <w:rPr>
          <w:rFonts w:ascii="Garamond" w:hAnsi="Garamond" w:cs="Arial"/>
          <w:b/>
          <w:bCs/>
          <w:sz w:val="24"/>
        </w:rPr>
      </w:pPr>
      <w:r w:rsidRPr="00BF6798">
        <w:rPr>
          <w:rFonts w:ascii="Garamond" w:hAnsi="Garamond" w:cs="Arial"/>
          <w:b/>
          <w:bCs/>
          <w:sz w:val="24"/>
        </w:rPr>
        <w:t>CLASS TIME AND ATTENDANCE</w:t>
      </w:r>
    </w:p>
    <w:p w14:paraId="46231875" w14:textId="4F25004A" w:rsidR="00BF6798" w:rsidRPr="00DE3059" w:rsidRDefault="00C03717" w:rsidP="00DE3059">
      <w:pPr>
        <w:pStyle w:val="1AutoList1"/>
        <w:tabs>
          <w:tab w:val="clear" w:pos="720"/>
          <w:tab w:val="left" w:pos="360"/>
        </w:tabs>
        <w:spacing w:after="120"/>
        <w:ind w:left="0" w:firstLine="0"/>
        <w:rPr>
          <w:rFonts w:ascii="Garamond" w:hAnsi="Garamond"/>
          <w:sz w:val="24"/>
        </w:rPr>
      </w:pPr>
      <w:r w:rsidRPr="00BF6798">
        <w:rPr>
          <w:rFonts w:ascii="Garamond" w:hAnsi="Garamond"/>
          <w:sz w:val="24"/>
        </w:rPr>
        <w:t>We view class time not merely as a time of academic instruction, but also as a time of fellowship, when faculty and students together explore the Holy Scriptures, learn God's truth, "grow in grace and in the knowledge of our Lord and Savior Jesus Christ</w:t>
      </w:r>
      <w:r w:rsidR="00303ECD">
        <w:rPr>
          <w:rFonts w:ascii="Garamond" w:hAnsi="Garamond"/>
          <w:sz w:val="24"/>
        </w:rPr>
        <w:t>,</w:t>
      </w:r>
      <w:r w:rsidRPr="00BF6798">
        <w:rPr>
          <w:rFonts w:ascii="Garamond" w:hAnsi="Garamond"/>
          <w:sz w:val="24"/>
        </w:rPr>
        <w:t xml:space="preserve">" and find ways of practically implementing, as soon as possible, what has been learned. To that end, class time is essential and absences must have providential as well as faculty excuse. Students are encouraged to attend all classes, and to be punctual. We operate on a short 8-week term, and therefore attendance is critical to success in any subject. </w:t>
      </w:r>
      <w:r w:rsidR="00585B3B" w:rsidRPr="00BF6798">
        <w:rPr>
          <w:rFonts w:ascii="Garamond" w:hAnsi="Garamond"/>
          <w:sz w:val="24"/>
        </w:rPr>
        <w:t>Therefore</w:t>
      </w:r>
      <w:r w:rsidRPr="00BF6798">
        <w:rPr>
          <w:rFonts w:ascii="Garamond" w:hAnsi="Garamond"/>
          <w:sz w:val="24"/>
        </w:rPr>
        <w:t>, no student may miss more than one class hour of a one-credit course; 2 class hours of a two-credit course; etc. Students who are unable to attend a class, must contact the professor before the class starts to ask for an excused absence. Students must also contact a fellow student to find out what was missed and what needs to be made up.</w:t>
      </w:r>
    </w:p>
    <w:p w14:paraId="4CC4B242" w14:textId="422D7EE3" w:rsidR="00585B3B" w:rsidRPr="00BF6798" w:rsidRDefault="006E6A80" w:rsidP="00DE3059">
      <w:pPr>
        <w:widowControl/>
        <w:tabs>
          <w:tab w:val="left" w:pos="360"/>
        </w:tabs>
        <w:spacing w:before="240" w:after="120"/>
        <w:jc w:val="both"/>
        <w:rPr>
          <w:rFonts w:ascii="Garamond" w:hAnsi="Garamond"/>
          <w:b/>
          <w:bCs/>
          <w:sz w:val="24"/>
        </w:rPr>
      </w:pPr>
      <w:r w:rsidRPr="00BF6798">
        <w:rPr>
          <w:rFonts w:ascii="Garamond" w:hAnsi="Garamond"/>
          <w:b/>
          <w:bCs/>
          <w:sz w:val="24"/>
        </w:rPr>
        <w:t xml:space="preserve">CHANGES TO CURRICULUM </w:t>
      </w:r>
    </w:p>
    <w:p w14:paraId="6A09A66D" w14:textId="57E33322" w:rsidR="006E6A80" w:rsidRPr="00DE3059" w:rsidRDefault="006E6A80" w:rsidP="00DE3059">
      <w:pPr>
        <w:widowControl/>
        <w:tabs>
          <w:tab w:val="left" w:pos="360"/>
        </w:tabs>
        <w:spacing w:after="120"/>
        <w:jc w:val="both"/>
        <w:rPr>
          <w:rFonts w:ascii="Garamond" w:hAnsi="Garamond"/>
          <w:bCs/>
          <w:sz w:val="24"/>
        </w:rPr>
      </w:pPr>
      <w:r w:rsidRPr="00BF6798">
        <w:rPr>
          <w:rFonts w:ascii="Garamond" w:hAnsi="Garamond"/>
          <w:bCs/>
          <w:sz w:val="24"/>
        </w:rPr>
        <w:t xml:space="preserve">If a student has been away from the seminary for one year, and the curriculum is changed, the student will be subject to the new curriculum. </w:t>
      </w:r>
    </w:p>
    <w:p w14:paraId="18D6B616" w14:textId="79735079" w:rsidR="006072AC" w:rsidRPr="00DE3059" w:rsidRDefault="00C03717" w:rsidP="00DE3059">
      <w:pPr>
        <w:pStyle w:val="1AutoList1"/>
        <w:tabs>
          <w:tab w:val="clear" w:pos="720"/>
          <w:tab w:val="left" w:pos="360"/>
        </w:tabs>
        <w:spacing w:before="240" w:after="120"/>
        <w:ind w:left="0" w:firstLine="0"/>
        <w:rPr>
          <w:rFonts w:ascii="Garamond" w:hAnsi="Garamond" w:cs="Arial"/>
          <w:b/>
          <w:bCs/>
          <w:sz w:val="24"/>
        </w:rPr>
      </w:pPr>
      <w:r w:rsidRPr="00BF6798">
        <w:rPr>
          <w:rFonts w:ascii="Garamond" w:hAnsi="Garamond" w:cs="Arial"/>
          <w:b/>
          <w:bCs/>
          <w:sz w:val="24"/>
        </w:rPr>
        <w:t xml:space="preserve">OUTSIDE CLASS STUDY EXPECTATION </w:t>
      </w:r>
    </w:p>
    <w:p w14:paraId="46E9334B" w14:textId="2CBA12E3" w:rsidR="006072AC" w:rsidRPr="00DE3059" w:rsidRDefault="00C03717" w:rsidP="00DE3059">
      <w:pPr>
        <w:pStyle w:val="1AutoList1"/>
        <w:tabs>
          <w:tab w:val="clear" w:pos="720"/>
          <w:tab w:val="left" w:pos="360"/>
        </w:tabs>
        <w:spacing w:after="120"/>
        <w:ind w:left="0" w:firstLine="0"/>
        <w:rPr>
          <w:rFonts w:ascii="Garamond" w:hAnsi="Garamond"/>
          <w:sz w:val="24"/>
        </w:rPr>
      </w:pPr>
      <w:r w:rsidRPr="00BF6798">
        <w:rPr>
          <w:rFonts w:ascii="Garamond" w:hAnsi="Garamond"/>
          <w:sz w:val="24"/>
        </w:rPr>
        <w:t>As a basic guideline, a student is expected to do a</w:t>
      </w:r>
      <w:r w:rsidR="00523F0C" w:rsidRPr="00BF6798">
        <w:rPr>
          <w:rFonts w:ascii="Garamond" w:hAnsi="Garamond"/>
          <w:sz w:val="24"/>
        </w:rPr>
        <w:t>t least</w:t>
      </w:r>
      <w:r w:rsidRPr="00BF6798">
        <w:rPr>
          <w:rFonts w:ascii="Garamond" w:hAnsi="Garamond"/>
          <w:sz w:val="24"/>
        </w:rPr>
        <w:t xml:space="preserve"> two hours of private study for every hour of classroom time. </w:t>
      </w:r>
    </w:p>
    <w:p w14:paraId="7A04EEF3" w14:textId="13F20923" w:rsidR="006072AC" w:rsidRPr="00DE3059" w:rsidRDefault="00C03717" w:rsidP="00DE3059">
      <w:pPr>
        <w:pStyle w:val="1AutoList1"/>
        <w:tabs>
          <w:tab w:val="clear" w:pos="720"/>
          <w:tab w:val="left" w:pos="360"/>
        </w:tabs>
        <w:spacing w:before="240" w:after="120"/>
        <w:ind w:left="0" w:firstLine="0"/>
        <w:rPr>
          <w:rFonts w:ascii="Garamond" w:hAnsi="Garamond" w:cs="Arial"/>
          <w:b/>
          <w:bCs/>
          <w:sz w:val="24"/>
        </w:rPr>
      </w:pPr>
      <w:r w:rsidRPr="00BF6798">
        <w:rPr>
          <w:rFonts w:ascii="Garamond" w:hAnsi="Garamond" w:cs="Arial"/>
          <w:b/>
          <w:bCs/>
          <w:sz w:val="24"/>
        </w:rPr>
        <w:t>SPOUSES</w:t>
      </w:r>
    </w:p>
    <w:p w14:paraId="69FE1144" w14:textId="47554161" w:rsidR="00C23A21" w:rsidRPr="00DE3059" w:rsidRDefault="00C03717" w:rsidP="00DE3059">
      <w:pPr>
        <w:pStyle w:val="1AutoList1"/>
        <w:tabs>
          <w:tab w:val="clear" w:pos="720"/>
          <w:tab w:val="left" w:pos="360"/>
        </w:tabs>
        <w:spacing w:after="120"/>
        <w:ind w:left="0" w:firstLine="0"/>
        <w:rPr>
          <w:rFonts w:ascii="Garamond" w:hAnsi="Garamond"/>
          <w:sz w:val="24"/>
        </w:rPr>
      </w:pPr>
      <w:r w:rsidRPr="00BF6798">
        <w:rPr>
          <w:rFonts w:ascii="Garamond" w:hAnsi="Garamond"/>
          <w:sz w:val="24"/>
        </w:rPr>
        <w:t xml:space="preserve">Spouses who would like to attend classes as auditors may do so at no charge. However, please remember, auditors are there to listen only and should respect the right of degree seeking students to speak and ask questions. </w:t>
      </w:r>
    </w:p>
    <w:p w14:paraId="3E98A691" w14:textId="1638967D" w:rsidR="006072AC" w:rsidRPr="00DE3059" w:rsidRDefault="00C03717" w:rsidP="00DE3059">
      <w:pPr>
        <w:pStyle w:val="1AutoList1"/>
        <w:tabs>
          <w:tab w:val="clear" w:pos="720"/>
          <w:tab w:val="left" w:pos="360"/>
        </w:tabs>
        <w:spacing w:before="240" w:after="120"/>
        <w:ind w:left="0" w:firstLine="0"/>
        <w:rPr>
          <w:rFonts w:ascii="Garamond" w:hAnsi="Garamond" w:cs="Arial"/>
          <w:b/>
          <w:bCs/>
          <w:spacing w:val="-2"/>
          <w:sz w:val="24"/>
        </w:rPr>
      </w:pPr>
      <w:r w:rsidRPr="00BF6798">
        <w:rPr>
          <w:rFonts w:ascii="Garamond" w:hAnsi="Garamond" w:cs="Arial"/>
          <w:b/>
          <w:bCs/>
          <w:spacing w:val="-2"/>
          <w:sz w:val="24"/>
        </w:rPr>
        <w:t>DRESS GUIDELINES</w:t>
      </w:r>
    </w:p>
    <w:p w14:paraId="0D33E94C" w14:textId="13D9727C" w:rsidR="006072AC" w:rsidRPr="00DE3059" w:rsidRDefault="00C03717" w:rsidP="00DE3059">
      <w:pPr>
        <w:pStyle w:val="1AutoList1"/>
        <w:tabs>
          <w:tab w:val="clear" w:pos="720"/>
          <w:tab w:val="left" w:pos="360"/>
        </w:tabs>
        <w:spacing w:after="120"/>
        <w:ind w:left="0" w:firstLine="0"/>
        <w:rPr>
          <w:rFonts w:ascii="Garamond" w:hAnsi="Garamond"/>
          <w:spacing w:val="-2"/>
          <w:sz w:val="24"/>
        </w:rPr>
      </w:pPr>
      <w:r w:rsidRPr="00BF6798">
        <w:rPr>
          <w:rFonts w:ascii="Garamond" w:hAnsi="Garamond"/>
          <w:color w:val="000000"/>
          <w:sz w:val="24"/>
        </w:rPr>
        <w:t xml:space="preserve">Students are to dress appropriately, with modesty, </w:t>
      </w:r>
      <w:r w:rsidR="00523F0C" w:rsidRPr="00BF6798">
        <w:rPr>
          <w:rFonts w:ascii="Garamond" w:hAnsi="Garamond"/>
          <w:color w:val="000000"/>
          <w:sz w:val="24"/>
        </w:rPr>
        <w:t>with</w:t>
      </w:r>
      <w:r w:rsidRPr="00BF6798">
        <w:rPr>
          <w:rFonts w:ascii="Garamond" w:hAnsi="Garamond"/>
          <w:color w:val="000000"/>
          <w:sz w:val="24"/>
        </w:rPr>
        <w:t xml:space="preserve"> due respect in consideration of others. This simply means we are all to take seriously the vocation of MAS and all who train here, and to have due respect for those of other cultures. (Rom. 14:13ff)</w:t>
      </w:r>
    </w:p>
    <w:p w14:paraId="4F4D6709" w14:textId="77777777" w:rsidR="00DE3059" w:rsidRDefault="00DE3059" w:rsidP="00DE3059">
      <w:pPr>
        <w:widowControl/>
        <w:tabs>
          <w:tab w:val="left" w:pos="360"/>
        </w:tabs>
        <w:spacing w:after="120"/>
        <w:rPr>
          <w:rFonts w:ascii="Garamond" w:hAnsi="Garamond"/>
          <w:b/>
          <w:bCs/>
          <w:sz w:val="24"/>
        </w:rPr>
      </w:pPr>
    </w:p>
    <w:p w14:paraId="4B129B90" w14:textId="77777777" w:rsidR="00DE3059" w:rsidRDefault="00DE3059" w:rsidP="00DE3059">
      <w:pPr>
        <w:widowControl/>
        <w:tabs>
          <w:tab w:val="left" w:pos="360"/>
        </w:tabs>
        <w:spacing w:after="120"/>
        <w:rPr>
          <w:rFonts w:ascii="Garamond" w:hAnsi="Garamond"/>
          <w:b/>
          <w:bCs/>
          <w:sz w:val="24"/>
        </w:rPr>
      </w:pPr>
    </w:p>
    <w:p w14:paraId="6441465E" w14:textId="77777777" w:rsidR="00DE3059" w:rsidRDefault="00DE3059" w:rsidP="00DE3059">
      <w:pPr>
        <w:widowControl/>
        <w:tabs>
          <w:tab w:val="left" w:pos="360"/>
        </w:tabs>
        <w:spacing w:after="120"/>
        <w:rPr>
          <w:rFonts w:ascii="Garamond" w:hAnsi="Garamond"/>
          <w:b/>
          <w:bCs/>
          <w:sz w:val="24"/>
        </w:rPr>
      </w:pPr>
    </w:p>
    <w:p w14:paraId="33920681" w14:textId="37356601" w:rsidR="00933C5E" w:rsidRPr="00BF6798" w:rsidRDefault="00F82D20" w:rsidP="00DE3059">
      <w:pPr>
        <w:widowControl/>
        <w:tabs>
          <w:tab w:val="left" w:pos="360"/>
        </w:tabs>
        <w:spacing w:after="120"/>
        <w:rPr>
          <w:rFonts w:ascii="Garamond" w:hAnsi="Garamond"/>
          <w:b/>
          <w:bCs/>
          <w:sz w:val="24"/>
        </w:rPr>
      </w:pPr>
      <w:r w:rsidRPr="00BF6798">
        <w:rPr>
          <w:rFonts w:ascii="Garamond" w:hAnsi="Garamond"/>
          <w:b/>
          <w:bCs/>
          <w:sz w:val="24"/>
        </w:rPr>
        <w:lastRenderedPageBreak/>
        <w:t>GRADUATION POLICY</w:t>
      </w:r>
    </w:p>
    <w:p w14:paraId="1E521C54" w14:textId="38055C1B" w:rsidR="00C03717" w:rsidRPr="00BF6798" w:rsidRDefault="00C03717" w:rsidP="00DE3059">
      <w:pPr>
        <w:tabs>
          <w:tab w:val="left" w:pos="360"/>
        </w:tabs>
        <w:spacing w:after="120"/>
        <w:jc w:val="both"/>
        <w:rPr>
          <w:rFonts w:ascii="Garamond" w:hAnsi="Garamond"/>
          <w:b/>
          <w:bCs/>
          <w:sz w:val="24"/>
        </w:rPr>
      </w:pPr>
      <w:r w:rsidRPr="00BF6798">
        <w:rPr>
          <w:rFonts w:ascii="Garamond" w:hAnsi="Garamond" w:cs="Arial"/>
          <w:bCs/>
          <w:sz w:val="24"/>
        </w:rPr>
        <w:t xml:space="preserve">To graduate, a student must complete and </w:t>
      </w:r>
      <w:r w:rsidR="00600B00" w:rsidRPr="00BF6798">
        <w:rPr>
          <w:rFonts w:ascii="Garamond" w:hAnsi="Garamond" w:cs="Arial"/>
          <w:bCs/>
          <w:sz w:val="24"/>
        </w:rPr>
        <w:t>pass all courses, complete the</w:t>
      </w:r>
      <w:r w:rsidRPr="00BF6798">
        <w:rPr>
          <w:rFonts w:ascii="Garamond" w:hAnsi="Garamond" w:cs="Arial"/>
          <w:bCs/>
          <w:sz w:val="24"/>
        </w:rPr>
        <w:t xml:space="preserve"> pra</w:t>
      </w:r>
      <w:r w:rsidR="00600B00" w:rsidRPr="00BF6798">
        <w:rPr>
          <w:rFonts w:ascii="Garamond" w:hAnsi="Garamond" w:cs="Arial"/>
          <w:bCs/>
          <w:sz w:val="24"/>
        </w:rPr>
        <w:t>cticum, and be approved by the</w:t>
      </w:r>
      <w:r w:rsidRPr="00BF6798">
        <w:rPr>
          <w:rFonts w:ascii="Garamond" w:hAnsi="Garamond" w:cs="Arial"/>
          <w:bCs/>
          <w:sz w:val="24"/>
        </w:rPr>
        <w:t xml:space="preserve"> mentor.</w:t>
      </w:r>
    </w:p>
    <w:p w14:paraId="4F158C9F" w14:textId="77777777" w:rsidR="00C03717" w:rsidRPr="00BF6798" w:rsidRDefault="00C03717" w:rsidP="00DE3059">
      <w:pPr>
        <w:numPr>
          <w:ilvl w:val="0"/>
          <w:numId w:val="24"/>
        </w:numPr>
        <w:tabs>
          <w:tab w:val="left" w:pos="360"/>
        </w:tabs>
        <w:spacing w:after="120"/>
        <w:ind w:left="720"/>
        <w:jc w:val="both"/>
        <w:rPr>
          <w:rFonts w:ascii="Garamond" w:hAnsi="Garamond"/>
          <w:sz w:val="24"/>
        </w:rPr>
      </w:pPr>
      <w:r w:rsidRPr="00BF6798">
        <w:rPr>
          <w:rFonts w:ascii="Garamond" w:hAnsi="Garamond"/>
          <w:spacing w:val="-4"/>
          <w:sz w:val="24"/>
        </w:rPr>
        <w:t xml:space="preserve">All required courses are taken and passed. </w:t>
      </w:r>
    </w:p>
    <w:p w14:paraId="08C092E5" w14:textId="19D7B72F" w:rsidR="00C03717" w:rsidRPr="00BF6798" w:rsidRDefault="00C03717" w:rsidP="00DE3059">
      <w:pPr>
        <w:numPr>
          <w:ilvl w:val="0"/>
          <w:numId w:val="24"/>
        </w:numPr>
        <w:tabs>
          <w:tab w:val="left" w:pos="360"/>
        </w:tabs>
        <w:spacing w:after="120"/>
        <w:ind w:left="720"/>
        <w:jc w:val="both"/>
        <w:rPr>
          <w:rFonts w:ascii="Garamond" w:hAnsi="Garamond"/>
          <w:sz w:val="24"/>
        </w:rPr>
      </w:pPr>
      <w:r w:rsidRPr="00BF6798">
        <w:rPr>
          <w:rFonts w:ascii="Garamond" w:hAnsi="Garamond"/>
          <w:spacing w:val="-4"/>
          <w:sz w:val="24"/>
        </w:rPr>
        <w:t>The student’s mentor has signed off on the readiness of the student to be</w:t>
      </w:r>
      <w:r w:rsidR="00303ECD">
        <w:rPr>
          <w:rFonts w:ascii="Garamond" w:hAnsi="Garamond"/>
          <w:spacing w:val="-4"/>
          <w:sz w:val="24"/>
        </w:rPr>
        <w:t>gin</w:t>
      </w:r>
      <w:r w:rsidRPr="00BF6798">
        <w:rPr>
          <w:rFonts w:ascii="Garamond" w:hAnsi="Garamond"/>
          <w:spacing w:val="-4"/>
          <w:sz w:val="24"/>
        </w:rPr>
        <w:t xml:space="preserve"> his or her ministry</w:t>
      </w:r>
      <w:r w:rsidR="00303ECD">
        <w:rPr>
          <w:rFonts w:ascii="Garamond" w:hAnsi="Garamond"/>
          <w:spacing w:val="-4"/>
          <w:sz w:val="24"/>
        </w:rPr>
        <w:t>.</w:t>
      </w:r>
    </w:p>
    <w:p w14:paraId="71AF5771" w14:textId="77777777" w:rsidR="008B1096" w:rsidRPr="00BF6798" w:rsidRDefault="00C03717" w:rsidP="00DE3059">
      <w:pPr>
        <w:numPr>
          <w:ilvl w:val="0"/>
          <w:numId w:val="24"/>
        </w:numPr>
        <w:tabs>
          <w:tab w:val="left" w:pos="360"/>
        </w:tabs>
        <w:spacing w:after="120"/>
        <w:ind w:left="720"/>
        <w:jc w:val="both"/>
        <w:rPr>
          <w:rFonts w:ascii="Garamond" w:hAnsi="Garamond"/>
          <w:sz w:val="24"/>
        </w:rPr>
      </w:pPr>
      <w:r w:rsidRPr="00BF6798">
        <w:rPr>
          <w:rFonts w:ascii="Garamond" w:hAnsi="Garamond"/>
          <w:spacing w:val="-4"/>
          <w:sz w:val="24"/>
        </w:rPr>
        <w:t xml:space="preserve">The student’s mentor has signed off on the practicum/internship part of the curriculum, meaning all the required elements on the checklist have been satisfied. </w:t>
      </w:r>
    </w:p>
    <w:p w14:paraId="388E05B1" w14:textId="4B461CDA" w:rsidR="008B1096" w:rsidRPr="00DE3059" w:rsidRDefault="00C03717" w:rsidP="00DE3059">
      <w:pPr>
        <w:numPr>
          <w:ilvl w:val="0"/>
          <w:numId w:val="24"/>
        </w:numPr>
        <w:tabs>
          <w:tab w:val="left" w:pos="360"/>
        </w:tabs>
        <w:spacing w:after="120"/>
        <w:ind w:left="720"/>
        <w:jc w:val="both"/>
        <w:rPr>
          <w:rFonts w:ascii="Garamond" w:hAnsi="Garamond"/>
          <w:sz w:val="24"/>
        </w:rPr>
      </w:pPr>
      <w:r w:rsidRPr="00BF6798">
        <w:rPr>
          <w:rFonts w:ascii="Garamond" w:hAnsi="Garamond"/>
          <w:sz w:val="24"/>
        </w:rPr>
        <w:t>No student will be permitted to graduate unless all outstanding fees have been paid, nor will a copy of their transcript be given or sent until all financial deficits are settled.</w:t>
      </w:r>
    </w:p>
    <w:p w14:paraId="307AFA5E" w14:textId="36E360B9" w:rsidR="00C7270F" w:rsidRPr="00BF6798" w:rsidRDefault="00C7270F" w:rsidP="00DE3059">
      <w:pPr>
        <w:tabs>
          <w:tab w:val="left" w:pos="360"/>
        </w:tabs>
        <w:spacing w:before="240" w:after="120"/>
        <w:jc w:val="both"/>
        <w:rPr>
          <w:rFonts w:ascii="Garamond" w:hAnsi="Garamond"/>
          <w:b/>
          <w:bCs/>
          <w:sz w:val="24"/>
        </w:rPr>
      </w:pPr>
      <w:r w:rsidRPr="00BF6798">
        <w:rPr>
          <w:rFonts w:ascii="Garamond" w:hAnsi="Garamond"/>
          <w:b/>
          <w:bCs/>
          <w:sz w:val="24"/>
        </w:rPr>
        <w:t>INSURANCE</w:t>
      </w:r>
      <w:r w:rsidR="00F82D20" w:rsidRPr="00BF6798">
        <w:rPr>
          <w:rFonts w:ascii="Garamond" w:hAnsi="Garamond"/>
          <w:b/>
          <w:bCs/>
          <w:sz w:val="24"/>
        </w:rPr>
        <w:t xml:space="preserve"> POLICY</w:t>
      </w:r>
    </w:p>
    <w:p w14:paraId="16B7619F" w14:textId="5933E4F5" w:rsidR="004C724C" w:rsidRPr="00DE3059" w:rsidRDefault="00C7270F" w:rsidP="00DE3059">
      <w:pPr>
        <w:pStyle w:val="ListParagraph"/>
        <w:numPr>
          <w:ilvl w:val="0"/>
          <w:numId w:val="14"/>
        </w:numPr>
        <w:tabs>
          <w:tab w:val="left" w:pos="360"/>
        </w:tabs>
        <w:spacing w:after="120"/>
        <w:contextualSpacing w:val="0"/>
        <w:jc w:val="both"/>
        <w:rPr>
          <w:rFonts w:ascii="Garamond" w:hAnsi="Garamond"/>
          <w:sz w:val="24"/>
        </w:rPr>
      </w:pPr>
      <w:r w:rsidRPr="00BF6798">
        <w:rPr>
          <w:rFonts w:ascii="Garamond" w:hAnsi="Garamond"/>
          <w:b/>
          <w:bCs/>
          <w:sz w:val="24"/>
        </w:rPr>
        <w:t>General –</w:t>
      </w:r>
      <w:r w:rsidRPr="00BF6798">
        <w:rPr>
          <w:rFonts w:ascii="Garamond" w:hAnsi="Garamond"/>
          <w:sz w:val="24"/>
        </w:rPr>
        <w:t xml:space="preserve"> </w:t>
      </w:r>
      <w:r w:rsidR="007255F4" w:rsidRPr="00BF6798">
        <w:rPr>
          <w:rFonts w:ascii="Garamond" w:hAnsi="Garamond"/>
          <w:sz w:val="24"/>
        </w:rPr>
        <w:t xml:space="preserve">Metro Atlanta Seminary </w:t>
      </w:r>
      <w:r w:rsidRPr="00BF6798">
        <w:rPr>
          <w:rFonts w:ascii="Garamond" w:hAnsi="Garamond"/>
          <w:sz w:val="24"/>
        </w:rPr>
        <w:t>does not provide personal insurance. It is the student’s responsibility</w:t>
      </w:r>
      <w:r w:rsidR="004C724C" w:rsidRPr="00BF6798">
        <w:rPr>
          <w:rFonts w:ascii="Garamond" w:hAnsi="Garamond"/>
          <w:sz w:val="24"/>
        </w:rPr>
        <w:t xml:space="preserve"> </w:t>
      </w:r>
      <w:r w:rsidRPr="00BF6798">
        <w:rPr>
          <w:rFonts w:ascii="Garamond" w:hAnsi="Garamond"/>
          <w:sz w:val="24"/>
        </w:rPr>
        <w:t xml:space="preserve">to make sure he or she is covered in case of sickness or injury. </w:t>
      </w:r>
    </w:p>
    <w:p w14:paraId="7260CD76" w14:textId="3C311C4F" w:rsidR="001043AC" w:rsidRPr="00DE3059" w:rsidRDefault="00C7270F" w:rsidP="00DE3059">
      <w:pPr>
        <w:pStyle w:val="ListParagraph"/>
        <w:numPr>
          <w:ilvl w:val="0"/>
          <w:numId w:val="14"/>
        </w:numPr>
        <w:tabs>
          <w:tab w:val="left" w:pos="360"/>
        </w:tabs>
        <w:spacing w:after="120"/>
        <w:contextualSpacing w:val="0"/>
        <w:jc w:val="both"/>
        <w:rPr>
          <w:rFonts w:ascii="Garamond" w:hAnsi="Garamond"/>
          <w:b/>
          <w:bCs/>
          <w:sz w:val="24"/>
        </w:rPr>
      </w:pPr>
      <w:r w:rsidRPr="00BF6798">
        <w:rPr>
          <w:rFonts w:ascii="Garamond" w:hAnsi="Garamond"/>
          <w:b/>
          <w:bCs/>
          <w:sz w:val="24"/>
        </w:rPr>
        <w:t xml:space="preserve">Indemnity </w:t>
      </w:r>
      <w:r w:rsidR="001043AC" w:rsidRPr="00BF6798">
        <w:rPr>
          <w:rFonts w:ascii="Garamond" w:hAnsi="Garamond"/>
          <w:sz w:val="24"/>
        </w:rPr>
        <w:t>–</w:t>
      </w:r>
      <w:r w:rsidRPr="00BF6798">
        <w:rPr>
          <w:rFonts w:ascii="Garamond" w:hAnsi="Garamond"/>
          <w:sz w:val="24"/>
        </w:rPr>
        <w:t xml:space="preserve"> Students</w:t>
      </w:r>
      <w:r w:rsidR="001043AC" w:rsidRPr="00BF6798">
        <w:rPr>
          <w:rFonts w:ascii="Garamond" w:hAnsi="Garamond"/>
          <w:sz w:val="24"/>
        </w:rPr>
        <w:t>, by registering</w:t>
      </w:r>
      <w:r w:rsidR="00A278D1">
        <w:rPr>
          <w:rFonts w:ascii="Garamond" w:hAnsi="Garamond"/>
          <w:sz w:val="24"/>
        </w:rPr>
        <w:t>,</w:t>
      </w:r>
      <w:r w:rsidR="001043AC" w:rsidRPr="00BF6798">
        <w:rPr>
          <w:rFonts w:ascii="Garamond" w:hAnsi="Garamond"/>
          <w:sz w:val="24"/>
        </w:rPr>
        <w:t xml:space="preserve"> are holding MAS harmless from any liability or any accident.</w:t>
      </w:r>
    </w:p>
    <w:p w14:paraId="51E705E2" w14:textId="2B4863F2" w:rsidR="00126113" w:rsidRPr="00BF6798" w:rsidRDefault="00F82D20" w:rsidP="00DE3059">
      <w:pPr>
        <w:tabs>
          <w:tab w:val="left" w:pos="360"/>
        </w:tabs>
        <w:spacing w:before="240" w:after="120"/>
        <w:rPr>
          <w:rFonts w:ascii="Garamond" w:hAnsi="Garamond" w:cs="Arial"/>
          <w:b/>
          <w:bCs/>
          <w:sz w:val="24"/>
        </w:rPr>
      </w:pPr>
      <w:r w:rsidRPr="00BF6798">
        <w:rPr>
          <w:rFonts w:ascii="Garamond" w:hAnsi="Garamond" w:cs="Arial"/>
          <w:b/>
          <w:bCs/>
          <w:sz w:val="24"/>
        </w:rPr>
        <w:t>LIB</w:t>
      </w:r>
      <w:r w:rsidR="00C03717" w:rsidRPr="00BF6798">
        <w:rPr>
          <w:rFonts w:ascii="Garamond" w:hAnsi="Garamond" w:cs="Arial"/>
          <w:b/>
          <w:bCs/>
          <w:sz w:val="24"/>
        </w:rPr>
        <w:t>R</w:t>
      </w:r>
      <w:r w:rsidRPr="00BF6798">
        <w:rPr>
          <w:rFonts w:ascii="Garamond" w:hAnsi="Garamond" w:cs="Arial"/>
          <w:b/>
          <w:bCs/>
          <w:sz w:val="24"/>
        </w:rPr>
        <w:t xml:space="preserve">ARY </w:t>
      </w:r>
    </w:p>
    <w:p w14:paraId="02E92590" w14:textId="5167426F" w:rsidR="001043AC" w:rsidRPr="00BF6798" w:rsidRDefault="001043AC" w:rsidP="00DE3059">
      <w:pPr>
        <w:tabs>
          <w:tab w:val="left" w:pos="360"/>
        </w:tabs>
        <w:spacing w:after="120"/>
        <w:jc w:val="both"/>
        <w:rPr>
          <w:rFonts w:ascii="Garamond" w:hAnsi="Garamond"/>
          <w:sz w:val="24"/>
        </w:rPr>
      </w:pPr>
      <w:r w:rsidRPr="00BF6798">
        <w:rPr>
          <w:rFonts w:ascii="Garamond" w:hAnsi="Garamond"/>
          <w:sz w:val="24"/>
        </w:rPr>
        <w:t xml:space="preserve">Access to great books and papers </w:t>
      </w:r>
      <w:r w:rsidR="008B1096" w:rsidRPr="00BF6798">
        <w:rPr>
          <w:rFonts w:ascii="Garamond" w:hAnsi="Garamond"/>
          <w:sz w:val="24"/>
        </w:rPr>
        <w:t>are</w:t>
      </w:r>
      <w:r w:rsidRPr="00BF6798">
        <w:rPr>
          <w:rFonts w:ascii="Garamond" w:hAnsi="Garamond"/>
          <w:sz w:val="24"/>
        </w:rPr>
        <w:t xml:space="preserve"> important to students. MAS has chosen </w:t>
      </w:r>
      <w:r w:rsidR="008B1096" w:rsidRPr="00BF6798">
        <w:rPr>
          <w:rFonts w:ascii="Garamond" w:hAnsi="Garamond"/>
          <w:sz w:val="24"/>
        </w:rPr>
        <w:t xml:space="preserve">not </w:t>
      </w:r>
      <w:r w:rsidRPr="00BF6798">
        <w:rPr>
          <w:rFonts w:ascii="Garamond" w:hAnsi="Garamond"/>
          <w:sz w:val="24"/>
        </w:rPr>
        <w:t>to own buildings, w</w:t>
      </w:r>
      <w:r w:rsidR="00E82A93" w:rsidRPr="00BF6798">
        <w:rPr>
          <w:rFonts w:ascii="Garamond" w:hAnsi="Garamond"/>
          <w:sz w:val="24"/>
        </w:rPr>
        <w:t>hich enables us to keep tuition</w:t>
      </w:r>
      <w:r w:rsidRPr="00BF6798">
        <w:rPr>
          <w:rFonts w:ascii="Garamond" w:hAnsi="Garamond"/>
          <w:sz w:val="24"/>
        </w:rPr>
        <w:t xml:space="preserve"> low. Having no building means we cannot have a library. But that does not mean the student does not have access to great books</w:t>
      </w:r>
      <w:r w:rsidR="008B1096" w:rsidRPr="00BF6798">
        <w:rPr>
          <w:rFonts w:ascii="Garamond" w:hAnsi="Garamond"/>
          <w:sz w:val="24"/>
        </w:rPr>
        <w:t>, articles, etc</w:t>
      </w:r>
      <w:r w:rsidRPr="00BF6798">
        <w:rPr>
          <w:rFonts w:ascii="Garamond" w:hAnsi="Garamond"/>
          <w:sz w:val="24"/>
        </w:rPr>
        <w:t>. The</w:t>
      </w:r>
      <w:r w:rsidR="008B1096" w:rsidRPr="00BF6798">
        <w:rPr>
          <w:rFonts w:ascii="Garamond" w:hAnsi="Garamond"/>
          <w:sz w:val="24"/>
        </w:rPr>
        <w:t>se</w:t>
      </w:r>
      <w:r w:rsidRPr="00BF6798">
        <w:rPr>
          <w:rFonts w:ascii="Garamond" w:hAnsi="Garamond"/>
          <w:sz w:val="24"/>
        </w:rPr>
        <w:t xml:space="preserve"> can be sourced in the following ways:</w:t>
      </w:r>
    </w:p>
    <w:p w14:paraId="4552AB9A" w14:textId="77777777" w:rsidR="001043AC" w:rsidRPr="00BF6798" w:rsidRDefault="001043AC" w:rsidP="00DE3059">
      <w:pPr>
        <w:numPr>
          <w:ilvl w:val="0"/>
          <w:numId w:val="17"/>
        </w:numPr>
        <w:tabs>
          <w:tab w:val="left" w:pos="360"/>
        </w:tabs>
        <w:spacing w:after="120"/>
        <w:jc w:val="both"/>
        <w:rPr>
          <w:rFonts w:ascii="Garamond" w:hAnsi="Garamond"/>
          <w:sz w:val="24"/>
        </w:rPr>
      </w:pPr>
      <w:r w:rsidRPr="00BF6798">
        <w:rPr>
          <w:rFonts w:ascii="Garamond" w:hAnsi="Garamond"/>
          <w:sz w:val="24"/>
        </w:rPr>
        <w:t>The use of public and private libraries</w:t>
      </w:r>
    </w:p>
    <w:p w14:paraId="0F8E05D2" w14:textId="77777777" w:rsidR="001043AC" w:rsidRPr="00BF6798" w:rsidRDefault="001043AC" w:rsidP="00DE3059">
      <w:pPr>
        <w:numPr>
          <w:ilvl w:val="0"/>
          <w:numId w:val="17"/>
        </w:numPr>
        <w:tabs>
          <w:tab w:val="left" w:pos="360"/>
        </w:tabs>
        <w:spacing w:after="120"/>
        <w:jc w:val="both"/>
        <w:rPr>
          <w:rFonts w:ascii="Garamond" w:hAnsi="Garamond"/>
          <w:sz w:val="24"/>
        </w:rPr>
      </w:pPr>
      <w:r w:rsidRPr="00BF6798">
        <w:rPr>
          <w:rFonts w:ascii="Garamond" w:hAnsi="Garamond"/>
          <w:sz w:val="24"/>
        </w:rPr>
        <w:t>The development of your own libraries, especially within Logos Bible Software</w:t>
      </w:r>
    </w:p>
    <w:p w14:paraId="56820FB8" w14:textId="1BCE91CC" w:rsidR="001043AC" w:rsidRPr="00BF6798" w:rsidRDefault="001043AC" w:rsidP="00DE3059">
      <w:pPr>
        <w:numPr>
          <w:ilvl w:val="0"/>
          <w:numId w:val="17"/>
        </w:numPr>
        <w:tabs>
          <w:tab w:val="left" w:pos="360"/>
        </w:tabs>
        <w:spacing w:after="120"/>
        <w:jc w:val="both"/>
        <w:rPr>
          <w:rFonts w:ascii="Garamond" w:hAnsi="Garamond"/>
          <w:sz w:val="24"/>
        </w:rPr>
      </w:pPr>
      <w:r w:rsidRPr="00BF6798">
        <w:rPr>
          <w:rFonts w:ascii="Garamond" w:hAnsi="Garamond"/>
          <w:sz w:val="24"/>
        </w:rPr>
        <w:t>Making good use of the internet, being careful to properly use, notate, and discern th</w:t>
      </w:r>
      <w:r w:rsidR="008B1096" w:rsidRPr="00BF6798">
        <w:rPr>
          <w:rFonts w:ascii="Garamond" w:hAnsi="Garamond"/>
          <w:sz w:val="24"/>
        </w:rPr>
        <w:t>e</w:t>
      </w:r>
      <w:r w:rsidRPr="00BF6798">
        <w:rPr>
          <w:rFonts w:ascii="Garamond" w:hAnsi="Garamond"/>
          <w:sz w:val="24"/>
        </w:rPr>
        <w:t xml:space="preserve"> material</w:t>
      </w:r>
      <w:r w:rsidR="008B1096" w:rsidRPr="00BF6798">
        <w:rPr>
          <w:rFonts w:ascii="Garamond" w:hAnsi="Garamond"/>
          <w:sz w:val="24"/>
        </w:rPr>
        <w:t>’</w:t>
      </w:r>
      <w:r w:rsidRPr="00BF6798">
        <w:rPr>
          <w:rFonts w:ascii="Garamond" w:hAnsi="Garamond"/>
          <w:sz w:val="24"/>
        </w:rPr>
        <w:t>s accura</w:t>
      </w:r>
      <w:r w:rsidR="008B1096" w:rsidRPr="00BF6798">
        <w:rPr>
          <w:rFonts w:ascii="Garamond" w:hAnsi="Garamond"/>
          <w:sz w:val="24"/>
        </w:rPr>
        <w:t>cy</w:t>
      </w:r>
    </w:p>
    <w:p w14:paraId="56A1FC28" w14:textId="6F97A526" w:rsidR="001043AC" w:rsidRPr="00BF6798" w:rsidRDefault="001043AC" w:rsidP="00DE3059">
      <w:pPr>
        <w:numPr>
          <w:ilvl w:val="0"/>
          <w:numId w:val="17"/>
        </w:numPr>
        <w:tabs>
          <w:tab w:val="left" w:pos="360"/>
        </w:tabs>
        <w:spacing w:after="120"/>
        <w:jc w:val="both"/>
        <w:rPr>
          <w:rFonts w:ascii="Garamond" w:hAnsi="Garamond"/>
          <w:sz w:val="24"/>
        </w:rPr>
      </w:pPr>
      <w:r w:rsidRPr="00BF6798">
        <w:rPr>
          <w:rFonts w:ascii="Garamond" w:hAnsi="Garamond"/>
          <w:sz w:val="24"/>
        </w:rPr>
        <w:t>Talking with faculty who are willing to lend their own books to students</w:t>
      </w:r>
    </w:p>
    <w:p w14:paraId="0705007F" w14:textId="68EE136E" w:rsidR="00B472EE" w:rsidRPr="00BF6798" w:rsidRDefault="001043AC" w:rsidP="00DE3059">
      <w:pPr>
        <w:numPr>
          <w:ilvl w:val="0"/>
          <w:numId w:val="17"/>
        </w:numPr>
        <w:tabs>
          <w:tab w:val="left" w:pos="360"/>
        </w:tabs>
        <w:spacing w:after="120"/>
        <w:jc w:val="both"/>
        <w:rPr>
          <w:rFonts w:ascii="Garamond" w:hAnsi="Garamond"/>
          <w:sz w:val="24"/>
        </w:rPr>
      </w:pPr>
      <w:r w:rsidRPr="00BF6798">
        <w:rPr>
          <w:rFonts w:ascii="Garamond" w:hAnsi="Garamond"/>
          <w:sz w:val="24"/>
        </w:rPr>
        <w:t>Checking with your own pastor and see if he has the books you need and if he is willing to lend them</w:t>
      </w:r>
    </w:p>
    <w:p w14:paraId="1F764ADA" w14:textId="289B1A24" w:rsidR="00B472EE" w:rsidRPr="00BF6798" w:rsidRDefault="00B472EE" w:rsidP="00DE3059">
      <w:pPr>
        <w:numPr>
          <w:ilvl w:val="0"/>
          <w:numId w:val="17"/>
        </w:numPr>
        <w:tabs>
          <w:tab w:val="left" w:pos="360"/>
        </w:tabs>
        <w:spacing w:after="120"/>
        <w:jc w:val="both"/>
        <w:rPr>
          <w:rFonts w:ascii="Garamond" w:hAnsi="Garamond"/>
          <w:sz w:val="24"/>
        </w:rPr>
      </w:pPr>
      <w:r w:rsidRPr="00BF6798">
        <w:rPr>
          <w:rFonts w:ascii="Garamond" w:hAnsi="Garamond"/>
          <w:sz w:val="24"/>
        </w:rPr>
        <w:t>You also have access to two massive libraries at the Chandler Library at Emory and Columbia Sem</w:t>
      </w:r>
      <w:r w:rsidR="008B1096" w:rsidRPr="00BF6798">
        <w:rPr>
          <w:rFonts w:ascii="Garamond" w:hAnsi="Garamond"/>
          <w:sz w:val="24"/>
        </w:rPr>
        <w:t>inary</w:t>
      </w:r>
      <w:r w:rsidRPr="00BF6798">
        <w:rPr>
          <w:rFonts w:ascii="Garamond" w:hAnsi="Garamond"/>
          <w:sz w:val="24"/>
        </w:rPr>
        <w:t xml:space="preserve">. MAS also has secured right of access to the library at Reformed </w:t>
      </w:r>
      <w:r w:rsidR="008B1096" w:rsidRPr="00BF6798">
        <w:rPr>
          <w:rFonts w:ascii="Garamond" w:hAnsi="Garamond"/>
          <w:sz w:val="24"/>
        </w:rPr>
        <w:t xml:space="preserve">Theological </w:t>
      </w:r>
      <w:r w:rsidRPr="00BF6798">
        <w:rPr>
          <w:rFonts w:ascii="Garamond" w:hAnsi="Garamond"/>
          <w:sz w:val="24"/>
        </w:rPr>
        <w:t>Seminary</w:t>
      </w:r>
      <w:r w:rsidR="008B1096" w:rsidRPr="00BF6798">
        <w:rPr>
          <w:rFonts w:ascii="Garamond" w:hAnsi="Garamond"/>
          <w:sz w:val="24"/>
        </w:rPr>
        <w:t xml:space="preserve"> in Atlanta</w:t>
      </w:r>
      <w:r w:rsidR="00303ECD">
        <w:rPr>
          <w:rFonts w:ascii="Garamond" w:hAnsi="Garamond"/>
          <w:sz w:val="24"/>
        </w:rPr>
        <w:t>.</w:t>
      </w:r>
    </w:p>
    <w:p w14:paraId="3EAFB8C2" w14:textId="0EBF11C3" w:rsidR="00DC5249" w:rsidRPr="00DE3059" w:rsidRDefault="00067EBB" w:rsidP="00DE3059">
      <w:pPr>
        <w:pStyle w:val="ListParagraph"/>
        <w:widowControl/>
        <w:numPr>
          <w:ilvl w:val="0"/>
          <w:numId w:val="17"/>
        </w:numPr>
        <w:tabs>
          <w:tab w:val="left" w:pos="360"/>
        </w:tabs>
        <w:spacing w:after="120"/>
        <w:ind w:right="-288"/>
        <w:contextualSpacing w:val="0"/>
        <w:rPr>
          <w:rFonts w:ascii="Garamond" w:hAnsi="Garamond"/>
          <w:bCs/>
          <w:sz w:val="24"/>
        </w:rPr>
      </w:pPr>
      <w:r w:rsidRPr="00BF6798">
        <w:rPr>
          <w:rFonts w:ascii="Garamond" w:hAnsi="Garamond"/>
          <w:bCs/>
          <w:sz w:val="24"/>
        </w:rPr>
        <w:t xml:space="preserve">MAS will, over the next year, investigate the </w:t>
      </w:r>
      <w:r w:rsidR="00B21972" w:rsidRPr="00BF6798">
        <w:rPr>
          <w:rFonts w:ascii="Garamond" w:hAnsi="Garamond"/>
          <w:bCs/>
          <w:sz w:val="24"/>
        </w:rPr>
        <w:t>feasibility</w:t>
      </w:r>
      <w:r w:rsidRPr="00BF6798">
        <w:rPr>
          <w:rFonts w:ascii="Garamond" w:hAnsi="Garamond"/>
          <w:bCs/>
          <w:sz w:val="24"/>
        </w:rPr>
        <w:t xml:space="preserve"> of becoming part of a library association such as ATLA.</w:t>
      </w:r>
    </w:p>
    <w:p w14:paraId="71416527" w14:textId="33C243CC" w:rsidR="00DC5249" w:rsidRPr="00BF6798" w:rsidRDefault="00DC5249" w:rsidP="00DE3059">
      <w:pPr>
        <w:tabs>
          <w:tab w:val="left" w:pos="360"/>
        </w:tabs>
        <w:spacing w:before="240" w:after="120"/>
        <w:jc w:val="both"/>
        <w:rPr>
          <w:rFonts w:ascii="Garamond" w:hAnsi="Garamond"/>
          <w:b/>
          <w:sz w:val="24"/>
        </w:rPr>
      </w:pPr>
      <w:r w:rsidRPr="00BF6798">
        <w:rPr>
          <w:rFonts w:ascii="Garamond" w:hAnsi="Garamond"/>
          <w:b/>
          <w:sz w:val="24"/>
        </w:rPr>
        <w:t>ORDINATION</w:t>
      </w:r>
    </w:p>
    <w:p w14:paraId="54A8E820" w14:textId="74D28D57" w:rsidR="00CE1A0E" w:rsidRPr="00BF6798" w:rsidRDefault="00DC5249" w:rsidP="00DC5249">
      <w:pPr>
        <w:widowControl/>
        <w:tabs>
          <w:tab w:val="left" w:pos="360"/>
        </w:tabs>
        <w:rPr>
          <w:rFonts w:ascii="Garamond" w:hAnsi="Garamond"/>
          <w:bCs/>
          <w:sz w:val="24"/>
        </w:rPr>
        <w:sectPr w:rsidR="00CE1A0E" w:rsidRPr="00BF6798" w:rsidSect="009875E2">
          <w:endnotePr>
            <w:numFmt w:val="decimal"/>
          </w:endnotePr>
          <w:pgSz w:w="12240" w:h="15840" w:code="1"/>
          <w:pgMar w:top="1080" w:right="1152" w:bottom="720" w:left="1152" w:header="1080" w:footer="360" w:gutter="0"/>
          <w:cols w:space="720"/>
          <w:noEndnote/>
          <w:docGrid w:linePitch="272"/>
        </w:sectPr>
      </w:pPr>
      <w:r w:rsidRPr="00BF6798">
        <w:rPr>
          <w:rFonts w:ascii="Garamond" w:hAnsi="Garamond"/>
          <w:sz w:val="24"/>
        </w:rPr>
        <w:t>MAS does not ordain anyone to the ministry. MAS believes this is the sole responsibility of the church.</w:t>
      </w:r>
    </w:p>
    <w:p w14:paraId="0AB00F69" w14:textId="19AFA53F" w:rsidR="00C7270F" w:rsidRPr="00F078F4" w:rsidRDefault="00C7270F" w:rsidP="00733B25">
      <w:pPr>
        <w:widowControl/>
        <w:tabs>
          <w:tab w:val="left" w:pos="360"/>
        </w:tabs>
        <w:rPr>
          <w:rFonts w:ascii="Garamond" w:hAnsi="Garamond"/>
          <w:b/>
          <w:bCs/>
          <w:sz w:val="44"/>
          <w:szCs w:val="44"/>
        </w:rPr>
      </w:pPr>
      <w:r w:rsidRPr="00F078F4">
        <w:rPr>
          <w:rFonts w:ascii="Garamond" w:hAnsi="Garamond"/>
          <w:b/>
          <w:bCs/>
          <w:sz w:val="44"/>
          <w:szCs w:val="44"/>
        </w:rPr>
        <w:lastRenderedPageBreak/>
        <w:t>Course Descriptions</w:t>
      </w:r>
      <w:r w:rsidR="00F078F4" w:rsidRPr="00F078F4">
        <w:rPr>
          <w:rFonts w:ascii="Garamond" w:hAnsi="Garamond"/>
          <w:b/>
          <w:bCs/>
          <w:sz w:val="44"/>
          <w:szCs w:val="44"/>
        </w:rPr>
        <w:t xml:space="preserve"> – Certificate, </w:t>
      </w:r>
      <w:proofErr w:type="spellStart"/>
      <w:r w:rsidR="00F078F4" w:rsidRPr="00F078F4">
        <w:rPr>
          <w:rFonts w:ascii="Garamond" w:hAnsi="Garamond"/>
          <w:b/>
          <w:bCs/>
          <w:sz w:val="44"/>
          <w:szCs w:val="44"/>
        </w:rPr>
        <w:t>BTh</w:t>
      </w:r>
      <w:proofErr w:type="spellEnd"/>
      <w:r w:rsidR="00F078F4" w:rsidRPr="00F078F4">
        <w:rPr>
          <w:rFonts w:ascii="Garamond" w:hAnsi="Garamond"/>
          <w:b/>
          <w:bCs/>
          <w:sz w:val="44"/>
          <w:szCs w:val="44"/>
        </w:rPr>
        <w:t>, and MDiv</w:t>
      </w:r>
    </w:p>
    <w:p w14:paraId="1F4BEEE9" w14:textId="77777777" w:rsidR="00C7270F" w:rsidRPr="00CA4BB1" w:rsidRDefault="00C7270F" w:rsidP="00733B25">
      <w:pPr>
        <w:widowControl/>
        <w:tabs>
          <w:tab w:val="left" w:pos="360"/>
        </w:tabs>
        <w:rPr>
          <w:rFonts w:ascii="Garamond" w:hAnsi="Garamond"/>
          <w:b/>
          <w:bCs/>
          <w:sz w:val="16"/>
          <w:szCs w:val="16"/>
        </w:rPr>
      </w:pPr>
    </w:p>
    <w:p w14:paraId="3F192A39" w14:textId="77777777" w:rsidR="00C7270F" w:rsidRPr="00CA4BB1" w:rsidRDefault="009B1842" w:rsidP="00733B25">
      <w:pPr>
        <w:widowControl/>
        <w:tabs>
          <w:tab w:val="left" w:pos="360"/>
        </w:tabs>
        <w:spacing w:line="19" w:lineRule="exact"/>
        <w:rPr>
          <w:rFonts w:ascii="Garamond" w:hAnsi="Garamond"/>
          <w:b/>
          <w:bCs/>
          <w:sz w:val="24"/>
        </w:rPr>
      </w:pPr>
      <w:r w:rsidRPr="00CA4BB1">
        <w:rPr>
          <w:rFonts w:ascii="Garamond" w:hAnsi="Garamond"/>
          <w:noProof/>
        </w:rPr>
        <mc:AlternateContent>
          <mc:Choice Requires="wps">
            <w:drawing>
              <wp:anchor distT="0" distB="0" distL="114300" distR="114300" simplePos="0" relativeHeight="251652608" behindDoc="1" locked="1" layoutInCell="0" allowOverlap="1" wp14:anchorId="6C93DD91" wp14:editId="5D78DF84">
                <wp:simplePos x="0" y="0"/>
                <wp:positionH relativeFrom="page">
                  <wp:posOffset>742950</wp:posOffset>
                </wp:positionH>
                <wp:positionV relativeFrom="paragraph">
                  <wp:posOffset>0</wp:posOffset>
                </wp:positionV>
                <wp:extent cx="6073775" cy="12065"/>
                <wp:effectExtent l="0" t="0" r="0"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7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302D573" id="Rectangle 17" o:spid="_x0000_s1026" style="position:absolute;margin-left:58.5pt;margin-top:0;width:478.25pt;height:.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" o:allowincell="f" fillcolor="black" stroked="f" strokeweight="0">
                <w10:wrap anchorx="page"/>
                <w10:anchorlock/>
              </v:rect>
            </w:pict>
          </mc:Fallback>
        </mc:AlternateContent>
      </w:r>
    </w:p>
    <w:p w14:paraId="4375B4C8" w14:textId="77777777" w:rsidR="00667BC2" w:rsidRPr="00CA4BB1" w:rsidRDefault="00667BC2" w:rsidP="00733B25">
      <w:pPr>
        <w:tabs>
          <w:tab w:val="left" w:pos="360"/>
        </w:tabs>
        <w:rPr>
          <w:rFonts w:ascii="Garamond" w:hAnsi="Garamond"/>
          <w:b/>
          <w:sz w:val="16"/>
          <w:szCs w:val="16"/>
        </w:rPr>
      </w:pPr>
    </w:p>
    <w:p w14:paraId="15A541F6" w14:textId="77777777" w:rsidR="00667BC2" w:rsidRPr="00CA4BB1" w:rsidRDefault="00667BC2" w:rsidP="00733B25">
      <w:pPr>
        <w:tabs>
          <w:tab w:val="left" w:pos="360"/>
        </w:tabs>
        <w:rPr>
          <w:rFonts w:ascii="Garamond" w:hAnsi="Garamond"/>
          <w:b/>
          <w:sz w:val="16"/>
          <w:szCs w:val="16"/>
        </w:rPr>
        <w:sectPr w:rsidR="00667BC2" w:rsidRPr="00CA4BB1" w:rsidSect="009875E2">
          <w:endnotePr>
            <w:numFmt w:val="decimal"/>
          </w:endnotePr>
          <w:pgSz w:w="12240" w:h="15840" w:code="1"/>
          <w:pgMar w:top="1080" w:right="1152" w:bottom="720" w:left="1152" w:header="1080" w:footer="360" w:gutter="0"/>
          <w:cols w:space="720"/>
          <w:noEndnote/>
          <w:docGrid w:linePitch="272"/>
        </w:sectPr>
      </w:pPr>
    </w:p>
    <w:p w14:paraId="7FE04405" w14:textId="77777777" w:rsidR="00667BC2" w:rsidRPr="00CA4BB1" w:rsidRDefault="00667BC2" w:rsidP="007F696F">
      <w:pPr>
        <w:tabs>
          <w:tab w:val="left" w:pos="360"/>
        </w:tabs>
        <w:jc w:val="both"/>
        <w:rPr>
          <w:rFonts w:ascii="Garamond" w:hAnsi="Garamond"/>
          <w:b/>
          <w:sz w:val="22"/>
          <w:szCs w:val="22"/>
        </w:rPr>
      </w:pPr>
      <w:r w:rsidRPr="00CA4BB1">
        <w:rPr>
          <w:rFonts w:ascii="Garamond" w:hAnsi="Garamond"/>
          <w:b/>
          <w:sz w:val="22"/>
          <w:szCs w:val="22"/>
        </w:rPr>
        <w:t>Old Testament Survey</w:t>
      </w:r>
    </w:p>
    <w:p w14:paraId="599E62DC" w14:textId="024BF8B5" w:rsidR="00667BC2" w:rsidRPr="00CA4BB1" w:rsidRDefault="00667BC2" w:rsidP="007F696F">
      <w:pPr>
        <w:tabs>
          <w:tab w:val="left" w:pos="360"/>
        </w:tabs>
        <w:jc w:val="both"/>
        <w:rPr>
          <w:rFonts w:ascii="Garamond" w:hAnsi="Garamond"/>
          <w:sz w:val="22"/>
          <w:szCs w:val="22"/>
        </w:rPr>
      </w:pPr>
      <w:r w:rsidRPr="00CA4BB1">
        <w:rPr>
          <w:rFonts w:ascii="Garamond" w:hAnsi="Garamond"/>
          <w:sz w:val="22"/>
          <w:szCs w:val="22"/>
        </w:rPr>
        <w:t xml:space="preserve">This is </w:t>
      </w:r>
      <w:r w:rsidR="005B7D15" w:rsidRPr="00CA4BB1">
        <w:rPr>
          <w:rFonts w:ascii="Garamond" w:hAnsi="Garamond"/>
          <w:sz w:val="22"/>
          <w:szCs w:val="22"/>
        </w:rPr>
        <w:t>a</w:t>
      </w:r>
      <w:r w:rsidRPr="00CA4BB1">
        <w:rPr>
          <w:rFonts w:ascii="Garamond" w:hAnsi="Garamond"/>
          <w:sz w:val="22"/>
          <w:szCs w:val="22"/>
        </w:rPr>
        <w:t xml:space="preserve"> study of the OT deal</w:t>
      </w:r>
      <w:r w:rsidR="005B7D15" w:rsidRPr="00CA4BB1">
        <w:rPr>
          <w:rFonts w:ascii="Garamond" w:hAnsi="Garamond"/>
          <w:sz w:val="22"/>
          <w:szCs w:val="22"/>
        </w:rPr>
        <w:t>ing</w:t>
      </w:r>
      <w:r w:rsidRPr="00CA4BB1">
        <w:rPr>
          <w:rFonts w:ascii="Garamond" w:hAnsi="Garamond"/>
          <w:sz w:val="22"/>
          <w:szCs w:val="22"/>
        </w:rPr>
        <w:t xml:space="preserve"> with its content, message, form and background.  The survey will introduce the student to the biblical-theological approach to Scripture, showing how the books of the OT point us to God’s Covenant of Grace in the </w:t>
      </w:r>
      <w:r w:rsidR="00C3096A">
        <w:rPr>
          <w:rFonts w:ascii="Garamond" w:hAnsi="Garamond"/>
          <w:sz w:val="22"/>
          <w:szCs w:val="22"/>
        </w:rPr>
        <w:t>P</w:t>
      </w:r>
      <w:r w:rsidRPr="00CA4BB1">
        <w:rPr>
          <w:rFonts w:ascii="Garamond" w:hAnsi="Garamond"/>
          <w:sz w:val="22"/>
          <w:szCs w:val="22"/>
        </w:rPr>
        <w:t xml:space="preserve">erson and </w:t>
      </w:r>
      <w:r w:rsidR="00C3096A">
        <w:rPr>
          <w:rFonts w:ascii="Garamond" w:hAnsi="Garamond"/>
          <w:sz w:val="22"/>
          <w:szCs w:val="22"/>
        </w:rPr>
        <w:t>W</w:t>
      </w:r>
      <w:r w:rsidRPr="00CA4BB1">
        <w:rPr>
          <w:rFonts w:ascii="Garamond" w:hAnsi="Garamond"/>
          <w:sz w:val="22"/>
          <w:szCs w:val="22"/>
        </w:rPr>
        <w:t>ork of Jesus Christ.</w:t>
      </w:r>
    </w:p>
    <w:p w14:paraId="2C437341" w14:textId="77777777" w:rsidR="00667BC2" w:rsidRPr="00CA4BB1" w:rsidRDefault="00667BC2" w:rsidP="007F696F">
      <w:pPr>
        <w:tabs>
          <w:tab w:val="left" w:pos="360"/>
        </w:tabs>
        <w:jc w:val="both"/>
        <w:rPr>
          <w:rFonts w:ascii="Garamond" w:hAnsi="Garamond"/>
          <w:szCs w:val="20"/>
        </w:rPr>
      </w:pPr>
    </w:p>
    <w:p w14:paraId="32A95C95" w14:textId="77777777" w:rsidR="00667BC2" w:rsidRPr="00CA4BB1" w:rsidRDefault="00667BC2" w:rsidP="007F696F">
      <w:pPr>
        <w:tabs>
          <w:tab w:val="left" w:pos="360"/>
        </w:tabs>
        <w:jc w:val="both"/>
        <w:rPr>
          <w:rFonts w:ascii="Garamond" w:hAnsi="Garamond"/>
          <w:b/>
          <w:sz w:val="22"/>
          <w:szCs w:val="22"/>
        </w:rPr>
      </w:pPr>
      <w:r w:rsidRPr="00CA4BB1">
        <w:rPr>
          <w:rFonts w:ascii="Garamond" w:hAnsi="Garamond"/>
          <w:b/>
          <w:sz w:val="22"/>
          <w:szCs w:val="22"/>
        </w:rPr>
        <w:t>New Testament Survey</w:t>
      </w:r>
    </w:p>
    <w:p w14:paraId="26517D0C" w14:textId="77777777" w:rsidR="00667BC2" w:rsidRPr="00CA4BB1" w:rsidRDefault="00667BC2" w:rsidP="007F696F">
      <w:pPr>
        <w:tabs>
          <w:tab w:val="left" w:pos="360"/>
        </w:tabs>
        <w:jc w:val="both"/>
        <w:rPr>
          <w:rFonts w:ascii="Garamond" w:hAnsi="Garamond"/>
          <w:sz w:val="22"/>
          <w:szCs w:val="22"/>
        </w:rPr>
      </w:pPr>
      <w:r w:rsidRPr="00CA4BB1">
        <w:rPr>
          <w:rFonts w:ascii="Garamond" w:hAnsi="Garamond"/>
          <w:sz w:val="22"/>
          <w:szCs w:val="22"/>
        </w:rPr>
        <w:t>This course is an introduction to the NT writings and their message in the historical, cultural and religious context of the first century. The aim of the course is to give the student an accurate understanding of the primary backgrounds of the NT writings and other related introductory questions that impact on their message. The course comprises lectures, assigned readings, a written assignment and examination.</w:t>
      </w:r>
    </w:p>
    <w:p w14:paraId="1F3702B0" w14:textId="77777777" w:rsidR="00667BC2" w:rsidRPr="00CA4BB1" w:rsidRDefault="00667BC2" w:rsidP="007F696F">
      <w:pPr>
        <w:tabs>
          <w:tab w:val="left" w:pos="360"/>
        </w:tabs>
        <w:jc w:val="both"/>
        <w:rPr>
          <w:rFonts w:ascii="Garamond" w:hAnsi="Garamond"/>
          <w:szCs w:val="20"/>
        </w:rPr>
      </w:pPr>
    </w:p>
    <w:p w14:paraId="1C6EDECD" w14:textId="77777777" w:rsidR="00667BC2" w:rsidRPr="00CA4BB1" w:rsidRDefault="00667BC2" w:rsidP="007F696F">
      <w:pPr>
        <w:tabs>
          <w:tab w:val="left" w:pos="360"/>
        </w:tabs>
        <w:jc w:val="both"/>
        <w:rPr>
          <w:rFonts w:ascii="Garamond" w:hAnsi="Garamond"/>
          <w:b/>
          <w:sz w:val="22"/>
          <w:szCs w:val="22"/>
        </w:rPr>
      </w:pPr>
      <w:r w:rsidRPr="00CA4BB1">
        <w:rPr>
          <w:rFonts w:ascii="Garamond" w:hAnsi="Garamond"/>
          <w:b/>
          <w:sz w:val="22"/>
          <w:szCs w:val="22"/>
        </w:rPr>
        <w:t>Greek For Bible Study</w:t>
      </w:r>
    </w:p>
    <w:p w14:paraId="64660F2D" w14:textId="77777777" w:rsidR="00667BC2" w:rsidRPr="00CA4BB1" w:rsidRDefault="00667BC2" w:rsidP="007F696F">
      <w:pPr>
        <w:tabs>
          <w:tab w:val="left" w:pos="360"/>
        </w:tabs>
        <w:jc w:val="both"/>
        <w:rPr>
          <w:rFonts w:ascii="Garamond" w:hAnsi="Garamond"/>
          <w:sz w:val="22"/>
          <w:szCs w:val="22"/>
        </w:rPr>
      </w:pPr>
      <w:r w:rsidRPr="00CA4BB1">
        <w:rPr>
          <w:rFonts w:ascii="Garamond" w:hAnsi="Garamond"/>
          <w:sz w:val="22"/>
          <w:szCs w:val="22"/>
        </w:rPr>
        <w:t>The purpose of this course is not to make a person a Greek scholar.  Rather, the intent is to give just enough basics of the Greek language to enable the student of the Bible to use the many word study tools written by the Greek scholars.</w:t>
      </w:r>
    </w:p>
    <w:p w14:paraId="3A610DBC" w14:textId="77777777" w:rsidR="00667BC2" w:rsidRPr="00CA4BB1" w:rsidRDefault="00667BC2" w:rsidP="007F696F">
      <w:pPr>
        <w:tabs>
          <w:tab w:val="left" w:pos="360"/>
        </w:tabs>
        <w:jc w:val="both"/>
        <w:rPr>
          <w:rFonts w:ascii="Garamond" w:hAnsi="Garamond"/>
          <w:b/>
          <w:szCs w:val="20"/>
        </w:rPr>
      </w:pPr>
    </w:p>
    <w:p w14:paraId="3858BDB7" w14:textId="77777777" w:rsidR="00667BC2" w:rsidRPr="00CA4BB1" w:rsidRDefault="00667BC2" w:rsidP="007F696F">
      <w:pPr>
        <w:tabs>
          <w:tab w:val="left" w:pos="360"/>
        </w:tabs>
        <w:jc w:val="both"/>
        <w:rPr>
          <w:rFonts w:ascii="Garamond" w:hAnsi="Garamond"/>
          <w:b/>
          <w:sz w:val="22"/>
          <w:szCs w:val="22"/>
        </w:rPr>
      </w:pPr>
      <w:r w:rsidRPr="00CA4BB1">
        <w:rPr>
          <w:rFonts w:ascii="Garamond" w:hAnsi="Garamond"/>
          <w:b/>
          <w:sz w:val="22"/>
          <w:szCs w:val="22"/>
        </w:rPr>
        <w:t>Hebrew for Bible Study</w:t>
      </w:r>
    </w:p>
    <w:p w14:paraId="3F72D5D8" w14:textId="77777777" w:rsidR="00986730" w:rsidRPr="00CA4BB1" w:rsidRDefault="00667BC2" w:rsidP="007F696F">
      <w:pPr>
        <w:tabs>
          <w:tab w:val="left" w:pos="360"/>
        </w:tabs>
        <w:jc w:val="both"/>
        <w:rPr>
          <w:rFonts w:ascii="Garamond" w:hAnsi="Garamond"/>
          <w:b/>
          <w:sz w:val="22"/>
          <w:szCs w:val="22"/>
        </w:rPr>
      </w:pPr>
      <w:r w:rsidRPr="00CA4BB1">
        <w:rPr>
          <w:rFonts w:ascii="Garamond" w:hAnsi="Garamond"/>
          <w:sz w:val="22"/>
          <w:szCs w:val="22"/>
        </w:rPr>
        <w:t>The purpose of this course is not to make a person a Hebrew scholar.  Rather, the intent is to give just enough basics of the Hebrew language to enable the student of the Bible to use the many word study tools written by the Hebrew scholars.</w:t>
      </w:r>
    </w:p>
    <w:p w14:paraId="33829A6F" w14:textId="77777777" w:rsidR="005B7D15" w:rsidRPr="00CA4BB1" w:rsidRDefault="005B7D15" w:rsidP="007F696F">
      <w:pPr>
        <w:tabs>
          <w:tab w:val="left" w:pos="360"/>
        </w:tabs>
        <w:jc w:val="both"/>
        <w:rPr>
          <w:rFonts w:ascii="Garamond" w:hAnsi="Garamond"/>
          <w:b/>
          <w:sz w:val="22"/>
          <w:szCs w:val="22"/>
        </w:rPr>
      </w:pPr>
    </w:p>
    <w:p w14:paraId="346B5B6F" w14:textId="67BB45CD" w:rsidR="00667BC2" w:rsidRPr="00CA4BB1" w:rsidRDefault="00667BC2" w:rsidP="007F696F">
      <w:pPr>
        <w:tabs>
          <w:tab w:val="left" w:pos="360"/>
        </w:tabs>
        <w:jc w:val="both"/>
        <w:rPr>
          <w:rFonts w:ascii="Garamond" w:hAnsi="Garamond"/>
          <w:b/>
          <w:sz w:val="22"/>
          <w:szCs w:val="22"/>
        </w:rPr>
      </w:pPr>
      <w:r w:rsidRPr="00CA4BB1">
        <w:rPr>
          <w:rFonts w:ascii="Garamond" w:hAnsi="Garamond"/>
          <w:b/>
          <w:sz w:val="22"/>
          <w:szCs w:val="22"/>
        </w:rPr>
        <w:t xml:space="preserve">Old and New Testament </w:t>
      </w:r>
      <w:r w:rsidR="008F090D" w:rsidRPr="00CA4BB1">
        <w:rPr>
          <w:rFonts w:ascii="Garamond" w:hAnsi="Garamond"/>
          <w:b/>
          <w:sz w:val="22"/>
          <w:szCs w:val="22"/>
        </w:rPr>
        <w:t xml:space="preserve">Exegetical </w:t>
      </w:r>
      <w:r w:rsidRPr="00CA4BB1">
        <w:rPr>
          <w:rFonts w:ascii="Garamond" w:hAnsi="Garamond"/>
          <w:b/>
          <w:sz w:val="22"/>
          <w:szCs w:val="22"/>
        </w:rPr>
        <w:t>Book Studies</w:t>
      </w:r>
    </w:p>
    <w:p w14:paraId="16A439BA" w14:textId="0523EF6E" w:rsidR="00B472EE" w:rsidRPr="00CA4BB1" w:rsidRDefault="00B472EE" w:rsidP="007F696F">
      <w:pPr>
        <w:tabs>
          <w:tab w:val="left" w:pos="360"/>
        </w:tabs>
        <w:jc w:val="both"/>
        <w:rPr>
          <w:rFonts w:ascii="Garamond" w:hAnsi="Garamond"/>
          <w:b/>
          <w:sz w:val="22"/>
          <w:szCs w:val="22"/>
        </w:rPr>
      </w:pPr>
      <w:r w:rsidRPr="00CA4BB1">
        <w:rPr>
          <w:rFonts w:ascii="Garamond" w:hAnsi="Garamond"/>
          <w:b/>
          <w:sz w:val="22"/>
          <w:szCs w:val="22"/>
          <w:u w:val="single"/>
        </w:rPr>
        <w:t>Prerequisite</w:t>
      </w:r>
      <w:r w:rsidRPr="00CA4BB1">
        <w:rPr>
          <w:rFonts w:ascii="Garamond" w:hAnsi="Garamond"/>
          <w:b/>
          <w:sz w:val="22"/>
          <w:szCs w:val="22"/>
        </w:rPr>
        <w:t xml:space="preserve">: Hebrew for Bible Study (for both OT </w:t>
      </w:r>
      <w:r w:rsidR="00A278D1">
        <w:rPr>
          <w:rFonts w:ascii="Garamond" w:hAnsi="Garamond"/>
          <w:b/>
          <w:sz w:val="22"/>
          <w:szCs w:val="22"/>
        </w:rPr>
        <w:t>e</w:t>
      </w:r>
      <w:r w:rsidRPr="00CA4BB1">
        <w:rPr>
          <w:rFonts w:ascii="Garamond" w:hAnsi="Garamond"/>
          <w:b/>
          <w:sz w:val="22"/>
          <w:szCs w:val="22"/>
        </w:rPr>
        <w:t>xegesis courses) and Greek for Bible Study (for both NT exegesis courses)</w:t>
      </w:r>
    </w:p>
    <w:p w14:paraId="2115A530" w14:textId="19DE9F36" w:rsidR="00063453" w:rsidRPr="00CA4BB1" w:rsidRDefault="00667BC2" w:rsidP="007F696F">
      <w:pPr>
        <w:tabs>
          <w:tab w:val="left" w:pos="360"/>
        </w:tabs>
        <w:jc w:val="both"/>
        <w:rPr>
          <w:rFonts w:ascii="Garamond" w:hAnsi="Garamond"/>
          <w:b/>
          <w:sz w:val="22"/>
          <w:szCs w:val="22"/>
        </w:rPr>
      </w:pPr>
      <w:r w:rsidRPr="00CA4BB1">
        <w:rPr>
          <w:rFonts w:ascii="Garamond" w:hAnsi="Garamond"/>
          <w:sz w:val="22"/>
          <w:szCs w:val="22"/>
        </w:rPr>
        <w:t>These will be chosen by agreement between the seminary and the needs of the students.  Two courses in OT and two in NT will be required.  These will be taught with two objectives in mind. First will be the plan to cover this course in a way that will enable t</w:t>
      </w:r>
      <w:r w:rsidR="00A83A20">
        <w:rPr>
          <w:rFonts w:ascii="Garamond" w:hAnsi="Garamond"/>
          <w:sz w:val="22"/>
          <w:szCs w:val="22"/>
        </w:rPr>
        <w:t>he</w:t>
      </w:r>
      <w:r w:rsidRPr="00CA4BB1">
        <w:rPr>
          <w:rFonts w:ascii="Garamond" w:hAnsi="Garamond"/>
          <w:sz w:val="22"/>
          <w:szCs w:val="22"/>
        </w:rPr>
        <w:t xml:space="preserve"> student to immediately be able to teach </w:t>
      </w:r>
      <w:r w:rsidR="00A83A20">
        <w:rPr>
          <w:rFonts w:ascii="Garamond" w:hAnsi="Garamond"/>
          <w:sz w:val="22"/>
          <w:szCs w:val="22"/>
        </w:rPr>
        <w:t>the biblical book to others</w:t>
      </w:r>
      <w:r w:rsidRPr="00CA4BB1">
        <w:rPr>
          <w:rFonts w:ascii="Garamond" w:hAnsi="Garamond"/>
          <w:sz w:val="22"/>
          <w:szCs w:val="22"/>
        </w:rPr>
        <w:t xml:space="preserve"> with application.  The second objective is to demonstrate to the students how to use the Greek and Hebrew taught in the Greek and Hebrew for Bible Study courses. Students will be taught how to develop sermons and teaching lessons from the text.  Systematic Theology/doctrine will also be covered in a way that will help the student to know how doctrine is developed out of the text.</w:t>
      </w:r>
    </w:p>
    <w:p w14:paraId="566EDFBA" w14:textId="5361BDCD" w:rsidR="00667BC2" w:rsidRPr="00CA4BB1" w:rsidRDefault="00533784" w:rsidP="007F696F">
      <w:pPr>
        <w:tabs>
          <w:tab w:val="left" w:pos="360"/>
        </w:tabs>
        <w:jc w:val="both"/>
        <w:rPr>
          <w:rFonts w:ascii="Garamond" w:hAnsi="Garamond"/>
          <w:b/>
          <w:sz w:val="22"/>
          <w:szCs w:val="22"/>
        </w:rPr>
      </w:pPr>
      <w:r w:rsidRPr="00CA4BB1">
        <w:rPr>
          <w:rFonts w:ascii="Garamond" w:hAnsi="Garamond"/>
          <w:b/>
          <w:sz w:val="22"/>
          <w:szCs w:val="22"/>
        </w:rPr>
        <w:br w:type="column"/>
      </w:r>
      <w:r w:rsidR="008F090D" w:rsidRPr="00CA4BB1">
        <w:rPr>
          <w:rFonts w:ascii="Garamond" w:hAnsi="Garamond"/>
          <w:b/>
          <w:sz w:val="22"/>
          <w:szCs w:val="22"/>
        </w:rPr>
        <w:t>Doctrine of Scripture</w:t>
      </w:r>
    </w:p>
    <w:p w14:paraId="7689D2BC" w14:textId="6932F6D5" w:rsidR="00667BC2" w:rsidRPr="001E2F0D" w:rsidRDefault="001E2F0D" w:rsidP="007F696F">
      <w:pPr>
        <w:tabs>
          <w:tab w:val="left" w:pos="360"/>
        </w:tabs>
        <w:ind w:right="-144"/>
        <w:jc w:val="both"/>
        <w:rPr>
          <w:rFonts w:ascii="Garamond" w:hAnsi="Garamond"/>
          <w:sz w:val="22"/>
          <w:szCs w:val="22"/>
        </w:rPr>
      </w:pPr>
      <w:r w:rsidRPr="001E2F0D">
        <w:rPr>
          <w:rFonts w:ascii="Garamond" w:hAnsi="Garamond" w:cs="Arial"/>
          <w:color w:val="000000"/>
          <w:sz w:val="22"/>
          <w:szCs w:val="22"/>
        </w:rPr>
        <w:t>The Doctrine of Scripture forms the first part of a two-part course on Scripture and Hermeneutics. Major topics to be covered in part one include the inspiration, inerrancy, authority, necessity, clarity, and sufficiency of Scripture, as well as the canonicity, preservation and the historical reliability of the Biblical documents.</w:t>
      </w:r>
    </w:p>
    <w:p w14:paraId="20667348" w14:textId="77777777" w:rsidR="00667BC2" w:rsidRPr="00CA4BB1" w:rsidRDefault="00667BC2" w:rsidP="007F696F">
      <w:pPr>
        <w:tabs>
          <w:tab w:val="left" w:pos="360"/>
        </w:tabs>
        <w:ind w:right="-144"/>
        <w:jc w:val="both"/>
        <w:rPr>
          <w:rFonts w:ascii="Garamond" w:hAnsi="Garamond"/>
          <w:szCs w:val="20"/>
        </w:rPr>
      </w:pPr>
    </w:p>
    <w:p w14:paraId="1B7F1ECA" w14:textId="77777777" w:rsidR="008F090D" w:rsidRPr="00CA4BB1" w:rsidRDefault="008F090D" w:rsidP="008F090D">
      <w:pPr>
        <w:tabs>
          <w:tab w:val="left" w:pos="360"/>
        </w:tabs>
        <w:jc w:val="both"/>
        <w:rPr>
          <w:rFonts w:ascii="Garamond" w:hAnsi="Garamond"/>
          <w:b/>
          <w:sz w:val="22"/>
          <w:szCs w:val="22"/>
        </w:rPr>
      </w:pPr>
      <w:r w:rsidRPr="00CA4BB1">
        <w:rPr>
          <w:rFonts w:ascii="Garamond" w:hAnsi="Garamond"/>
          <w:b/>
          <w:sz w:val="22"/>
          <w:szCs w:val="22"/>
        </w:rPr>
        <w:t>Hermeneutics</w:t>
      </w:r>
    </w:p>
    <w:p w14:paraId="156143BC" w14:textId="6D09955E" w:rsidR="00667BC2" w:rsidRPr="001E2F0D" w:rsidRDefault="001E2F0D" w:rsidP="007F696F">
      <w:pPr>
        <w:tabs>
          <w:tab w:val="left" w:pos="360"/>
        </w:tabs>
        <w:ind w:right="-144"/>
        <w:jc w:val="both"/>
        <w:rPr>
          <w:rFonts w:ascii="Garamond" w:hAnsi="Garamond"/>
          <w:sz w:val="22"/>
          <w:szCs w:val="22"/>
        </w:rPr>
      </w:pPr>
      <w:r w:rsidRPr="001E2F0D">
        <w:rPr>
          <w:rFonts w:ascii="Garamond" w:hAnsi="Garamond" w:cs="Arial"/>
          <w:color w:val="000000"/>
          <w:sz w:val="22"/>
          <w:szCs w:val="22"/>
        </w:rPr>
        <w:t>The Hermeneutics course forms the second part of a two-part course on Scripture and Hermeneutics. Major topics to be covered in part two include: (1) a discussion of the major principles and rules of biblical interpretation, (2) how to use tools for effective Bible study, and (3) how to practice the observation, interpretation, and application method of inductive Bible study.</w:t>
      </w:r>
    </w:p>
    <w:p w14:paraId="4F704E13" w14:textId="77777777" w:rsidR="00667BC2" w:rsidRPr="00CA4BB1" w:rsidRDefault="00667BC2" w:rsidP="007F696F">
      <w:pPr>
        <w:tabs>
          <w:tab w:val="left" w:pos="360"/>
        </w:tabs>
        <w:jc w:val="both"/>
        <w:rPr>
          <w:rFonts w:ascii="Garamond" w:hAnsi="Garamond"/>
          <w:szCs w:val="20"/>
        </w:rPr>
      </w:pPr>
    </w:p>
    <w:p w14:paraId="22701362" w14:textId="77777777" w:rsidR="00667BC2" w:rsidRPr="00CA4BB1" w:rsidRDefault="00667BC2" w:rsidP="007F696F">
      <w:pPr>
        <w:tabs>
          <w:tab w:val="left" w:pos="360"/>
        </w:tabs>
        <w:jc w:val="both"/>
        <w:rPr>
          <w:rFonts w:ascii="Garamond" w:hAnsi="Garamond"/>
          <w:b/>
          <w:sz w:val="22"/>
          <w:szCs w:val="22"/>
        </w:rPr>
      </w:pPr>
      <w:r w:rsidRPr="00CA4BB1">
        <w:rPr>
          <w:rFonts w:ascii="Garamond" w:hAnsi="Garamond"/>
          <w:b/>
          <w:sz w:val="22"/>
          <w:szCs w:val="22"/>
        </w:rPr>
        <w:t>Survey of Church History</w:t>
      </w:r>
      <w:r w:rsidR="005B7D15" w:rsidRPr="00CA4BB1">
        <w:rPr>
          <w:rFonts w:ascii="Garamond" w:hAnsi="Garamond"/>
          <w:b/>
          <w:sz w:val="22"/>
          <w:szCs w:val="22"/>
        </w:rPr>
        <w:t xml:space="preserve"> 1 &amp; 2</w:t>
      </w:r>
    </w:p>
    <w:p w14:paraId="40A46055" w14:textId="77777777" w:rsidR="00667BC2" w:rsidRPr="00CA4BB1" w:rsidRDefault="00667BC2" w:rsidP="007F696F">
      <w:pPr>
        <w:tabs>
          <w:tab w:val="left" w:pos="360"/>
        </w:tabs>
        <w:jc w:val="both"/>
        <w:rPr>
          <w:rFonts w:ascii="Garamond" w:hAnsi="Garamond"/>
          <w:sz w:val="22"/>
          <w:szCs w:val="22"/>
        </w:rPr>
      </w:pPr>
      <w:r w:rsidRPr="00CA4BB1">
        <w:rPr>
          <w:rFonts w:ascii="Garamond" w:hAnsi="Garamond"/>
          <w:sz w:val="22"/>
          <w:szCs w:val="22"/>
        </w:rPr>
        <w:t>This course will enable the student to come away with an understanding of the “time line” upon which God used individuals and events to bring about His desired ends from the end of the first century to the beginning of the 21</w:t>
      </w:r>
      <w:r w:rsidRPr="00CA4BB1">
        <w:rPr>
          <w:rFonts w:ascii="Garamond" w:hAnsi="Garamond"/>
          <w:sz w:val="22"/>
          <w:szCs w:val="22"/>
          <w:vertAlign w:val="superscript"/>
        </w:rPr>
        <w:t>st</w:t>
      </w:r>
      <w:r w:rsidRPr="00CA4BB1">
        <w:rPr>
          <w:rFonts w:ascii="Garamond" w:hAnsi="Garamond"/>
          <w:sz w:val="22"/>
          <w:szCs w:val="22"/>
        </w:rPr>
        <w:t xml:space="preserve"> century.  Particular note will be made of the development of doctrine throughout this period.</w:t>
      </w:r>
    </w:p>
    <w:p w14:paraId="7D106C86" w14:textId="77777777" w:rsidR="00063453" w:rsidRPr="00CA4BB1" w:rsidRDefault="00063453" w:rsidP="007F696F">
      <w:pPr>
        <w:tabs>
          <w:tab w:val="left" w:pos="360"/>
        </w:tabs>
        <w:jc w:val="both"/>
        <w:rPr>
          <w:rFonts w:ascii="Garamond" w:hAnsi="Garamond"/>
          <w:b/>
          <w:spacing w:val="-4"/>
          <w:sz w:val="22"/>
          <w:szCs w:val="22"/>
        </w:rPr>
      </w:pPr>
    </w:p>
    <w:p w14:paraId="7A20541A" w14:textId="3BD99F9E" w:rsidR="00667BC2" w:rsidRPr="00CA4BB1" w:rsidRDefault="00B70A22" w:rsidP="007F696F">
      <w:pPr>
        <w:tabs>
          <w:tab w:val="left" w:pos="360"/>
        </w:tabs>
        <w:jc w:val="both"/>
        <w:rPr>
          <w:rFonts w:ascii="Garamond" w:hAnsi="Garamond"/>
          <w:b/>
          <w:spacing w:val="-2"/>
          <w:sz w:val="22"/>
          <w:szCs w:val="22"/>
        </w:rPr>
      </w:pPr>
      <w:r w:rsidRPr="00CA4BB1">
        <w:rPr>
          <w:rFonts w:ascii="Garamond" w:hAnsi="Garamond"/>
          <w:b/>
          <w:spacing w:val="-4"/>
          <w:sz w:val="22"/>
          <w:szCs w:val="22"/>
        </w:rPr>
        <w:t xml:space="preserve">Making &amp; </w:t>
      </w:r>
      <w:r w:rsidR="00D72C39" w:rsidRPr="00CA4BB1">
        <w:rPr>
          <w:rFonts w:ascii="Garamond" w:hAnsi="Garamond"/>
          <w:b/>
          <w:spacing w:val="-4"/>
          <w:sz w:val="22"/>
          <w:szCs w:val="22"/>
        </w:rPr>
        <w:t>Training</w:t>
      </w:r>
      <w:r w:rsidRPr="00CA4BB1">
        <w:rPr>
          <w:rFonts w:ascii="Garamond" w:hAnsi="Garamond"/>
          <w:b/>
          <w:spacing w:val="-4"/>
          <w:sz w:val="22"/>
          <w:szCs w:val="22"/>
        </w:rPr>
        <w:t xml:space="preserve"> Disciples</w:t>
      </w:r>
    </w:p>
    <w:p w14:paraId="45475A5D" w14:textId="2B55949F" w:rsidR="00063453" w:rsidRPr="00CA4BB1" w:rsidRDefault="00063453" w:rsidP="007F696F">
      <w:pPr>
        <w:tabs>
          <w:tab w:val="left" w:pos="360"/>
        </w:tabs>
        <w:jc w:val="both"/>
        <w:rPr>
          <w:rStyle w:val="Strong"/>
          <w:rFonts w:ascii="Garamond" w:hAnsi="Garamond"/>
          <w:b w:val="0"/>
          <w:sz w:val="22"/>
          <w:szCs w:val="22"/>
        </w:rPr>
      </w:pPr>
      <w:r w:rsidRPr="00CA4BB1">
        <w:rPr>
          <w:rStyle w:val="Strong"/>
          <w:rFonts w:ascii="Garamond" w:hAnsi="Garamond"/>
          <w:b w:val="0"/>
          <w:sz w:val="22"/>
          <w:szCs w:val="22"/>
        </w:rPr>
        <w:t>It is a command. Our God calls us to make and train</w:t>
      </w:r>
      <w:r w:rsidR="00D72C39" w:rsidRPr="00CA4BB1">
        <w:rPr>
          <w:rStyle w:val="Strong"/>
          <w:rFonts w:ascii="Garamond" w:hAnsi="Garamond"/>
          <w:b w:val="0"/>
          <w:sz w:val="22"/>
          <w:szCs w:val="22"/>
        </w:rPr>
        <w:t xml:space="preserve"> disciples but that is much easier</w:t>
      </w:r>
      <w:r w:rsidRPr="00CA4BB1">
        <w:rPr>
          <w:rStyle w:val="Strong"/>
          <w:rFonts w:ascii="Garamond" w:hAnsi="Garamond"/>
          <w:b w:val="0"/>
          <w:sz w:val="22"/>
          <w:szCs w:val="22"/>
        </w:rPr>
        <w:t xml:space="preserve"> to say then to do. This course offers the student an opportunity to explore his or her own issues with the command and to learn from practitioners of making and training disciples. Course work includes actually thinking about who, what, when and where. The instructors deal with myths </w:t>
      </w:r>
      <w:r w:rsidR="00A278D1">
        <w:rPr>
          <w:rStyle w:val="Strong"/>
          <w:rFonts w:ascii="Garamond" w:hAnsi="Garamond"/>
          <w:b w:val="0"/>
          <w:sz w:val="22"/>
          <w:szCs w:val="22"/>
        </w:rPr>
        <w:t>o</w:t>
      </w:r>
      <w:r w:rsidRPr="00CA4BB1">
        <w:rPr>
          <w:rStyle w:val="Strong"/>
          <w:rFonts w:ascii="Garamond" w:hAnsi="Garamond"/>
          <w:b w:val="0"/>
          <w:sz w:val="22"/>
          <w:szCs w:val="22"/>
        </w:rPr>
        <w:t xml:space="preserve">f evangelism and seek to help the student rest in the decrees of God while laboring in His field. </w:t>
      </w:r>
    </w:p>
    <w:p w14:paraId="5D62716F" w14:textId="77777777" w:rsidR="00063453" w:rsidRPr="00CA4BB1" w:rsidRDefault="00063453" w:rsidP="007F696F">
      <w:pPr>
        <w:tabs>
          <w:tab w:val="left" w:pos="360"/>
        </w:tabs>
        <w:jc w:val="both"/>
        <w:rPr>
          <w:rStyle w:val="Strong"/>
          <w:rFonts w:ascii="Garamond" w:hAnsi="Garamond"/>
          <w:sz w:val="22"/>
          <w:szCs w:val="22"/>
        </w:rPr>
      </w:pPr>
    </w:p>
    <w:p w14:paraId="24A68C63" w14:textId="77777777" w:rsidR="00667BC2" w:rsidRPr="00CA4BB1" w:rsidRDefault="00667BC2" w:rsidP="007F696F">
      <w:pPr>
        <w:tabs>
          <w:tab w:val="left" w:pos="360"/>
        </w:tabs>
        <w:jc w:val="both"/>
        <w:rPr>
          <w:rFonts w:ascii="Garamond" w:hAnsi="Garamond"/>
          <w:sz w:val="22"/>
          <w:szCs w:val="22"/>
        </w:rPr>
      </w:pPr>
      <w:r w:rsidRPr="00CA4BB1">
        <w:rPr>
          <w:rStyle w:val="Strong"/>
          <w:rFonts w:ascii="Garamond" w:hAnsi="Garamond"/>
          <w:sz w:val="22"/>
          <w:szCs w:val="22"/>
        </w:rPr>
        <w:t>God, Man</w:t>
      </w:r>
      <w:r w:rsidR="00E9502F" w:rsidRPr="00CA4BB1">
        <w:rPr>
          <w:rStyle w:val="Strong"/>
          <w:rFonts w:ascii="Garamond" w:hAnsi="Garamond"/>
          <w:sz w:val="22"/>
          <w:szCs w:val="22"/>
        </w:rPr>
        <w:t>,</w:t>
      </w:r>
      <w:r w:rsidRPr="00CA4BB1">
        <w:rPr>
          <w:rStyle w:val="Strong"/>
          <w:rFonts w:ascii="Garamond" w:hAnsi="Garamond"/>
          <w:sz w:val="22"/>
          <w:szCs w:val="22"/>
        </w:rPr>
        <w:t xml:space="preserve"> and Sin</w:t>
      </w:r>
    </w:p>
    <w:p w14:paraId="24647C5F" w14:textId="46D59472" w:rsidR="00667BC2" w:rsidRPr="00CA4BB1" w:rsidRDefault="00667BC2" w:rsidP="007F696F">
      <w:pPr>
        <w:tabs>
          <w:tab w:val="left" w:pos="360"/>
        </w:tabs>
        <w:jc w:val="both"/>
        <w:rPr>
          <w:rFonts w:ascii="Garamond" w:hAnsi="Garamond"/>
          <w:sz w:val="22"/>
          <w:szCs w:val="22"/>
        </w:rPr>
      </w:pPr>
      <w:r w:rsidRPr="00CA4BB1">
        <w:rPr>
          <w:rFonts w:ascii="Garamond" w:hAnsi="Garamond"/>
          <w:spacing w:val="-2"/>
          <w:sz w:val="22"/>
          <w:szCs w:val="22"/>
        </w:rPr>
        <w:t>This course seeks to explore the nature, character</w:t>
      </w:r>
      <w:r w:rsidR="009814A5">
        <w:rPr>
          <w:rFonts w:ascii="Garamond" w:hAnsi="Garamond"/>
          <w:spacing w:val="-2"/>
          <w:sz w:val="22"/>
          <w:szCs w:val="22"/>
        </w:rPr>
        <w:t>,</w:t>
      </w:r>
      <w:r w:rsidRPr="00CA4BB1">
        <w:rPr>
          <w:rFonts w:ascii="Garamond" w:hAnsi="Garamond"/>
          <w:spacing w:val="-2"/>
          <w:sz w:val="22"/>
          <w:szCs w:val="22"/>
        </w:rPr>
        <w:t xml:space="preserve"> and tri-unity of the God who has revealed Himself historically in redemption through His inspired Word, and in the enlightening which comes through the Holy Spirit. It comprises the centerpiece of our theological efforts as it has the Triune God Himself, and therefore the impartation of a profound knowledge of Him, as its focus. God as Maker and Upholder is set alongside a study of humanity; our original and fallen nature, dependence, and destiny. As with all doctrinal courses, the topic is explored along biblical, historical and systematic lines.</w:t>
      </w:r>
    </w:p>
    <w:p w14:paraId="3E040A26" w14:textId="77777777" w:rsidR="00667BC2" w:rsidRPr="00CA4BB1" w:rsidRDefault="00667BC2" w:rsidP="007F696F">
      <w:pPr>
        <w:tabs>
          <w:tab w:val="left" w:pos="360"/>
        </w:tabs>
        <w:jc w:val="both"/>
        <w:rPr>
          <w:rFonts w:ascii="Garamond" w:hAnsi="Garamond"/>
          <w:sz w:val="16"/>
          <w:szCs w:val="16"/>
        </w:rPr>
      </w:pPr>
    </w:p>
    <w:p w14:paraId="3C063224" w14:textId="7FF020B3" w:rsidR="00667BC2" w:rsidRPr="00CA4BB1" w:rsidRDefault="0093141B" w:rsidP="007F696F">
      <w:pPr>
        <w:tabs>
          <w:tab w:val="left" w:pos="360"/>
        </w:tabs>
        <w:jc w:val="both"/>
        <w:rPr>
          <w:rFonts w:ascii="Garamond" w:hAnsi="Garamond"/>
          <w:sz w:val="22"/>
          <w:szCs w:val="22"/>
        </w:rPr>
      </w:pPr>
      <w:r>
        <w:rPr>
          <w:rStyle w:val="Strong"/>
          <w:rFonts w:ascii="Garamond" w:hAnsi="Garamond"/>
          <w:sz w:val="22"/>
          <w:szCs w:val="22"/>
        </w:rPr>
        <w:br w:type="column"/>
      </w:r>
      <w:r w:rsidR="00667BC2" w:rsidRPr="00CA4BB1">
        <w:rPr>
          <w:rStyle w:val="Strong"/>
          <w:rFonts w:ascii="Garamond" w:hAnsi="Garamond"/>
          <w:sz w:val="22"/>
          <w:szCs w:val="22"/>
        </w:rPr>
        <w:lastRenderedPageBreak/>
        <w:t>Person and Work of Christ</w:t>
      </w:r>
    </w:p>
    <w:p w14:paraId="54BE5CDA" w14:textId="0AACB55B" w:rsidR="00667BC2" w:rsidRPr="00CA4BB1" w:rsidRDefault="00667BC2" w:rsidP="007F696F">
      <w:pPr>
        <w:tabs>
          <w:tab w:val="left" w:pos="360"/>
        </w:tabs>
        <w:jc w:val="both"/>
        <w:rPr>
          <w:rFonts w:ascii="Garamond" w:hAnsi="Garamond"/>
          <w:sz w:val="22"/>
          <w:szCs w:val="22"/>
        </w:rPr>
      </w:pPr>
      <w:r w:rsidRPr="00CA4BB1">
        <w:rPr>
          <w:rFonts w:ascii="Garamond" w:hAnsi="Garamond"/>
          <w:spacing w:val="-2"/>
          <w:sz w:val="22"/>
          <w:szCs w:val="22"/>
        </w:rPr>
        <w:t>The topic of the Person of Christ is a careful study of the relevant biblical material found in both Testaments, and a survey of the doctrine throughout church history. The study on the Work of Christ is drawn from both Testaments and reaches its climax in Paul's epistles and Hebrews. The study encompasses a treatment of all the important views of the work of Christ, and will be compared with other differing viewpoints advanced over the last 2000 years.</w:t>
      </w:r>
    </w:p>
    <w:p w14:paraId="25FD05DE" w14:textId="77777777" w:rsidR="00667BC2" w:rsidRPr="00CA4BB1" w:rsidRDefault="00667BC2" w:rsidP="007F696F">
      <w:pPr>
        <w:tabs>
          <w:tab w:val="left" w:pos="360"/>
        </w:tabs>
        <w:jc w:val="both"/>
        <w:rPr>
          <w:rFonts w:ascii="Garamond" w:hAnsi="Garamond"/>
          <w:b/>
          <w:sz w:val="16"/>
          <w:szCs w:val="16"/>
        </w:rPr>
      </w:pPr>
    </w:p>
    <w:p w14:paraId="76D6D3FC" w14:textId="77777777" w:rsidR="00667BC2" w:rsidRPr="00CA4BB1" w:rsidRDefault="00667BC2" w:rsidP="007F696F">
      <w:pPr>
        <w:tabs>
          <w:tab w:val="left" w:pos="360"/>
        </w:tabs>
        <w:jc w:val="both"/>
        <w:rPr>
          <w:rFonts w:ascii="Garamond" w:hAnsi="Garamond"/>
          <w:b/>
          <w:sz w:val="22"/>
          <w:szCs w:val="22"/>
        </w:rPr>
      </w:pPr>
      <w:r w:rsidRPr="00CA4BB1">
        <w:rPr>
          <w:rFonts w:ascii="Garamond" w:hAnsi="Garamond"/>
          <w:b/>
          <w:sz w:val="22"/>
          <w:szCs w:val="22"/>
        </w:rPr>
        <w:t>Teaching and Learning</w:t>
      </w:r>
    </w:p>
    <w:p w14:paraId="2A8F6F8C" w14:textId="67CDC4B0" w:rsidR="00667BC2" w:rsidRPr="00CA4BB1" w:rsidRDefault="00667BC2" w:rsidP="0058787D">
      <w:pPr>
        <w:pStyle w:val="BodyTextIndent3"/>
        <w:tabs>
          <w:tab w:val="left" w:pos="360"/>
        </w:tabs>
        <w:spacing w:after="0"/>
        <w:ind w:left="0"/>
        <w:jc w:val="both"/>
        <w:rPr>
          <w:rFonts w:ascii="Garamond" w:hAnsi="Garamond"/>
          <w:spacing w:val="-2"/>
          <w:sz w:val="22"/>
          <w:szCs w:val="22"/>
        </w:rPr>
      </w:pPr>
      <w:r w:rsidRPr="00CA4BB1">
        <w:rPr>
          <w:rFonts w:ascii="Garamond" w:hAnsi="Garamond"/>
          <w:sz w:val="22"/>
          <w:szCs w:val="22"/>
        </w:rPr>
        <w:t xml:space="preserve">Most courses that are designed to teach teachers to teach usually teach methods of communication (delivery).  This is not adequate because the methods used may not reach the learning styles of </w:t>
      </w:r>
      <w:r w:rsidRPr="00CA4BB1">
        <w:rPr>
          <w:rFonts w:ascii="Garamond" w:hAnsi="Garamond"/>
          <w:spacing w:val="-2"/>
          <w:sz w:val="22"/>
          <w:szCs w:val="22"/>
          <w:u w:val="single"/>
        </w:rPr>
        <w:t>most</w:t>
      </w:r>
      <w:r w:rsidRPr="00CA4BB1">
        <w:rPr>
          <w:rFonts w:ascii="Garamond" w:hAnsi="Garamond"/>
          <w:spacing w:val="-2"/>
          <w:sz w:val="22"/>
          <w:szCs w:val="22"/>
        </w:rPr>
        <w:t xml:space="preserve"> of your l</w:t>
      </w:r>
      <w:r w:rsidR="009814A5">
        <w:rPr>
          <w:rFonts w:ascii="Garamond" w:hAnsi="Garamond"/>
          <w:spacing w:val="-2"/>
          <w:sz w:val="22"/>
          <w:szCs w:val="22"/>
        </w:rPr>
        <w:t>earn</w:t>
      </w:r>
      <w:r w:rsidRPr="00CA4BB1">
        <w:rPr>
          <w:rFonts w:ascii="Garamond" w:hAnsi="Garamond"/>
          <w:spacing w:val="-2"/>
          <w:sz w:val="22"/>
          <w:szCs w:val="22"/>
        </w:rPr>
        <w:t xml:space="preserve">ers. </w:t>
      </w:r>
      <w:r w:rsidR="009814A5">
        <w:rPr>
          <w:rFonts w:ascii="Garamond" w:hAnsi="Garamond"/>
          <w:spacing w:val="-2"/>
          <w:sz w:val="22"/>
          <w:szCs w:val="22"/>
        </w:rPr>
        <w:t>W</w:t>
      </w:r>
      <w:r w:rsidRPr="00CA4BB1">
        <w:rPr>
          <w:rFonts w:ascii="Garamond" w:hAnsi="Garamond"/>
          <w:spacing w:val="-2"/>
          <w:sz w:val="22"/>
          <w:szCs w:val="22"/>
        </w:rPr>
        <w:t xml:space="preserve">e will concentrate first on helping you learn how </w:t>
      </w:r>
      <w:r w:rsidRPr="009814A5">
        <w:rPr>
          <w:rFonts w:ascii="Garamond" w:hAnsi="Garamond"/>
          <w:b/>
          <w:i/>
          <w:iCs/>
          <w:spacing w:val="-2"/>
          <w:sz w:val="22"/>
          <w:szCs w:val="22"/>
        </w:rPr>
        <w:t>you</w:t>
      </w:r>
      <w:r w:rsidRPr="00CA4BB1">
        <w:rPr>
          <w:rFonts w:ascii="Garamond" w:hAnsi="Garamond"/>
          <w:spacing w:val="-2"/>
          <w:sz w:val="22"/>
          <w:szCs w:val="22"/>
        </w:rPr>
        <w:t xml:space="preserve"> learn.  Then you will study the characteristics of the other major learning styles. It will be only after this is understood that we can turn to putting together teaching methods that will enable you to reach all the learners you are charged with teaching.</w:t>
      </w:r>
    </w:p>
    <w:p w14:paraId="5BB71138" w14:textId="77777777" w:rsidR="00667BC2" w:rsidRPr="00CA4BB1" w:rsidRDefault="00667BC2" w:rsidP="007F696F">
      <w:pPr>
        <w:tabs>
          <w:tab w:val="left" w:pos="360"/>
        </w:tabs>
        <w:ind w:right="-144"/>
        <w:jc w:val="both"/>
        <w:rPr>
          <w:rFonts w:ascii="Garamond" w:hAnsi="Garamond"/>
          <w:b/>
          <w:spacing w:val="-2"/>
          <w:sz w:val="16"/>
          <w:szCs w:val="16"/>
        </w:rPr>
      </w:pPr>
    </w:p>
    <w:p w14:paraId="191C7680" w14:textId="77777777" w:rsidR="00667BC2" w:rsidRPr="00CA4BB1" w:rsidRDefault="00667BC2" w:rsidP="007F696F">
      <w:pPr>
        <w:tabs>
          <w:tab w:val="left" w:pos="360"/>
        </w:tabs>
        <w:ind w:right="-144"/>
        <w:jc w:val="both"/>
        <w:rPr>
          <w:rFonts w:ascii="Garamond" w:hAnsi="Garamond"/>
          <w:spacing w:val="-2"/>
          <w:sz w:val="22"/>
          <w:szCs w:val="22"/>
        </w:rPr>
      </w:pPr>
      <w:r w:rsidRPr="00CA4BB1">
        <w:rPr>
          <w:rStyle w:val="Strong"/>
          <w:rFonts w:ascii="Garamond" w:hAnsi="Garamond"/>
          <w:spacing w:val="-2"/>
          <w:sz w:val="22"/>
          <w:szCs w:val="22"/>
        </w:rPr>
        <w:t>The Holy Spirit and Salvation</w:t>
      </w:r>
    </w:p>
    <w:p w14:paraId="76DFDD43" w14:textId="1E73B8BB" w:rsidR="00063453" w:rsidRPr="001E2F0D" w:rsidRDefault="001E2F0D" w:rsidP="007F696F">
      <w:pPr>
        <w:tabs>
          <w:tab w:val="left" w:pos="360"/>
        </w:tabs>
        <w:jc w:val="both"/>
        <w:rPr>
          <w:rStyle w:val="Strong"/>
          <w:rFonts w:ascii="Garamond" w:hAnsi="Garamond"/>
          <w:sz w:val="22"/>
          <w:szCs w:val="22"/>
        </w:rPr>
      </w:pPr>
      <w:r w:rsidRPr="001E2F0D">
        <w:rPr>
          <w:rFonts w:ascii="Garamond" w:hAnsi="Garamond" w:cs="Arial"/>
          <w:color w:val="000000"/>
          <w:sz w:val="22"/>
          <w:szCs w:val="22"/>
        </w:rPr>
        <w:t>The Doctrine of the Holy Spirit and Salvation course will establish a biblical foundation for understanding the person and work of the Holy Spirit, various facets of soteriology, the application of redemption, the gifts of the Spirit and the means of grace.</w:t>
      </w:r>
    </w:p>
    <w:p w14:paraId="4F79F157" w14:textId="77777777" w:rsidR="001E2F0D" w:rsidRDefault="001E2F0D" w:rsidP="00B6080B">
      <w:pPr>
        <w:tabs>
          <w:tab w:val="left" w:pos="360"/>
        </w:tabs>
        <w:jc w:val="both"/>
        <w:rPr>
          <w:rFonts w:ascii="Garamond" w:hAnsi="Garamond"/>
          <w:b/>
          <w:sz w:val="22"/>
          <w:szCs w:val="22"/>
        </w:rPr>
      </w:pPr>
    </w:p>
    <w:p w14:paraId="4F4EB3FC" w14:textId="3C4F764B" w:rsidR="00B6080B" w:rsidRPr="00CA4BB1" w:rsidRDefault="00B6080B" w:rsidP="00B6080B">
      <w:pPr>
        <w:tabs>
          <w:tab w:val="left" w:pos="360"/>
        </w:tabs>
        <w:jc w:val="both"/>
        <w:rPr>
          <w:rFonts w:ascii="Garamond" w:hAnsi="Garamond"/>
          <w:b/>
          <w:sz w:val="22"/>
          <w:szCs w:val="22"/>
        </w:rPr>
      </w:pPr>
      <w:r w:rsidRPr="00CA4BB1">
        <w:rPr>
          <w:rFonts w:ascii="Garamond" w:hAnsi="Garamond"/>
          <w:b/>
          <w:sz w:val="22"/>
          <w:szCs w:val="22"/>
        </w:rPr>
        <w:t>Ethics and Leadership</w:t>
      </w:r>
    </w:p>
    <w:p w14:paraId="6D4DC9A8" w14:textId="77777777" w:rsidR="00B6080B" w:rsidRPr="00CA4BB1" w:rsidRDefault="00B6080B" w:rsidP="00B6080B">
      <w:pPr>
        <w:tabs>
          <w:tab w:val="left" w:pos="360"/>
        </w:tabs>
        <w:jc w:val="both"/>
        <w:rPr>
          <w:rFonts w:ascii="Garamond" w:hAnsi="Garamond"/>
          <w:sz w:val="22"/>
          <w:szCs w:val="22"/>
        </w:rPr>
      </w:pPr>
      <w:r w:rsidRPr="00CA4BB1">
        <w:rPr>
          <w:rFonts w:ascii="Garamond" w:hAnsi="Garamond"/>
          <w:sz w:val="22"/>
          <w:szCs w:val="22"/>
        </w:rPr>
        <w:t>Does it matter if you take a few paper clips home? Or if you don’t tell the person you are selling to all the features or lack thereof for your product. How much do we need to be examples of transparency in the world? This course will explore the reality of the marketplace and the issues surrounding how a Christian can be successful in business.</w:t>
      </w:r>
    </w:p>
    <w:p w14:paraId="6959D7C9" w14:textId="77777777" w:rsidR="001E2F0D" w:rsidRDefault="001E2F0D" w:rsidP="007F696F">
      <w:pPr>
        <w:tabs>
          <w:tab w:val="left" w:pos="360"/>
        </w:tabs>
        <w:jc w:val="both"/>
        <w:rPr>
          <w:rStyle w:val="Strong"/>
          <w:rFonts w:ascii="Garamond" w:hAnsi="Garamond"/>
          <w:sz w:val="22"/>
          <w:szCs w:val="22"/>
        </w:rPr>
      </w:pPr>
    </w:p>
    <w:p w14:paraId="5DE6C1DC" w14:textId="36B828B1" w:rsidR="00667BC2" w:rsidRPr="00CA4BB1" w:rsidRDefault="00063453" w:rsidP="007F696F">
      <w:pPr>
        <w:tabs>
          <w:tab w:val="left" w:pos="360"/>
        </w:tabs>
        <w:jc w:val="both"/>
        <w:rPr>
          <w:rFonts w:ascii="Garamond" w:hAnsi="Garamond"/>
          <w:sz w:val="22"/>
          <w:szCs w:val="22"/>
        </w:rPr>
      </w:pPr>
      <w:r w:rsidRPr="00CA4BB1">
        <w:rPr>
          <w:rStyle w:val="Strong"/>
          <w:rFonts w:ascii="Garamond" w:hAnsi="Garamond"/>
          <w:sz w:val="22"/>
          <w:szCs w:val="22"/>
        </w:rPr>
        <w:t>Worship Liturgy and the Sacraments</w:t>
      </w:r>
    </w:p>
    <w:p w14:paraId="5FD90841" w14:textId="77777777" w:rsidR="004C724C" w:rsidRPr="00CA4BB1" w:rsidRDefault="00667BC2" w:rsidP="007F696F">
      <w:pPr>
        <w:tabs>
          <w:tab w:val="left" w:pos="360"/>
        </w:tabs>
        <w:jc w:val="both"/>
        <w:rPr>
          <w:rFonts w:ascii="Garamond" w:hAnsi="Garamond"/>
          <w:sz w:val="22"/>
          <w:szCs w:val="22"/>
        </w:rPr>
      </w:pPr>
      <w:r w:rsidRPr="00CA4BB1">
        <w:rPr>
          <w:rFonts w:ascii="Garamond" w:hAnsi="Garamond"/>
          <w:sz w:val="22"/>
          <w:szCs w:val="22"/>
        </w:rPr>
        <w:t>This course will examine the subject of corporate worship in the context of the local church. Although the subject of individual worship is certainly of crucial importance, this will only be dealt with as it relates to our corporate worship.</w:t>
      </w:r>
      <w:r w:rsidR="00063453" w:rsidRPr="00CA4BB1">
        <w:rPr>
          <w:rFonts w:ascii="Garamond" w:hAnsi="Garamond"/>
          <w:sz w:val="22"/>
          <w:szCs w:val="22"/>
        </w:rPr>
        <w:t xml:space="preserve"> What is corporate worship? Do we have to pray? Preach? Sing? What about confession? And how and why are the Lord’s Supper and Baptism tied into the whole thing? </w:t>
      </w:r>
    </w:p>
    <w:p w14:paraId="460E6899" w14:textId="77777777" w:rsidR="004C724C" w:rsidRPr="00CA4BB1" w:rsidRDefault="004C724C" w:rsidP="007F696F">
      <w:pPr>
        <w:tabs>
          <w:tab w:val="left" w:pos="360"/>
        </w:tabs>
        <w:jc w:val="both"/>
        <w:rPr>
          <w:rFonts w:ascii="Garamond" w:hAnsi="Garamond"/>
          <w:sz w:val="22"/>
          <w:szCs w:val="22"/>
        </w:rPr>
      </w:pPr>
    </w:p>
    <w:p w14:paraId="78A80A42" w14:textId="3A23654B" w:rsidR="00667BC2" w:rsidRPr="00CA4BB1" w:rsidRDefault="0093141B" w:rsidP="007F696F">
      <w:pPr>
        <w:tabs>
          <w:tab w:val="left" w:pos="360"/>
        </w:tabs>
        <w:jc w:val="both"/>
        <w:rPr>
          <w:rFonts w:ascii="Garamond" w:hAnsi="Garamond"/>
          <w:sz w:val="22"/>
          <w:szCs w:val="22"/>
        </w:rPr>
      </w:pPr>
      <w:r>
        <w:rPr>
          <w:rFonts w:ascii="Garamond" w:hAnsi="Garamond"/>
          <w:b/>
          <w:sz w:val="22"/>
          <w:szCs w:val="22"/>
        </w:rPr>
        <w:br w:type="column"/>
      </w:r>
      <w:r w:rsidR="00063453" w:rsidRPr="00CA4BB1">
        <w:rPr>
          <w:rFonts w:ascii="Garamond" w:hAnsi="Garamond"/>
          <w:b/>
          <w:sz w:val="22"/>
          <w:szCs w:val="22"/>
        </w:rPr>
        <w:t>Denominational History and Polity</w:t>
      </w:r>
    </w:p>
    <w:p w14:paraId="619E710C" w14:textId="05A702A0" w:rsidR="00667BC2" w:rsidRPr="00CA4BB1" w:rsidRDefault="00667BC2" w:rsidP="007F696F">
      <w:pPr>
        <w:tabs>
          <w:tab w:val="left" w:pos="360"/>
        </w:tabs>
        <w:ind w:right="-144"/>
        <w:jc w:val="both"/>
        <w:rPr>
          <w:rFonts w:ascii="Garamond" w:hAnsi="Garamond"/>
          <w:spacing w:val="-2"/>
          <w:sz w:val="22"/>
          <w:szCs w:val="22"/>
        </w:rPr>
      </w:pPr>
      <w:r w:rsidRPr="00CA4BB1">
        <w:rPr>
          <w:rFonts w:ascii="Garamond" w:hAnsi="Garamond"/>
          <w:spacing w:val="-2"/>
          <w:sz w:val="22"/>
          <w:szCs w:val="22"/>
        </w:rPr>
        <w:t xml:space="preserve">This course will cover the history of </w:t>
      </w:r>
      <w:r w:rsidR="009814A5">
        <w:rPr>
          <w:rFonts w:ascii="Garamond" w:hAnsi="Garamond"/>
          <w:spacing w:val="-2"/>
          <w:sz w:val="22"/>
          <w:szCs w:val="22"/>
        </w:rPr>
        <w:t>Protestant denominations</w:t>
      </w:r>
      <w:r w:rsidRPr="00CA4BB1">
        <w:rPr>
          <w:rFonts w:ascii="Garamond" w:hAnsi="Garamond"/>
          <w:spacing w:val="-2"/>
          <w:sz w:val="22"/>
          <w:szCs w:val="22"/>
        </w:rPr>
        <w:t xml:space="preserve"> from the Reformation to the present, with special emphasis being given to the rise of the Presbyterian Church in America.</w:t>
      </w:r>
    </w:p>
    <w:p w14:paraId="1663C8EE" w14:textId="0D53C1DC" w:rsidR="00667BC2" w:rsidRPr="00CA4BB1" w:rsidRDefault="00667BC2" w:rsidP="007F696F">
      <w:pPr>
        <w:tabs>
          <w:tab w:val="left" w:pos="360"/>
        </w:tabs>
        <w:ind w:right="-144"/>
        <w:jc w:val="both"/>
        <w:rPr>
          <w:rFonts w:ascii="Garamond" w:hAnsi="Garamond"/>
          <w:spacing w:val="-2"/>
          <w:sz w:val="22"/>
          <w:szCs w:val="22"/>
        </w:rPr>
      </w:pPr>
      <w:r w:rsidRPr="00CA4BB1">
        <w:rPr>
          <w:rFonts w:ascii="Garamond" w:hAnsi="Garamond"/>
          <w:spacing w:val="-2"/>
          <w:sz w:val="22"/>
          <w:szCs w:val="22"/>
          <w:u w:val="single"/>
        </w:rPr>
        <w:t>NOTE</w:t>
      </w:r>
      <w:r w:rsidRPr="00CA4BB1">
        <w:rPr>
          <w:rFonts w:ascii="Garamond" w:hAnsi="Garamond"/>
          <w:spacing w:val="-2"/>
          <w:sz w:val="22"/>
          <w:szCs w:val="22"/>
        </w:rPr>
        <w:t xml:space="preserve">: Anyone taking this course who is from another denomination </w:t>
      </w:r>
      <w:r w:rsidR="00AA007C">
        <w:rPr>
          <w:rFonts w:ascii="Garamond" w:hAnsi="Garamond"/>
          <w:spacing w:val="-2"/>
          <w:sz w:val="22"/>
          <w:szCs w:val="22"/>
        </w:rPr>
        <w:t>may</w:t>
      </w:r>
      <w:r w:rsidRPr="00CA4BB1">
        <w:rPr>
          <w:rFonts w:ascii="Garamond" w:hAnsi="Garamond"/>
          <w:spacing w:val="-2"/>
          <w:sz w:val="22"/>
          <w:szCs w:val="22"/>
        </w:rPr>
        <w:t xml:space="preserve"> write a study of their own denomination’s history, doctrinal </w:t>
      </w:r>
      <w:r w:rsidR="00063453" w:rsidRPr="00CA4BB1">
        <w:rPr>
          <w:rFonts w:ascii="Garamond" w:hAnsi="Garamond"/>
          <w:spacing w:val="-2"/>
          <w:sz w:val="22"/>
          <w:szCs w:val="22"/>
        </w:rPr>
        <w:t>distinctive</w:t>
      </w:r>
      <w:r w:rsidRPr="00CA4BB1">
        <w:rPr>
          <w:rFonts w:ascii="Garamond" w:hAnsi="Garamond"/>
          <w:spacing w:val="-2"/>
          <w:sz w:val="22"/>
          <w:szCs w:val="22"/>
        </w:rPr>
        <w:t>, and major contributions</w:t>
      </w:r>
      <w:r w:rsidR="003E233F" w:rsidRPr="00CA4BB1">
        <w:rPr>
          <w:rFonts w:ascii="Garamond" w:hAnsi="Garamond"/>
          <w:spacing w:val="-2"/>
          <w:sz w:val="22"/>
          <w:szCs w:val="22"/>
        </w:rPr>
        <w:t xml:space="preserve"> to the cause of Christ</w:t>
      </w:r>
      <w:r w:rsidRPr="00CA4BB1">
        <w:rPr>
          <w:rFonts w:ascii="Garamond" w:hAnsi="Garamond"/>
          <w:spacing w:val="-2"/>
          <w:sz w:val="22"/>
          <w:szCs w:val="22"/>
        </w:rPr>
        <w:t>.</w:t>
      </w:r>
    </w:p>
    <w:p w14:paraId="0D2017B3" w14:textId="77777777" w:rsidR="00667BC2" w:rsidRPr="00CA4BB1" w:rsidRDefault="00667BC2" w:rsidP="007F696F">
      <w:pPr>
        <w:tabs>
          <w:tab w:val="left" w:pos="360"/>
        </w:tabs>
        <w:jc w:val="both"/>
        <w:rPr>
          <w:rFonts w:ascii="Garamond" w:hAnsi="Garamond"/>
          <w:sz w:val="16"/>
          <w:szCs w:val="16"/>
        </w:rPr>
      </w:pPr>
    </w:p>
    <w:p w14:paraId="12C41A2A" w14:textId="4D796817" w:rsidR="005B7D15" w:rsidRPr="00CA4BB1" w:rsidRDefault="006072AC" w:rsidP="007F696F">
      <w:pPr>
        <w:tabs>
          <w:tab w:val="left" w:pos="360"/>
        </w:tabs>
        <w:jc w:val="both"/>
        <w:rPr>
          <w:rFonts w:ascii="Garamond" w:hAnsi="Garamond"/>
          <w:b/>
          <w:sz w:val="22"/>
          <w:szCs w:val="22"/>
        </w:rPr>
      </w:pPr>
      <w:r>
        <w:rPr>
          <w:rFonts w:ascii="Garamond" w:hAnsi="Garamond"/>
          <w:b/>
          <w:sz w:val="22"/>
          <w:szCs w:val="22"/>
        </w:rPr>
        <w:t xml:space="preserve">Sermon Construction - </w:t>
      </w:r>
      <w:r w:rsidR="005B7D15" w:rsidRPr="00CA4BB1">
        <w:rPr>
          <w:rFonts w:ascii="Garamond" w:hAnsi="Garamond"/>
          <w:b/>
          <w:sz w:val="22"/>
          <w:szCs w:val="22"/>
        </w:rPr>
        <w:t>Preaching</w:t>
      </w:r>
    </w:p>
    <w:p w14:paraId="082C84E5" w14:textId="77777777" w:rsidR="005B7D15" w:rsidRPr="00CA4BB1" w:rsidRDefault="003E233F" w:rsidP="007F696F">
      <w:pPr>
        <w:pStyle w:val="NormalWeb"/>
        <w:jc w:val="both"/>
        <w:rPr>
          <w:rFonts w:ascii="Garamond" w:hAnsi="Garamond"/>
          <w:color w:val="000000" w:themeColor="text1"/>
          <w:sz w:val="21"/>
          <w:szCs w:val="21"/>
        </w:rPr>
      </w:pPr>
      <w:r w:rsidRPr="00CA4BB1">
        <w:rPr>
          <w:rFonts w:ascii="Garamond" w:hAnsi="Garamond"/>
          <w:color w:val="000000" w:themeColor="text1"/>
          <w:sz w:val="21"/>
          <w:szCs w:val="21"/>
        </w:rPr>
        <w:t xml:space="preserve">This course will be </w:t>
      </w:r>
      <w:r w:rsidR="00063453" w:rsidRPr="00CA4BB1">
        <w:rPr>
          <w:rFonts w:ascii="Garamond" w:hAnsi="Garamond"/>
          <w:color w:val="000000" w:themeColor="text1"/>
          <w:sz w:val="21"/>
          <w:szCs w:val="21"/>
        </w:rPr>
        <w:t>hands</w:t>
      </w:r>
      <w:r w:rsidRPr="00CA4BB1">
        <w:rPr>
          <w:rFonts w:ascii="Garamond" w:hAnsi="Garamond"/>
          <w:color w:val="000000" w:themeColor="text1"/>
          <w:sz w:val="21"/>
          <w:szCs w:val="21"/>
        </w:rPr>
        <w:t xml:space="preserve"> on interactive learning time as students understand the principles, but more imp</w:t>
      </w:r>
      <w:r w:rsidR="00063453" w:rsidRPr="00CA4BB1">
        <w:rPr>
          <w:rFonts w:ascii="Garamond" w:hAnsi="Garamond"/>
          <w:color w:val="000000" w:themeColor="text1"/>
          <w:sz w:val="21"/>
          <w:szCs w:val="21"/>
        </w:rPr>
        <w:t>ortantly the heart of preaching</w:t>
      </w:r>
    </w:p>
    <w:p w14:paraId="38352113" w14:textId="5E6B2BBD" w:rsidR="005B7D15" w:rsidRPr="00CA4BB1" w:rsidRDefault="005B7D15" w:rsidP="007F696F">
      <w:pPr>
        <w:tabs>
          <w:tab w:val="left" w:pos="360"/>
        </w:tabs>
        <w:jc w:val="both"/>
        <w:rPr>
          <w:rFonts w:ascii="Garamond" w:hAnsi="Garamond"/>
          <w:b/>
          <w:sz w:val="22"/>
          <w:szCs w:val="22"/>
        </w:rPr>
      </w:pPr>
      <w:r w:rsidRPr="00CA4BB1">
        <w:rPr>
          <w:rFonts w:ascii="Garamond" w:hAnsi="Garamond"/>
          <w:b/>
          <w:sz w:val="22"/>
          <w:szCs w:val="22"/>
        </w:rPr>
        <w:t>K</w:t>
      </w:r>
      <w:r w:rsidR="006072AC">
        <w:rPr>
          <w:rFonts w:ascii="Garamond" w:hAnsi="Garamond"/>
          <w:b/>
          <w:sz w:val="22"/>
          <w:szCs w:val="22"/>
        </w:rPr>
        <w:t>ingdom Purpose</w:t>
      </w:r>
      <w:r w:rsidRPr="00CA4BB1">
        <w:rPr>
          <w:rFonts w:ascii="Garamond" w:hAnsi="Garamond"/>
          <w:b/>
          <w:sz w:val="22"/>
          <w:szCs w:val="22"/>
        </w:rPr>
        <w:t xml:space="preserve"> Workshop</w:t>
      </w:r>
    </w:p>
    <w:p w14:paraId="694295D0" w14:textId="77777777" w:rsidR="003E233F" w:rsidRPr="00CA4BB1" w:rsidRDefault="003E233F" w:rsidP="007F696F">
      <w:pPr>
        <w:pStyle w:val="NormalWeb"/>
        <w:jc w:val="both"/>
        <w:rPr>
          <w:rFonts w:ascii="Garamond" w:hAnsi="Garamond"/>
          <w:color w:val="000000" w:themeColor="text1"/>
          <w:sz w:val="21"/>
          <w:szCs w:val="21"/>
        </w:rPr>
      </w:pPr>
      <w:r w:rsidRPr="00CA4BB1">
        <w:rPr>
          <w:rFonts w:ascii="Garamond" w:hAnsi="Garamond"/>
          <w:color w:val="000000" w:themeColor="text1"/>
          <w:sz w:val="21"/>
          <w:szCs w:val="21"/>
        </w:rPr>
        <w:t>This course will help students discover, define and place into their life grid their Kingdom Purpose.</w:t>
      </w:r>
    </w:p>
    <w:p w14:paraId="7F3CF8CB" w14:textId="0D335309" w:rsidR="007E4D99" w:rsidRDefault="007E4D99" w:rsidP="007F696F">
      <w:pPr>
        <w:tabs>
          <w:tab w:val="left" w:pos="360"/>
        </w:tabs>
        <w:jc w:val="both"/>
        <w:rPr>
          <w:rFonts w:ascii="Garamond" w:hAnsi="Garamond"/>
          <w:b/>
          <w:sz w:val="22"/>
          <w:szCs w:val="22"/>
        </w:rPr>
      </w:pPr>
      <w:r w:rsidRPr="00CA4BB1">
        <w:rPr>
          <w:rFonts w:ascii="Garamond" w:hAnsi="Garamond"/>
          <w:b/>
          <w:sz w:val="22"/>
          <w:szCs w:val="22"/>
        </w:rPr>
        <w:t>Apologetics</w:t>
      </w:r>
      <w:r w:rsidR="006E6A80">
        <w:rPr>
          <w:rFonts w:ascii="Garamond" w:hAnsi="Garamond"/>
          <w:b/>
          <w:sz w:val="22"/>
          <w:szCs w:val="22"/>
        </w:rPr>
        <w:t>/Evangelism</w:t>
      </w:r>
    </w:p>
    <w:p w14:paraId="49C1256D" w14:textId="05052763" w:rsidR="006072AC" w:rsidRDefault="006072AC" w:rsidP="007F696F">
      <w:pPr>
        <w:tabs>
          <w:tab w:val="left" w:pos="360"/>
        </w:tabs>
        <w:jc w:val="both"/>
        <w:rPr>
          <w:rFonts w:ascii="Garamond" w:hAnsi="Garamond"/>
          <w:sz w:val="22"/>
          <w:szCs w:val="22"/>
        </w:rPr>
      </w:pPr>
      <w:r>
        <w:rPr>
          <w:rFonts w:ascii="Garamond" w:hAnsi="Garamond"/>
          <w:sz w:val="22"/>
          <w:szCs w:val="22"/>
        </w:rPr>
        <w:t>Every Christian needs to be ready at all times to give a defense for the hope that is in us. This course is mean</w:t>
      </w:r>
      <w:r w:rsidR="00A278D1">
        <w:rPr>
          <w:rFonts w:ascii="Garamond" w:hAnsi="Garamond"/>
          <w:sz w:val="22"/>
          <w:szCs w:val="22"/>
        </w:rPr>
        <w:t>t</w:t>
      </w:r>
      <w:r>
        <w:rPr>
          <w:rFonts w:ascii="Garamond" w:hAnsi="Garamond"/>
          <w:sz w:val="22"/>
          <w:szCs w:val="22"/>
        </w:rPr>
        <w:t xml:space="preserve"> to help every student to be equipped and trained to witness to anyone without reservation. </w:t>
      </w:r>
    </w:p>
    <w:p w14:paraId="0100D676" w14:textId="77777777" w:rsidR="00AA007C" w:rsidRDefault="00AA007C" w:rsidP="007F696F">
      <w:pPr>
        <w:tabs>
          <w:tab w:val="left" w:pos="360"/>
        </w:tabs>
        <w:jc w:val="both"/>
        <w:rPr>
          <w:rFonts w:ascii="Garamond" w:hAnsi="Garamond"/>
          <w:sz w:val="22"/>
          <w:szCs w:val="22"/>
        </w:rPr>
      </w:pPr>
    </w:p>
    <w:p w14:paraId="12BA2B97" w14:textId="77777777" w:rsidR="00034478" w:rsidRPr="00CA4BB1" w:rsidRDefault="00034478" w:rsidP="00034478">
      <w:pPr>
        <w:tabs>
          <w:tab w:val="left" w:pos="360"/>
        </w:tabs>
        <w:jc w:val="both"/>
        <w:rPr>
          <w:rFonts w:ascii="Garamond" w:hAnsi="Garamond"/>
          <w:b/>
          <w:sz w:val="22"/>
          <w:szCs w:val="22"/>
        </w:rPr>
      </w:pPr>
      <w:r>
        <w:rPr>
          <w:rFonts w:ascii="Garamond" w:hAnsi="Garamond"/>
          <w:b/>
          <w:sz w:val="22"/>
          <w:szCs w:val="22"/>
        </w:rPr>
        <w:t>Mentoring</w:t>
      </w:r>
    </w:p>
    <w:p w14:paraId="0B2704F1" w14:textId="5047BC8B" w:rsidR="00034478" w:rsidRPr="00CA4BB1" w:rsidRDefault="00034478" w:rsidP="00034478">
      <w:pPr>
        <w:tabs>
          <w:tab w:val="left" w:pos="360"/>
        </w:tabs>
        <w:jc w:val="both"/>
        <w:rPr>
          <w:rFonts w:ascii="Garamond" w:hAnsi="Garamond"/>
          <w:sz w:val="22"/>
          <w:szCs w:val="22"/>
        </w:rPr>
      </w:pPr>
      <w:r w:rsidRPr="00CA4BB1">
        <w:rPr>
          <w:rFonts w:ascii="Garamond" w:hAnsi="Garamond"/>
          <w:sz w:val="22"/>
          <w:szCs w:val="22"/>
        </w:rPr>
        <w:t>The design of this program is to enable t</w:t>
      </w:r>
      <w:r w:rsidR="00A278D1">
        <w:rPr>
          <w:rFonts w:ascii="Garamond" w:hAnsi="Garamond"/>
          <w:sz w:val="22"/>
          <w:szCs w:val="22"/>
        </w:rPr>
        <w:t>he</w:t>
      </w:r>
      <w:r w:rsidRPr="00CA4BB1">
        <w:rPr>
          <w:rFonts w:ascii="Garamond" w:hAnsi="Garamond"/>
          <w:sz w:val="22"/>
          <w:szCs w:val="22"/>
        </w:rPr>
        <w:t xml:space="preserve"> candidate to work directly under a seasoned pastor/mentor.  During this time it is expected that the protégé shadow the mentor in all that he does.  This will also involve the learning of ministry ingredients not covered in the formal teaching part of this program, such as homiletics, ethics, and counseling.</w:t>
      </w:r>
    </w:p>
    <w:p w14:paraId="72F55728" w14:textId="77777777" w:rsidR="00034478" w:rsidRPr="00CA4BB1" w:rsidRDefault="00034478" w:rsidP="00034478">
      <w:pPr>
        <w:tabs>
          <w:tab w:val="left" w:pos="360"/>
        </w:tabs>
        <w:jc w:val="both"/>
        <w:rPr>
          <w:rFonts w:ascii="Garamond" w:hAnsi="Garamond"/>
          <w:sz w:val="22"/>
          <w:szCs w:val="22"/>
        </w:rPr>
      </w:pPr>
    </w:p>
    <w:p w14:paraId="0AF38F06" w14:textId="77777777" w:rsidR="00AA007C" w:rsidRPr="00E715A2" w:rsidRDefault="00AA007C" w:rsidP="00AA007C">
      <w:pPr>
        <w:tabs>
          <w:tab w:val="left" w:pos="360"/>
        </w:tabs>
        <w:jc w:val="both"/>
        <w:rPr>
          <w:rFonts w:ascii="Garamond" w:hAnsi="Garamond"/>
          <w:b/>
          <w:sz w:val="22"/>
          <w:szCs w:val="22"/>
        </w:rPr>
      </w:pPr>
      <w:r w:rsidRPr="00E715A2">
        <w:rPr>
          <w:rFonts w:ascii="Garamond" w:hAnsi="Garamond"/>
          <w:b/>
          <w:sz w:val="22"/>
          <w:szCs w:val="22"/>
        </w:rPr>
        <w:t>Practicum (Internship)</w:t>
      </w:r>
    </w:p>
    <w:p w14:paraId="18302B23" w14:textId="3CC285BA" w:rsidR="00AA007C" w:rsidRPr="006072AC" w:rsidRDefault="00AA007C" w:rsidP="00AA007C">
      <w:pPr>
        <w:tabs>
          <w:tab w:val="left" w:pos="360"/>
        </w:tabs>
        <w:jc w:val="both"/>
        <w:rPr>
          <w:rFonts w:ascii="Garamond" w:hAnsi="Garamond"/>
          <w:sz w:val="22"/>
          <w:szCs w:val="22"/>
        </w:rPr>
      </w:pPr>
      <w:r w:rsidRPr="00E715A2">
        <w:rPr>
          <w:rFonts w:ascii="Garamond" w:hAnsi="Garamond"/>
          <w:sz w:val="22"/>
          <w:szCs w:val="22"/>
        </w:rPr>
        <w:t xml:space="preserve">MAS offers three </w:t>
      </w:r>
      <w:proofErr w:type="gramStart"/>
      <w:r w:rsidRPr="00E715A2">
        <w:rPr>
          <w:rFonts w:ascii="Garamond" w:hAnsi="Garamond"/>
          <w:sz w:val="22"/>
          <w:szCs w:val="22"/>
        </w:rPr>
        <w:t>practicums</w:t>
      </w:r>
      <w:proofErr w:type="gramEnd"/>
      <w:r w:rsidRPr="00E715A2">
        <w:rPr>
          <w:rFonts w:ascii="Garamond" w:hAnsi="Garamond"/>
          <w:sz w:val="22"/>
          <w:szCs w:val="22"/>
        </w:rPr>
        <w:t xml:space="preserve"> and each is designed to provide the student opportunities to engage in ministry and learn more about their specific calling.  Based on the practicum chosen (Pastoral, Ministry, and Marketplace) every effort is made to assign the student a mentor who will also be able to provide guidance and input in that field of ministry.</w:t>
      </w:r>
    </w:p>
    <w:p w14:paraId="5C9C40C9" w14:textId="77777777" w:rsidR="007E4D99" w:rsidRPr="00CA4BB1" w:rsidRDefault="007E4D99" w:rsidP="007F696F">
      <w:pPr>
        <w:tabs>
          <w:tab w:val="left" w:pos="360"/>
        </w:tabs>
        <w:jc w:val="both"/>
        <w:rPr>
          <w:rFonts w:ascii="Garamond" w:hAnsi="Garamond"/>
          <w:sz w:val="22"/>
          <w:szCs w:val="22"/>
        </w:rPr>
      </w:pPr>
    </w:p>
    <w:p w14:paraId="716E4B5D" w14:textId="77777777" w:rsidR="007E4D99" w:rsidRPr="00CA4BB1" w:rsidRDefault="007E4D99" w:rsidP="007F696F">
      <w:pPr>
        <w:tabs>
          <w:tab w:val="left" w:pos="360"/>
        </w:tabs>
        <w:jc w:val="both"/>
        <w:rPr>
          <w:rFonts w:ascii="Garamond" w:hAnsi="Garamond"/>
          <w:sz w:val="22"/>
          <w:szCs w:val="22"/>
        </w:rPr>
        <w:sectPr w:rsidR="007E4D99" w:rsidRPr="00CA4BB1" w:rsidSect="009875E2">
          <w:endnotePr>
            <w:numFmt w:val="decimal"/>
          </w:endnotePr>
          <w:type w:val="continuous"/>
          <w:pgSz w:w="12240" w:h="15840" w:code="1"/>
          <w:pgMar w:top="1080" w:right="1152" w:bottom="720" w:left="1152" w:header="1080" w:footer="360" w:gutter="0"/>
          <w:cols w:num="2" w:sep="1" w:space="288"/>
          <w:noEndnote/>
          <w:docGrid w:linePitch="272"/>
        </w:sectPr>
      </w:pPr>
    </w:p>
    <w:p w14:paraId="54C22F49" w14:textId="76053A39" w:rsidR="00063453" w:rsidRPr="00CA4BB1" w:rsidRDefault="00063453" w:rsidP="007F696F">
      <w:pPr>
        <w:tabs>
          <w:tab w:val="left" w:pos="360"/>
        </w:tabs>
        <w:jc w:val="both"/>
        <w:rPr>
          <w:rFonts w:ascii="Garamond" w:hAnsi="Garamond"/>
          <w:sz w:val="22"/>
          <w:szCs w:val="22"/>
        </w:rPr>
      </w:pPr>
    </w:p>
    <w:p w14:paraId="389CD438" w14:textId="77777777" w:rsidR="00063453" w:rsidRPr="00CA4BB1" w:rsidRDefault="00063453" w:rsidP="007F696F">
      <w:pPr>
        <w:tabs>
          <w:tab w:val="left" w:pos="360"/>
        </w:tabs>
        <w:jc w:val="both"/>
        <w:rPr>
          <w:rFonts w:ascii="Garamond" w:hAnsi="Garamond"/>
          <w:sz w:val="22"/>
          <w:szCs w:val="22"/>
        </w:rPr>
      </w:pPr>
    </w:p>
    <w:p w14:paraId="738633DE" w14:textId="1F6C077B" w:rsidR="00F078F4" w:rsidRDefault="00F078F4">
      <w:pPr>
        <w:widowControl/>
        <w:autoSpaceDE/>
        <w:autoSpaceDN/>
        <w:adjustRightInd/>
        <w:rPr>
          <w:rFonts w:ascii="Garamond" w:hAnsi="Garamond"/>
        </w:rPr>
      </w:pPr>
      <w:r>
        <w:rPr>
          <w:rFonts w:ascii="Garamond" w:hAnsi="Garamond"/>
        </w:rPr>
        <w:br w:type="page"/>
      </w:r>
    </w:p>
    <w:p w14:paraId="3D928B3A" w14:textId="16392EFB" w:rsidR="00F078F4" w:rsidRPr="00B234FE" w:rsidRDefault="00F078F4" w:rsidP="00F078F4">
      <w:pPr>
        <w:widowControl/>
        <w:tabs>
          <w:tab w:val="left" w:pos="360"/>
        </w:tabs>
        <w:rPr>
          <w:rFonts w:ascii="Garamond" w:hAnsi="Garamond"/>
          <w:b/>
          <w:bCs/>
          <w:sz w:val="44"/>
          <w:szCs w:val="44"/>
        </w:rPr>
      </w:pPr>
      <w:r w:rsidRPr="00B234FE">
        <w:rPr>
          <w:rFonts w:ascii="Garamond" w:hAnsi="Garamond"/>
          <w:b/>
          <w:bCs/>
          <w:sz w:val="44"/>
          <w:szCs w:val="44"/>
        </w:rPr>
        <w:lastRenderedPageBreak/>
        <w:t xml:space="preserve">Course Descriptions – </w:t>
      </w:r>
      <w:r w:rsidRPr="00F078F4">
        <w:rPr>
          <w:rFonts w:ascii="Garamond" w:hAnsi="Garamond"/>
          <w:b/>
          <w:bCs/>
          <w:sz w:val="40"/>
          <w:szCs w:val="40"/>
        </w:rPr>
        <w:t xml:space="preserve">Diploma in </w:t>
      </w:r>
      <w:r w:rsidR="00A278D1">
        <w:rPr>
          <w:rFonts w:ascii="Garamond" w:hAnsi="Garamond"/>
          <w:b/>
          <w:bCs/>
          <w:sz w:val="40"/>
          <w:szCs w:val="40"/>
        </w:rPr>
        <w:t>Biblical</w:t>
      </w:r>
      <w:r w:rsidRPr="00F078F4">
        <w:rPr>
          <w:rFonts w:ascii="Garamond" w:hAnsi="Garamond"/>
          <w:b/>
          <w:bCs/>
          <w:sz w:val="40"/>
          <w:szCs w:val="40"/>
        </w:rPr>
        <w:t xml:space="preserve"> Counseling</w:t>
      </w:r>
    </w:p>
    <w:p w14:paraId="0E67C238" w14:textId="152CB3F9" w:rsidR="003C0F6A" w:rsidRPr="00F078F4" w:rsidRDefault="003C0F6A" w:rsidP="007F696F">
      <w:pPr>
        <w:tabs>
          <w:tab w:val="left" w:pos="360"/>
        </w:tabs>
        <w:jc w:val="both"/>
        <w:rPr>
          <w:rFonts w:ascii="Garamond" w:hAnsi="Garamond"/>
          <w:sz w:val="22"/>
          <w:szCs w:val="22"/>
        </w:rPr>
      </w:pPr>
    </w:p>
    <w:p w14:paraId="117C3A3A" w14:textId="634AFE1C" w:rsidR="000E55D2" w:rsidRDefault="000E55D2" w:rsidP="000E55D2">
      <w:pPr>
        <w:rPr>
          <w:rFonts w:ascii="Garamond" w:hAnsi="Garamond"/>
          <w:b/>
          <w:sz w:val="22"/>
          <w:szCs w:val="22"/>
        </w:rPr>
      </w:pPr>
      <w:r>
        <w:rPr>
          <w:rFonts w:ascii="Garamond" w:hAnsi="Garamond"/>
          <w:b/>
          <w:sz w:val="22"/>
          <w:szCs w:val="22"/>
        </w:rPr>
        <w:t>Year One Courses</w:t>
      </w:r>
    </w:p>
    <w:p w14:paraId="5603AB91" w14:textId="77777777" w:rsidR="000E55D2" w:rsidRDefault="000E55D2" w:rsidP="000E55D2">
      <w:pPr>
        <w:rPr>
          <w:rFonts w:ascii="Garamond" w:hAnsi="Garamond"/>
          <w:b/>
          <w:sz w:val="22"/>
          <w:szCs w:val="22"/>
        </w:rPr>
      </w:pPr>
    </w:p>
    <w:p w14:paraId="1709D431" w14:textId="454496C6" w:rsidR="000E55D2" w:rsidRPr="00BE464D" w:rsidRDefault="000E55D2" w:rsidP="000E55D2">
      <w:pPr>
        <w:rPr>
          <w:rFonts w:ascii="Garamond" w:hAnsi="Garamond"/>
          <w:b/>
          <w:sz w:val="22"/>
          <w:szCs w:val="22"/>
        </w:rPr>
      </w:pPr>
      <w:r w:rsidRPr="00BE464D">
        <w:rPr>
          <w:rFonts w:ascii="Garamond" w:hAnsi="Garamond"/>
          <w:b/>
          <w:sz w:val="22"/>
          <w:szCs w:val="22"/>
        </w:rPr>
        <w:t xml:space="preserve">DBC 110:  </w:t>
      </w:r>
      <w:r w:rsidR="00F90B98" w:rsidRPr="00BE464D">
        <w:rPr>
          <w:rFonts w:ascii="Garamond" w:hAnsi="Garamond"/>
          <w:b/>
          <w:sz w:val="22"/>
          <w:szCs w:val="22"/>
        </w:rPr>
        <w:t xml:space="preserve">Introduction </w:t>
      </w:r>
      <w:r w:rsidR="00F90B98">
        <w:rPr>
          <w:rFonts w:ascii="Garamond" w:hAnsi="Garamond"/>
          <w:b/>
          <w:sz w:val="22"/>
          <w:szCs w:val="22"/>
        </w:rPr>
        <w:t>t</w:t>
      </w:r>
      <w:r w:rsidR="00F90B98" w:rsidRPr="00BE464D">
        <w:rPr>
          <w:rFonts w:ascii="Garamond" w:hAnsi="Garamond"/>
          <w:b/>
          <w:sz w:val="22"/>
          <w:szCs w:val="22"/>
        </w:rPr>
        <w:t>o Biblical Counseling/Human Development</w:t>
      </w:r>
    </w:p>
    <w:p w14:paraId="6F1E1A10" w14:textId="77777777" w:rsidR="000E55D2" w:rsidRPr="00BE464D" w:rsidRDefault="000E55D2" w:rsidP="000E55D2">
      <w:pPr>
        <w:rPr>
          <w:rFonts w:ascii="Garamond" w:hAnsi="Garamond"/>
          <w:bCs/>
          <w:sz w:val="22"/>
          <w:szCs w:val="22"/>
        </w:rPr>
      </w:pPr>
      <w:r w:rsidRPr="00BE464D">
        <w:rPr>
          <w:rFonts w:ascii="Garamond" w:hAnsi="Garamond"/>
          <w:bCs/>
          <w:sz w:val="22"/>
          <w:szCs w:val="22"/>
        </w:rPr>
        <w:t>This course examines the basis for biblical Counseling along with the caregivers call and unique gifting to help others.  The students will be introduced to foundational theological concepts integrated with psychology, that relate to care within the church, the community, and in culturally diverse settings.  The core counseling skills that characterize a healthy caring relationship will be covered along with caregiving related legal, ethical, and moral issues,</w:t>
      </w:r>
    </w:p>
    <w:p w14:paraId="70DAD5D7" w14:textId="77777777" w:rsidR="000E55D2" w:rsidRPr="00BE464D" w:rsidRDefault="000E55D2" w:rsidP="000E55D2">
      <w:pPr>
        <w:rPr>
          <w:rFonts w:ascii="Garamond" w:hAnsi="Garamond"/>
          <w:bCs/>
          <w:sz w:val="22"/>
          <w:szCs w:val="22"/>
        </w:rPr>
      </w:pPr>
      <w:r w:rsidRPr="00BE464D">
        <w:rPr>
          <w:rFonts w:ascii="Garamond" w:hAnsi="Garamond"/>
          <w:bCs/>
          <w:sz w:val="22"/>
          <w:szCs w:val="22"/>
        </w:rPr>
        <w:t>In the second half of the term, which covers human growth and development, the students will learn about the growth patterns of individuals in varying ages and stages of development.  Additionally, they will examine developmental psychology, focusing on major theories, concepts, and issues within each developmental stage of the human lifespan.</w:t>
      </w:r>
    </w:p>
    <w:p w14:paraId="164A8707" w14:textId="77777777" w:rsidR="000E55D2" w:rsidRPr="00BE464D" w:rsidRDefault="000E55D2" w:rsidP="000E55D2">
      <w:pPr>
        <w:rPr>
          <w:rFonts w:ascii="Garamond" w:hAnsi="Garamond"/>
          <w:bCs/>
          <w:sz w:val="22"/>
          <w:szCs w:val="22"/>
        </w:rPr>
      </w:pPr>
    </w:p>
    <w:p w14:paraId="442ADD00" w14:textId="375480DD" w:rsidR="000E55D2" w:rsidRPr="00BE464D" w:rsidRDefault="000E55D2" w:rsidP="000E55D2">
      <w:pPr>
        <w:rPr>
          <w:rFonts w:ascii="Garamond" w:hAnsi="Garamond"/>
          <w:b/>
          <w:sz w:val="22"/>
          <w:szCs w:val="22"/>
        </w:rPr>
      </w:pPr>
      <w:r w:rsidRPr="00BE464D">
        <w:rPr>
          <w:rFonts w:ascii="Garamond" w:hAnsi="Garamond"/>
          <w:b/>
          <w:sz w:val="22"/>
          <w:szCs w:val="22"/>
        </w:rPr>
        <w:t xml:space="preserve">DBC 120:  </w:t>
      </w:r>
      <w:r w:rsidR="00F90B98" w:rsidRPr="00BE464D">
        <w:rPr>
          <w:rFonts w:ascii="Garamond" w:hAnsi="Garamond"/>
          <w:b/>
          <w:sz w:val="22"/>
          <w:szCs w:val="22"/>
        </w:rPr>
        <w:t xml:space="preserve">Personal Conflict:  Identity Issues/Family Dynamics </w:t>
      </w:r>
      <w:r w:rsidRPr="00BE464D">
        <w:rPr>
          <w:rFonts w:ascii="Garamond" w:hAnsi="Garamond"/>
          <w:b/>
          <w:sz w:val="22"/>
          <w:szCs w:val="22"/>
        </w:rPr>
        <w:t>I</w:t>
      </w:r>
    </w:p>
    <w:p w14:paraId="3B6D3173" w14:textId="77777777" w:rsidR="000E55D2" w:rsidRPr="00BE464D" w:rsidRDefault="000E55D2" w:rsidP="000E55D2">
      <w:pPr>
        <w:rPr>
          <w:rFonts w:ascii="Garamond" w:hAnsi="Garamond"/>
          <w:bCs/>
          <w:sz w:val="22"/>
          <w:szCs w:val="22"/>
        </w:rPr>
      </w:pPr>
      <w:r w:rsidRPr="00BE464D">
        <w:rPr>
          <w:rFonts w:ascii="Garamond" w:hAnsi="Garamond"/>
          <w:bCs/>
          <w:sz w:val="22"/>
          <w:szCs w:val="22"/>
        </w:rPr>
        <w:t>This course is designed to provide students with an overview of an individual’s personal mental image and how that perceived image permeates their self-esteem, character traits, strengths, weaknesses, abilities, physical features, and emotional outcomes during times of significant challenge.  They will also study the dynamics of social interactions, singleness, and choosing a marital partner.  Both personal image and self-esteem will be examined in relationship to a Biblical view of one’s worth, approval, competence and significance.</w:t>
      </w:r>
    </w:p>
    <w:p w14:paraId="670EEA8F" w14:textId="77777777" w:rsidR="000E55D2" w:rsidRPr="00BE464D" w:rsidRDefault="000E55D2" w:rsidP="000E55D2">
      <w:pPr>
        <w:rPr>
          <w:rFonts w:ascii="Garamond" w:hAnsi="Garamond"/>
          <w:bCs/>
          <w:sz w:val="22"/>
          <w:szCs w:val="22"/>
        </w:rPr>
      </w:pPr>
      <w:r w:rsidRPr="00BE464D">
        <w:rPr>
          <w:rFonts w:ascii="Garamond" w:hAnsi="Garamond"/>
          <w:bCs/>
          <w:sz w:val="22"/>
          <w:szCs w:val="22"/>
        </w:rPr>
        <w:t>The second half of the term will introduce the student to part one of a study in Family Dynamics, which will include a broad understanding of pre-marital, marriage, and family systems.  Parenting styles and skills, utilized with infants through young adults, will be presented and examined.  The students will participate in role-playing to better conceptualize the issues and corresponding therapeutic techniques that are utilized in Biblical family counseling.</w:t>
      </w:r>
    </w:p>
    <w:p w14:paraId="42494B5D" w14:textId="77777777" w:rsidR="000E55D2" w:rsidRPr="00BE464D" w:rsidRDefault="000E55D2" w:rsidP="000E55D2">
      <w:pPr>
        <w:rPr>
          <w:rFonts w:ascii="Garamond" w:hAnsi="Garamond"/>
          <w:bCs/>
          <w:sz w:val="22"/>
          <w:szCs w:val="22"/>
        </w:rPr>
      </w:pPr>
    </w:p>
    <w:p w14:paraId="10DCF958" w14:textId="5E739496" w:rsidR="000E55D2" w:rsidRPr="00BE464D" w:rsidRDefault="000E55D2" w:rsidP="000E55D2">
      <w:pPr>
        <w:rPr>
          <w:rFonts w:ascii="Garamond" w:hAnsi="Garamond"/>
          <w:b/>
          <w:sz w:val="22"/>
          <w:szCs w:val="22"/>
        </w:rPr>
      </w:pPr>
      <w:r w:rsidRPr="00BE464D">
        <w:rPr>
          <w:rFonts w:ascii="Garamond" w:hAnsi="Garamond"/>
          <w:b/>
          <w:sz w:val="22"/>
          <w:szCs w:val="22"/>
        </w:rPr>
        <w:t xml:space="preserve">DBC 130:  </w:t>
      </w:r>
      <w:r w:rsidR="00F90B98" w:rsidRPr="00BE464D">
        <w:rPr>
          <w:rFonts w:ascii="Garamond" w:hAnsi="Garamond"/>
          <w:b/>
          <w:sz w:val="22"/>
          <w:szCs w:val="22"/>
        </w:rPr>
        <w:t>Family Dynamics I</w:t>
      </w:r>
      <w:r w:rsidR="00F90B98">
        <w:rPr>
          <w:rFonts w:ascii="Garamond" w:hAnsi="Garamond"/>
          <w:b/>
          <w:sz w:val="22"/>
          <w:szCs w:val="22"/>
        </w:rPr>
        <w:t>I</w:t>
      </w:r>
      <w:r w:rsidR="00F90B98" w:rsidRPr="00BE464D">
        <w:rPr>
          <w:rFonts w:ascii="Garamond" w:hAnsi="Garamond"/>
          <w:b/>
          <w:sz w:val="22"/>
          <w:szCs w:val="22"/>
        </w:rPr>
        <w:t xml:space="preserve">/Prominent Life Issues </w:t>
      </w:r>
      <w:r w:rsidRPr="00BE464D">
        <w:rPr>
          <w:rFonts w:ascii="Garamond" w:hAnsi="Garamond"/>
          <w:b/>
          <w:sz w:val="22"/>
          <w:szCs w:val="22"/>
        </w:rPr>
        <w:t>I</w:t>
      </w:r>
    </w:p>
    <w:p w14:paraId="08564E2F" w14:textId="77777777" w:rsidR="000E55D2" w:rsidRPr="00BE464D" w:rsidRDefault="000E55D2" w:rsidP="000E55D2">
      <w:pPr>
        <w:rPr>
          <w:rFonts w:ascii="Garamond" w:hAnsi="Garamond"/>
          <w:bCs/>
          <w:sz w:val="22"/>
          <w:szCs w:val="22"/>
        </w:rPr>
      </w:pPr>
      <w:r w:rsidRPr="00BE464D">
        <w:rPr>
          <w:rFonts w:ascii="Garamond" w:hAnsi="Garamond"/>
          <w:bCs/>
          <w:sz w:val="22"/>
          <w:szCs w:val="22"/>
        </w:rPr>
        <w:t>This course begins with a continuation of Family Dynamics, which will include the topics of pregnancy-infertility, divorce, re-marriage, blended families, and parenting adult children.  Once again, the students will participate in role-playing and case study work, giving them opportunities to confront a myriad of challenging family issues while utilizing core Biblical counseling skills.</w:t>
      </w:r>
    </w:p>
    <w:p w14:paraId="720210CD" w14:textId="77777777" w:rsidR="000E55D2" w:rsidRPr="00BE464D" w:rsidRDefault="000E55D2" w:rsidP="000E55D2">
      <w:pPr>
        <w:rPr>
          <w:rFonts w:ascii="Garamond" w:hAnsi="Garamond"/>
          <w:bCs/>
          <w:sz w:val="22"/>
          <w:szCs w:val="22"/>
        </w:rPr>
      </w:pPr>
      <w:r w:rsidRPr="00BE464D">
        <w:rPr>
          <w:rFonts w:ascii="Garamond" w:hAnsi="Garamond"/>
          <w:bCs/>
          <w:sz w:val="22"/>
          <w:szCs w:val="22"/>
        </w:rPr>
        <w:t>In the second portion of the term the students will begin to study prominent presenting counselee issues.  This course includes the most commonly experienced symptoms of varying types of depression and anxiety.  Additionally, the students will become familiar with the etiology, terminology, taxonomy, and treatment approaches utilized in Biblical counseling.</w:t>
      </w:r>
    </w:p>
    <w:p w14:paraId="544B7D5C" w14:textId="77777777" w:rsidR="000E55D2" w:rsidRPr="00BE464D" w:rsidRDefault="000E55D2" w:rsidP="000E55D2">
      <w:pPr>
        <w:rPr>
          <w:rFonts w:ascii="Garamond" w:hAnsi="Garamond"/>
          <w:bCs/>
          <w:sz w:val="22"/>
          <w:szCs w:val="22"/>
        </w:rPr>
      </w:pPr>
    </w:p>
    <w:p w14:paraId="6F151A0C" w14:textId="1F857942" w:rsidR="000E55D2" w:rsidRPr="00BE464D" w:rsidRDefault="000E55D2" w:rsidP="000E55D2">
      <w:pPr>
        <w:rPr>
          <w:rFonts w:ascii="Garamond" w:hAnsi="Garamond"/>
          <w:b/>
          <w:sz w:val="22"/>
          <w:szCs w:val="22"/>
        </w:rPr>
      </w:pPr>
      <w:r w:rsidRPr="00BE464D">
        <w:rPr>
          <w:rFonts w:ascii="Garamond" w:hAnsi="Garamond"/>
          <w:b/>
          <w:sz w:val="22"/>
          <w:szCs w:val="22"/>
        </w:rPr>
        <w:t xml:space="preserve">DBC 140:  </w:t>
      </w:r>
      <w:r w:rsidR="00F90B98" w:rsidRPr="00BE464D">
        <w:rPr>
          <w:rFonts w:ascii="Garamond" w:hAnsi="Garamond"/>
          <w:b/>
          <w:sz w:val="22"/>
          <w:szCs w:val="22"/>
        </w:rPr>
        <w:t xml:space="preserve">Prominent Life Issues </w:t>
      </w:r>
      <w:r w:rsidRPr="00BE464D">
        <w:rPr>
          <w:rFonts w:ascii="Garamond" w:hAnsi="Garamond"/>
          <w:b/>
          <w:sz w:val="22"/>
          <w:szCs w:val="22"/>
        </w:rPr>
        <w:t>II</w:t>
      </w:r>
    </w:p>
    <w:p w14:paraId="17952038" w14:textId="77777777" w:rsidR="000E55D2" w:rsidRPr="00BE464D" w:rsidRDefault="000E55D2" w:rsidP="000E55D2">
      <w:pPr>
        <w:rPr>
          <w:rFonts w:ascii="Garamond" w:hAnsi="Garamond"/>
          <w:bCs/>
          <w:sz w:val="22"/>
          <w:szCs w:val="22"/>
        </w:rPr>
      </w:pPr>
      <w:r w:rsidRPr="00BE464D">
        <w:rPr>
          <w:rFonts w:ascii="Garamond" w:hAnsi="Garamond"/>
          <w:bCs/>
          <w:sz w:val="22"/>
          <w:szCs w:val="22"/>
        </w:rPr>
        <w:t>This course will provide a continuing study on prominent presenting counselee issues.  The students will examine real-life challenges, including anger, grief, loneliness, various sexual behaviors, lying, inferiority/shame, guilt and forgiveness.  Each issue will be explored through the attitude of contemporary norms compared to the grounding of immutable Biblical truth.  The students will become familiar with the etiology, terminology, taxonomy, and treatment approaches utilized in Biblical counseling, applicable to the different presenting issues.</w:t>
      </w:r>
    </w:p>
    <w:p w14:paraId="6F0119D7" w14:textId="18494AC3" w:rsidR="00F078F4" w:rsidRPr="00F078F4" w:rsidRDefault="00F078F4" w:rsidP="007F696F">
      <w:pPr>
        <w:tabs>
          <w:tab w:val="left" w:pos="360"/>
        </w:tabs>
        <w:jc w:val="both"/>
        <w:rPr>
          <w:rFonts w:ascii="Garamond" w:hAnsi="Garamond"/>
          <w:sz w:val="22"/>
          <w:szCs w:val="22"/>
        </w:rPr>
      </w:pPr>
    </w:p>
    <w:p w14:paraId="4EC5E5D8" w14:textId="77777777" w:rsidR="00F078F4" w:rsidRPr="00F078F4" w:rsidRDefault="00F078F4" w:rsidP="007F696F">
      <w:pPr>
        <w:tabs>
          <w:tab w:val="left" w:pos="360"/>
        </w:tabs>
        <w:jc w:val="both"/>
        <w:rPr>
          <w:rFonts w:ascii="Garamond" w:hAnsi="Garamond"/>
          <w:sz w:val="22"/>
          <w:szCs w:val="22"/>
        </w:rPr>
      </w:pPr>
    </w:p>
    <w:p w14:paraId="7AC20223" w14:textId="77777777" w:rsidR="00533784" w:rsidRPr="00CA4BB1" w:rsidRDefault="00533784" w:rsidP="007F696F">
      <w:pPr>
        <w:jc w:val="both"/>
      </w:pPr>
      <w:r w:rsidRPr="00CA4BB1">
        <w:rPr>
          <w:b/>
          <w:bCs/>
        </w:rPr>
        <w:br w:type="page"/>
      </w:r>
    </w:p>
    <w:tbl>
      <w:tblPr>
        <w:tblpPr w:leftFromText="180" w:rightFromText="180" w:vertAnchor="text" w:horzAnchor="margin" w:tblpY="20"/>
        <w:tblW w:w="9918"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ayout w:type="fixed"/>
        <w:tblLook w:val="0000" w:firstRow="0" w:lastRow="0" w:firstColumn="0" w:lastColumn="0" w:noHBand="0" w:noVBand="0"/>
      </w:tblPr>
      <w:tblGrid>
        <w:gridCol w:w="2857"/>
        <w:gridCol w:w="7061"/>
      </w:tblGrid>
      <w:tr w:rsidR="006E6A80" w:rsidRPr="00534332" w14:paraId="29952150" w14:textId="77777777" w:rsidTr="00DC7C98">
        <w:trPr>
          <w:cantSplit/>
          <w:trHeight w:val="509"/>
        </w:trPr>
        <w:tc>
          <w:tcPr>
            <w:tcW w:w="9918" w:type="dxa"/>
            <w:gridSpan w:val="2"/>
            <w:tcBorders>
              <w:top w:val="single" w:sz="18" w:space="0" w:color="auto"/>
              <w:left w:val="single" w:sz="18" w:space="0" w:color="auto"/>
              <w:bottom w:val="single" w:sz="6" w:space="0" w:color="auto"/>
              <w:right w:val="single" w:sz="18" w:space="0" w:color="auto"/>
            </w:tcBorders>
            <w:shd w:val="pct5" w:color="auto" w:fill="FFFFFF"/>
            <w:vAlign w:val="center"/>
          </w:tcPr>
          <w:p w14:paraId="5738655A" w14:textId="37921891" w:rsidR="006E6A80" w:rsidRPr="009814A5" w:rsidRDefault="006E6A80" w:rsidP="00DC7C98">
            <w:pPr>
              <w:pStyle w:val="Heading2"/>
              <w:tabs>
                <w:tab w:val="left" w:pos="360"/>
              </w:tabs>
              <w:jc w:val="center"/>
              <w:rPr>
                <w:rFonts w:ascii="Garamond" w:hAnsi="Garamond"/>
                <w:bCs w:val="0"/>
                <w:spacing w:val="100"/>
                <w:sz w:val="38"/>
                <w:szCs w:val="38"/>
              </w:rPr>
            </w:pPr>
            <w:r w:rsidRPr="009814A5">
              <w:rPr>
                <w:rFonts w:ascii="Garamond" w:hAnsi="Garamond"/>
                <w:bCs w:val="0"/>
                <w:spacing w:val="100"/>
                <w:sz w:val="38"/>
                <w:szCs w:val="38"/>
              </w:rPr>
              <w:lastRenderedPageBreak/>
              <w:t>S</w:t>
            </w:r>
            <w:r w:rsidR="009814A5" w:rsidRPr="009814A5">
              <w:rPr>
                <w:rFonts w:ascii="Garamond" w:hAnsi="Garamond"/>
                <w:bCs w:val="0"/>
                <w:spacing w:val="100"/>
                <w:sz w:val="38"/>
                <w:szCs w:val="38"/>
              </w:rPr>
              <w:t>AMPLE OF REQUIRED</w:t>
            </w:r>
            <w:r w:rsidRPr="009814A5">
              <w:rPr>
                <w:rFonts w:ascii="Garamond" w:hAnsi="Garamond"/>
                <w:bCs w:val="0"/>
                <w:spacing w:val="100"/>
                <w:sz w:val="38"/>
                <w:szCs w:val="38"/>
              </w:rPr>
              <w:t xml:space="preserve"> TEXTBOOKS</w:t>
            </w:r>
          </w:p>
        </w:tc>
      </w:tr>
      <w:tr w:rsidR="006E6A80" w:rsidRPr="00534332" w14:paraId="24702F08"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592BB7F4" w14:textId="7B0D188A" w:rsidR="006E6A80" w:rsidRPr="00534332" w:rsidRDefault="006E6A80" w:rsidP="009814A5">
            <w:pPr>
              <w:pStyle w:val="Heading4"/>
              <w:tabs>
                <w:tab w:val="left" w:pos="360"/>
              </w:tabs>
              <w:ind w:left="0"/>
              <w:jc w:val="center"/>
              <w:rPr>
                <w:rFonts w:ascii="Garamond" w:hAnsi="Garamond"/>
                <w:spacing w:val="60"/>
              </w:rPr>
            </w:pPr>
            <w:r w:rsidRPr="00534332">
              <w:rPr>
                <w:rFonts w:ascii="Garamond" w:hAnsi="Garamond"/>
                <w:spacing w:val="60"/>
              </w:rPr>
              <w:t>COURSE</w:t>
            </w:r>
            <w:r w:rsidR="009814A5">
              <w:rPr>
                <w:rFonts w:ascii="Garamond" w:hAnsi="Garamond"/>
                <w:spacing w:val="60"/>
              </w:rPr>
              <w:t>S</w:t>
            </w:r>
          </w:p>
        </w:tc>
        <w:tc>
          <w:tcPr>
            <w:tcW w:w="7061" w:type="dxa"/>
            <w:tcBorders>
              <w:top w:val="single" w:sz="6" w:space="0" w:color="auto"/>
              <w:left w:val="single" w:sz="6" w:space="0" w:color="auto"/>
              <w:bottom w:val="single" w:sz="6" w:space="0" w:color="auto"/>
              <w:right w:val="single" w:sz="18" w:space="0" w:color="auto"/>
            </w:tcBorders>
            <w:vAlign w:val="center"/>
          </w:tcPr>
          <w:p w14:paraId="7D3CE6D3" w14:textId="7AC53848" w:rsidR="006E6A80" w:rsidRPr="00534332" w:rsidRDefault="006E6A80" w:rsidP="009814A5">
            <w:pPr>
              <w:pStyle w:val="Heading4"/>
              <w:tabs>
                <w:tab w:val="left" w:pos="360"/>
              </w:tabs>
              <w:ind w:left="0"/>
              <w:jc w:val="center"/>
              <w:rPr>
                <w:rFonts w:ascii="Garamond" w:hAnsi="Garamond"/>
                <w:spacing w:val="60"/>
              </w:rPr>
            </w:pPr>
            <w:r w:rsidRPr="00534332">
              <w:rPr>
                <w:rFonts w:ascii="Garamond" w:hAnsi="Garamond"/>
                <w:spacing w:val="60"/>
              </w:rPr>
              <w:t>TEXTBOOK</w:t>
            </w:r>
            <w:r w:rsidR="009814A5">
              <w:rPr>
                <w:rFonts w:ascii="Garamond" w:hAnsi="Garamond"/>
                <w:spacing w:val="60"/>
              </w:rPr>
              <w:t>S</w:t>
            </w:r>
          </w:p>
        </w:tc>
      </w:tr>
      <w:tr w:rsidR="006E6A80" w:rsidRPr="00534332" w14:paraId="4B8F49E8"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7EC8FB7A" w14:textId="77777777" w:rsidR="006E6A80" w:rsidRPr="00534332" w:rsidRDefault="006E6A80" w:rsidP="00DC7C98">
            <w:pPr>
              <w:tabs>
                <w:tab w:val="left" w:pos="360"/>
              </w:tabs>
              <w:rPr>
                <w:rFonts w:ascii="Garamond" w:hAnsi="Garamond"/>
                <w:color w:val="000000"/>
                <w:sz w:val="22"/>
                <w:szCs w:val="22"/>
              </w:rPr>
            </w:pPr>
            <w:r w:rsidRPr="00534332">
              <w:rPr>
                <w:rFonts w:ascii="Garamond" w:hAnsi="Garamond"/>
                <w:color w:val="000000"/>
                <w:sz w:val="22"/>
                <w:szCs w:val="22"/>
              </w:rPr>
              <w:t xml:space="preserve">For </w:t>
            </w:r>
            <w:r w:rsidRPr="00534332">
              <w:rPr>
                <w:rFonts w:ascii="Garamond" w:hAnsi="Garamond"/>
                <w:b/>
                <w:color w:val="000000"/>
                <w:sz w:val="22"/>
                <w:szCs w:val="22"/>
              </w:rPr>
              <w:t>all</w:t>
            </w:r>
            <w:r w:rsidRPr="00534332">
              <w:rPr>
                <w:rFonts w:ascii="Garamond" w:hAnsi="Garamond"/>
                <w:color w:val="000000"/>
                <w:sz w:val="22"/>
                <w:szCs w:val="22"/>
              </w:rPr>
              <w:t xml:space="preserve"> courses</w:t>
            </w:r>
          </w:p>
        </w:tc>
        <w:tc>
          <w:tcPr>
            <w:tcW w:w="7061" w:type="dxa"/>
            <w:tcBorders>
              <w:top w:val="single" w:sz="6" w:space="0" w:color="auto"/>
              <w:left w:val="single" w:sz="6" w:space="0" w:color="auto"/>
              <w:bottom w:val="single" w:sz="6" w:space="0" w:color="auto"/>
              <w:right w:val="single" w:sz="18" w:space="0" w:color="auto"/>
            </w:tcBorders>
            <w:vAlign w:val="center"/>
          </w:tcPr>
          <w:p w14:paraId="7F6472A6" w14:textId="3CF4E074" w:rsidR="006E6A80" w:rsidRPr="00534332" w:rsidRDefault="006E6A80" w:rsidP="00DC7C98">
            <w:pPr>
              <w:tabs>
                <w:tab w:val="left" w:pos="360"/>
              </w:tabs>
              <w:rPr>
                <w:rFonts w:ascii="Garamond" w:hAnsi="Garamond"/>
                <w:color w:val="000000"/>
                <w:sz w:val="22"/>
                <w:szCs w:val="22"/>
              </w:rPr>
            </w:pPr>
            <w:r w:rsidRPr="00534332">
              <w:rPr>
                <w:rFonts w:ascii="Garamond" w:hAnsi="Garamond"/>
                <w:color w:val="000000"/>
                <w:sz w:val="22"/>
                <w:szCs w:val="22"/>
              </w:rPr>
              <w:t xml:space="preserve">Logos Bible Software – </w:t>
            </w:r>
            <w:r w:rsidR="00DE3059">
              <w:rPr>
                <w:rFonts w:ascii="Garamond" w:hAnsi="Garamond"/>
                <w:color w:val="000000"/>
                <w:sz w:val="22"/>
                <w:szCs w:val="22"/>
              </w:rPr>
              <w:t xml:space="preserve">Academic </w:t>
            </w:r>
            <w:r>
              <w:rPr>
                <w:rFonts w:ascii="Garamond" w:hAnsi="Garamond"/>
                <w:color w:val="000000"/>
                <w:sz w:val="22"/>
                <w:szCs w:val="22"/>
              </w:rPr>
              <w:t>Level</w:t>
            </w:r>
            <w:r w:rsidRPr="00534332">
              <w:rPr>
                <w:rFonts w:ascii="Garamond" w:hAnsi="Garamond"/>
                <w:color w:val="000000"/>
                <w:sz w:val="22"/>
                <w:szCs w:val="22"/>
              </w:rPr>
              <w:t xml:space="preserve"> (minimum)</w:t>
            </w:r>
          </w:p>
        </w:tc>
      </w:tr>
      <w:tr w:rsidR="006E6A80" w:rsidRPr="00534332" w14:paraId="17392869"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53133002" w14:textId="0AC5AFAF" w:rsidR="006E6A80" w:rsidRPr="00534332" w:rsidRDefault="006E6A80" w:rsidP="00DC7C98">
            <w:pPr>
              <w:tabs>
                <w:tab w:val="left" w:pos="360"/>
              </w:tabs>
              <w:rPr>
                <w:rFonts w:ascii="Garamond" w:hAnsi="Garamond"/>
                <w:sz w:val="22"/>
                <w:szCs w:val="22"/>
              </w:rPr>
            </w:pPr>
            <w:r w:rsidRPr="00534332">
              <w:rPr>
                <w:rFonts w:ascii="Garamond" w:hAnsi="Garamond"/>
                <w:b/>
                <w:sz w:val="22"/>
                <w:szCs w:val="22"/>
              </w:rPr>
              <w:t>All</w:t>
            </w:r>
            <w:r w:rsidRPr="00534332">
              <w:rPr>
                <w:rFonts w:ascii="Garamond" w:hAnsi="Garamond"/>
                <w:sz w:val="22"/>
                <w:szCs w:val="22"/>
              </w:rPr>
              <w:t xml:space="preserve"> </w:t>
            </w:r>
            <w:r w:rsidR="008B1096">
              <w:rPr>
                <w:rFonts w:ascii="Garamond" w:hAnsi="Garamond"/>
                <w:sz w:val="22"/>
                <w:szCs w:val="22"/>
              </w:rPr>
              <w:t>Doctrine</w:t>
            </w:r>
            <w:r w:rsidRPr="00534332">
              <w:rPr>
                <w:rFonts w:ascii="Garamond" w:hAnsi="Garamond"/>
                <w:sz w:val="22"/>
                <w:szCs w:val="22"/>
              </w:rPr>
              <w:t xml:space="preserve"> courses</w:t>
            </w:r>
          </w:p>
        </w:tc>
        <w:tc>
          <w:tcPr>
            <w:tcW w:w="7061" w:type="dxa"/>
            <w:tcBorders>
              <w:top w:val="single" w:sz="6" w:space="0" w:color="auto"/>
              <w:left w:val="single" w:sz="6" w:space="0" w:color="auto"/>
              <w:bottom w:val="single" w:sz="6" w:space="0" w:color="auto"/>
              <w:right w:val="single" w:sz="18" w:space="0" w:color="auto"/>
            </w:tcBorders>
            <w:vAlign w:val="center"/>
          </w:tcPr>
          <w:p w14:paraId="222597B1"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Frame, John</w:t>
            </w:r>
            <w:r>
              <w:rPr>
                <w:rFonts w:ascii="Garamond" w:hAnsi="Garamond"/>
                <w:sz w:val="22"/>
                <w:szCs w:val="22"/>
              </w:rPr>
              <w:t>,</w:t>
            </w:r>
            <w:r w:rsidRPr="00534332">
              <w:rPr>
                <w:rFonts w:ascii="Garamond" w:hAnsi="Garamond"/>
                <w:sz w:val="22"/>
                <w:szCs w:val="22"/>
              </w:rPr>
              <w:t xml:space="preserve"> </w:t>
            </w:r>
            <w:r w:rsidRPr="00534332">
              <w:rPr>
                <w:rFonts w:ascii="Garamond" w:hAnsi="Garamond"/>
                <w:i/>
                <w:sz w:val="22"/>
                <w:szCs w:val="22"/>
              </w:rPr>
              <w:t>Systematic Theology</w:t>
            </w:r>
            <w:r w:rsidRPr="00534332">
              <w:rPr>
                <w:rFonts w:ascii="Garamond" w:hAnsi="Garamond"/>
                <w:sz w:val="22"/>
                <w:szCs w:val="22"/>
              </w:rPr>
              <w:t>, 2013</w:t>
            </w:r>
          </w:p>
        </w:tc>
      </w:tr>
      <w:tr w:rsidR="006E6A80" w:rsidRPr="00534332" w14:paraId="7A46C0FC"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06D00616" w14:textId="77777777" w:rsidR="006E6A80" w:rsidRDefault="006E6A80" w:rsidP="00DC7C98">
            <w:pPr>
              <w:tabs>
                <w:tab w:val="left" w:pos="360"/>
              </w:tabs>
              <w:rPr>
                <w:rFonts w:ascii="Garamond" w:hAnsi="Garamond"/>
                <w:sz w:val="22"/>
                <w:szCs w:val="22"/>
              </w:rPr>
            </w:pPr>
            <w:r w:rsidRPr="00534332">
              <w:rPr>
                <w:rFonts w:ascii="Garamond" w:hAnsi="Garamond"/>
                <w:sz w:val="22"/>
                <w:szCs w:val="22"/>
              </w:rPr>
              <w:t>Old Testament Survey</w:t>
            </w:r>
          </w:p>
          <w:p w14:paraId="75862779" w14:textId="77777777" w:rsidR="006E6A80" w:rsidRPr="00534332" w:rsidRDefault="006E6A80" w:rsidP="00DC7C98">
            <w:pPr>
              <w:tabs>
                <w:tab w:val="left" w:pos="360"/>
              </w:tabs>
              <w:rPr>
                <w:rFonts w:ascii="Garamond" w:hAnsi="Garamond"/>
                <w:sz w:val="22"/>
                <w:szCs w:val="22"/>
              </w:rPr>
            </w:pPr>
            <w:r>
              <w:rPr>
                <w:rFonts w:ascii="Garamond" w:hAnsi="Garamond"/>
                <w:sz w:val="22"/>
                <w:szCs w:val="22"/>
              </w:rPr>
              <w:t>New Testament Survey</w:t>
            </w:r>
          </w:p>
        </w:tc>
        <w:tc>
          <w:tcPr>
            <w:tcW w:w="7061" w:type="dxa"/>
            <w:tcBorders>
              <w:top w:val="single" w:sz="6" w:space="0" w:color="auto"/>
              <w:left w:val="single" w:sz="6" w:space="0" w:color="auto"/>
              <w:bottom w:val="single" w:sz="6" w:space="0" w:color="auto"/>
              <w:right w:val="single" w:sz="18" w:space="0" w:color="auto"/>
            </w:tcBorders>
            <w:vAlign w:val="center"/>
          </w:tcPr>
          <w:p w14:paraId="36A5309D" w14:textId="733F3E1A" w:rsidR="006E6A80" w:rsidRPr="00DA7529" w:rsidRDefault="006E6A80" w:rsidP="00DC7C98">
            <w:pPr>
              <w:widowControl/>
              <w:autoSpaceDE/>
              <w:autoSpaceDN/>
              <w:adjustRightInd/>
              <w:rPr>
                <w:rFonts w:ascii="Garamond" w:hAnsi="Garamond"/>
                <w:sz w:val="8"/>
              </w:rPr>
            </w:pPr>
            <w:bookmarkStart w:id="6" w:name="_Hlk519596546"/>
            <w:r w:rsidRPr="00DA7529">
              <w:rPr>
                <w:rFonts w:ascii="Garamond" w:hAnsi="Garamond"/>
                <w:sz w:val="22"/>
              </w:rPr>
              <w:t>Hendriksen</w:t>
            </w:r>
            <w:r>
              <w:rPr>
                <w:rFonts w:ascii="Garamond" w:hAnsi="Garamond"/>
                <w:sz w:val="22"/>
              </w:rPr>
              <w:t>.</w:t>
            </w:r>
            <w:r w:rsidRPr="00DA7529">
              <w:rPr>
                <w:rFonts w:ascii="Garamond" w:hAnsi="Garamond"/>
                <w:sz w:val="22"/>
              </w:rPr>
              <w:t xml:space="preserve"> </w:t>
            </w:r>
            <w:r w:rsidRPr="00DA7529">
              <w:rPr>
                <w:rFonts w:ascii="Garamond" w:hAnsi="Garamond"/>
                <w:i/>
                <w:sz w:val="22"/>
              </w:rPr>
              <w:t>William</w:t>
            </w:r>
            <w:r>
              <w:rPr>
                <w:rFonts w:ascii="Garamond" w:hAnsi="Garamond"/>
                <w:i/>
                <w:sz w:val="22"/>
              </w:rPr>
              <w:t>,</w:t>
            </w:r>
            <w:r w:rsidRPr="00DA7529">
              <w:rPr>
                <w:rFonts w:ascii="Garamond" w:hAnsi="Garamond"/>
                <w:i/>
                <w:sz w:val="22"/>
              </w:rPr>
              <w:t xml:space="preserve"> Survey of the Bible</w:t>
            </w:r>
            <w:r>
              <w:rPr>
                <w:rFonts w:ascii="Garamond" w:hAnsi="Garamond"/>
                <w:sz w:val="22"/>
              </w:rPr>
              <w:t>, Eerdmans</w:t>
            </w:r>
            <w:bookmarkEnd w:id="6"/>
          </w:p>
        </w:tc>
      </w:tr>
      <w:tr w:rsidR="006E6A80" w:rsidRPr="00534332" w14:paraId="7C790CB1"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07668E78"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Greek &amp; Hebrew</w:t>
            </w:r>
          </w:p>
        </w:tc>
        <w:tc>
          <w:tcPr>
            <w:tcW w:w="7061" w:type="dxa"/>
            <w:tcBorders>
              <w:top w:val="single" w:sz="6" w:space="0" w:color="auto"/>
              <w:left w:val="single" w:sz="6" w:space="0" w:color="auto"/>
              <w:bottom w:val="single" w:sz="6" w:space="0" w:color="auto"/>
              <w:right w:val="single" w:sz="18" w:space="0" w:color="auto"/>
            </w:tcBorders>
            <w:vAlign w:val="center"/>
          </w:tcPr>
          <w:p w14:paraId="04743C15" w14:textId="77777777" w:rsidR="006E6A80" w:rsidRDefault="006E6A80" w:rsidP="00DC7C98">
            <w:pPr>
              <w:tabs>
                <w:tab w:val="left" w:pos="360"/>
              </w:tabs>
              <w:rPr>
                <w:rFonts w:ascii="Garamond" w:hAnsi="Garamond"/>
                <w:sz w:val="22"/>
                <w:szCs w:val="22"/>
              </w:rPr>
            </w:pPr>
            <w:r w:rsidRPr="00534332">
              <w:rPr>
                <w:rFonts w:ascii="Garamond" w:hAnsi="Garamond"/>
                <w:i/>
                <w:sz w:val="22"/>
                <w:szCs w:val="22"/>
              </w:rPr>
              <w:t>Learning to Use Greek and Hebrew</w:t>
            </w:r>
            <w:r w:rsidRPr="00534332">
              <w:rPr>
                <w:rFonts w:ascii="Garamond" w:hAnsi="Garamond"/>
                <w:sz w:val="22"/>
                <w:szCs w:val="22"/>
              </w:rPr>
              <w:t>. Logos Bible Software</w:t>
            </w:r>
          </w:p>
          <w:p w14:paraId="7A31A4BA" w14:textId="523F4ECD" w:rsidR="006E6A80" w:rsidRPr="00A83A20" w:rsidRDefault="00A83A20" w:rsidP="00DC7C98">
            <w:pPr>
              <w:tabs>
                <w:tab w:val="left" w:pos="360"/>
              </w:tabs>
              <w:rPr>
                <w:rFonts w:ascii="Garamond" w:hAnsi="Garamond"/>
                <w:sz w:val="22"/>
                <w:szCs w:val="22"/>
              </w:rPr>
            </w:pPr>
            <w:r>
              <w:rPr>
                <w:rFonts w:ascii="Garamond" w:hAnsi="Garamond"/>
                <w:sz w:val="22"/>
                <w:szCs w:val="22"/>
              </w:rPr>
              <w:t xml:space="preserve">Black, David, </w:t>
            </w:r>
            <w:r>
              <w:rPr>
                <w:rFonts w:ascii="Garamond" w:hAnsi="Garamond"/>
                <w:i/>
                <w:iCs/>
                <w:sz w:val="22"/>
                <w:szCs w:val="22"/>
              </w:rPr>
              <w:t>Learn to Read New Testament Greek</w:t>
            </w:r>
            <w:r>
              <w:rPr>
                <w:rFonts w:ascii="Garamond" w:hAnsi="Garamond"/>
                <w:sz w:val="22"/>
                <w:szCs w:val="22"/>
              </w:rPr>
              <w:t>. Broadman, 2009</w:t>
            </w:r>
          </w:p>
          <w:p w14:paraId="5D896F20"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Van Pelt</w:t>
            </w:r>
            <w:r>
              <w:rPr>
                <w:rFonts w:ascii="Garamond" w:hAnsi="Garamond"/>
                <w:i/>
                <w:sz w:val="22"/>
                <w:szCs w:val="22"/>
              </w:rPr>
              <w:t xml:space="preserve">, </w:t>
            </w:r>
            <w:r>
              <w:rPr>
                <w:rFonts w:ascii="Garamond" w:hAnsi="Garamond"/>
                <w:sz w:val="22"/>
                <w:szCs w:val="22"/>
              </w:rPr>
              <w:t>M.,</w:t>
            </w:r>
            <w:r w:rsidRPr="00534332">
              <w:rPr>
                <w:rFonts w:ascii="Garamond" w:hAnsi="Garamond"/>
                <w:i/>
                <w:sz w:val="22"/>
                <w:szCs w:val="22"/>
              </w:rPr>
              <w:t xml:space="preserve"> Biblical Hebrew: A Compact Guide</w:t>
            </w:r>
            <w:r w:rsidRPr="00534332">
              <w:rPr>
                <w:rFonts w:ascii="Garamond" w:hAnsi="Garamond"/>
                <w:sz w:val="22"/>
                <w:szCs w:val="22"/>
              </w:rPr>
              <w:t>. Zondervan, 2012</w:t>
            </w:r>
          </w:p>
        </w:tc>
      </w:tr>
      <w:tr w:rsidR="006E6A80" w:rsidRPr="00534332" w14:paraId="1F38A4AC"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4AE8DBFC" w14:textId="77777777" w:rsidR="006E6A80" w:rsidRPr="00534332" w:rsidRDefault="006E6A80" w:rsidP="00DC7C98">
            <w:pPr>
              <w:tabs>
                <w:tab w:val="left" w:pos="360"/>
              </w:tabs>
              <w:rPr>
                <w:rFonts w:ascii="Garamond" w:hAnsi="Garamond"/>
                <w:sz w:val="22"/>
                <w:szCs w:val="22"/>
              </w:rPr>
            </w:pPr>
            <w:r>
              <w:rPr>
                <w:rFonts w:ascii="Garamond" w:hAnsi="Garamond"/>
                <w:sz w:val="22"/>
                <w:szCs w:val="22"/>
              </w:rPr>
              <w:t>Hebrew Exegesis</w:t>
            </w:r>
          </w:p>
        </w:tc>
        <w:tc>
          <w:tcPr>
            <w:tcW w:w="7061" w:type="dxa"/>
            <w:tcBorders>
              <w:top w:val="single" w:sz="6" w:space="0" w:color="auto"/>
              <w:left w:val="single" w:sz="6" w:space="0" w:color="auto"/>
              <w:bottom w:val="single" w:sz="6" w:space="0" w:color="auto"/>
              <w:right w:val="single" w:sz="18" w:space="0" w:color="auto"/>
            </w:tcBorders>
            <w:vAlign w:val="center"/>
          </w:tcPr>
          <w:p w14:paraId="624C2BC9"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Hill &amp; Walton</w:t>
            </w:r>
            <w:r>
              <w:rPr>
                <w:rFonts w:ascii="Garamond" w:hAnsi="Garamond"/>
                <w:sz w:val="22"/>
                <w:szCs w:val="22"/>
              </w:rPr>
              <w:t>,</w:t>
            </w:r>
            <w:r w:rsidRPr="00534332">
              <w:rPr>
                <w:rFonts w:ascii="Garamond" w:hAnsi="Garamond"/>
                <w:sz w:val="22"/>
                <w:szCs w:val="22"/>
              </w:rPr>
              <w:t xml:space="preserve"> 3</w:t>
            </w:r>
            <w:r w:rsidRPr="00534332">
              <w:rPr>
                <w:rFonts w:ascii="Garamond" w:hAnsi="Garamond"/>
                <w:sz w:val="22"/>
                <w:szCs w:val="22"/>
                <w:vertAlign w:val="superscript"/>
              </w:rPr>
              <w:t>rd</w:t>
            </w:r>
            <w:r w:rsidRPr="00534332">
              <w:rPr>
                <w:rFonts w:ascii="Garamond" w:hAnsi="Garamond"/>
                <w:sz w:val="22"/>
                <w:szCs w:val="22"/>
              </w:rPr>
              <w:t xml:space="preserve"> Edition. </w:t>
            </w:r>
            <w:r w:rsidRPr="00534332">
              <w:rPr>
                <w:rFonts w:ascii="Garamond" w:hAnsi="Garamond"/>
                <w:i/>
                <w:sz w:val="22"/>
                <w:szCs w:val="22"/>
              </w:rPr>
              <w:t>Survey of OT</w:t>
            </w:r>
            <w:r>
              <w:rPr>
                <w:rFonts w:ascii="Garamond" w:hAnsi="Garamond"/>
                <w:sz w:val="22"/>
                <w:szCs w:val="22"/>
              </w:rPr>
              <w:t>, Zondervan, 2000</w:t>
            </w:r>
          </w:p>
        </w:tc>
      </w:tr>
      <w:tr w:rsidR="006E6A80" w:rsidRPr="00534332" w14:paraId="5739A592"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5B122E7A"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Exegesis of NT Postcards</w:t>
            </w:r>
          </w:p>
        </w:tc>
        <w:tc>
          <w:tcPr>
            <w:tcW w:w="7061" w:type="dxa"/>
            <w:tcBorders>
              <w:top w:val="single" w:sz="6" w:space="0" w:color="auto"/>
              <w:left w:val="single" w:sz="6" w:space="0" w:color="auto"/>
              <w:bottom w:val="single" w:sz="6" w:space="0" w:color="auto"/>
              <w:right w:val="single" w:sz="18" w:space="0" w:color="auto"/>
            </w:tcBorders>
            <w:vAlign w:val="center"/>
          </w:tcPr>
          <w:p w14:paraId="638DEFE9"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Gundry, Stan</w:t>
            </w:r>
            <w:r>
              <w:rPr>
                <w:rFonts w:ascii="Garamond" w:hAnsi="Garamond"/>
                <w:sz w:val="22"/>
                <w:szCs w:val="22"/>
              </w:rPr>
              <w:t>,</w:t>
            </w:r>
            <w:r w:rsidRPr="00534332">
              <w:rPr>
                <w:rFonts w:ascii="Garamond" w:hAnsi="Garamond"/>
                <w:sz w:val="22"/>
                <w:szCs w:val="22"/>
              </w:rPr>
              <w:t xml:space="preserve"> </w:t>
            </w:r>
            <w:r w:rsidRPr="00534332">
              <w:rPr>
                <w:rFonts w:ascii="Garamond" w:hAnsi="Garamond"/>
                <w:i/>
                <w:iCs/>
                <w:sz w:val="22"/>
                <w:szCs w:val="22"/>
              </w:rPr>
              <w:t>Survey of the NT</w:t>
            </w:r>
            <w:r w:rsidRPr="00534332">
              <w:rPr>
                <w:rFonts w:ascii="Garamond" w:hAnsi="Garamond"/>
                <w:sz w:val="22"/>
                <w:szCs w:val="22"/>
              </w:rPr>
              <w:t>. 5</w:t>
            </w:r>
            <w:r w:rsidRPr="00534332">
              <w:rPr>
                <w:rFonts w:ascii="Garamond" w:hAnsi="Garamond"/>
                <w:sz w:val="22"/>
                <w:szCs w:val="22"/>
                <w:vertAlign w:val="superscript"/>
              </w:rPr>
              <w:t>th</w:t>
            </w:r>
            <w:r w:rsidRPr="00534332">
              <w:rPr>
                <w:rFonts w:ascii="Garamond" w:hAnsi="Garamond"/>
                <w:sz w:val="22"/>
                <w:szCs w:val="22"/>
              </w:rPr>
              <w:t xml:space="preserve"> ed., Zondervan, 2012</w:t>
            </w:r>
          </w:p>
        </w:tc>
      </w:tr>
      <w:tr w:rsidR="006E6A80" w:rsidRPr="00534332" w14:paraId="064D6537"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5991A967"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Exegesis of Titus</w:t>
            </w:r>
          </w:p>
        </w:tc>
        <w:tc>
          <w:tcPr>
            <w:tcW w:w="7061" w:type="dxa"/>
            <w:tcBorders>
              <w:top w:val="single" w:sz="6" w:space="0" w:color="auto"/>
              <w:left w:val="single" w:sz="6" w:space="0" w:color="auto"/>
              <w:bottom w:val="single" w:sz="6" w:space="0" w:color="auto"/>
              <w:right w:val="single" w:sz="18" w:space="0" w:color="auto"/>
            </w:tcBorders>
            <w:vAlign w:val="center"/>
          </w:tcPr>
          <w:p w14:paraId="441CCCAE"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Gundry, Stan</w:t>
            </w:r>
            <w:r>
              <w:rPr>
                <w:rFonts w:ascii="Garamond" w:hAnsi="Garamond"/>
                <w:sz w:val="22"/>
                <w:szCs w:val="22"/>
              </w:rPr>
              <w:t>,</w:t>
            </w:r>
            <w:r w:rsidRPr="00534332">
              <w:rPr>
                <w:rFonts w:ascii="Garamond" w:hAnsi="Garamond"/>
                <w:sz w:val="22"/>
                <w:szCs w:val="22"/>
              </w:rPr>
              <w:t xml:space="preserve"> </w:t>
            </w:r>
            <w:r w:rsidRPr="00534332">
              <w:rPr>
                <w:rFonts w:ascii="Garamond" w:hAnsi="Garamond"/>
                <w:i/>
                <w:iCs/>
                <w:sz w:val="22"/>
                <w:szCs w:val="22"/>
              </w:rPr>
              <w:t>Survey of the NT</w:t>
            </w:r>
            <w:r w:rsidRPr="00534332">
              <w:rPr>
                <w:rFonts w:ascii="Garamond" w:hAnsi="Garamond"/>
                <w:sz w:val="22"/>
                <w:szCs w:val="22"/>
              </w:rPr>
              <w:t>. 5</w:t>
            </w:r>
            <w:r w:rsidRPr="00534332">
              <w:rPr>
                <w:rFonts w:ascii="Garamond" w:hAnsi="Garamond"/>
                <w:sz w:val="22"/>
                <w:szCs w:val="22"/>
                <w:vertAlign w:val="superscript"/>
              </w:rPr>
              <w:t>th</w:t>
            </w:r>
            <w:r w:rsidRPr="00534332">
              <w:rPr>
                <w:rFonts w:ascii="Garamond" w:hAnsi="Garamond"/>
                <w:sz w:val="22"/>
                <w:szCs w:val="22"/>
              </w:rPr>
              <w:t xml:space="preserve"> ed., Zondervan, 2012</w:t>
            </w:r>
          </w:p>
          <w:p w14:paraId="1FE4F725" w14:textId="77777777" w:rsidR="006E6A80" w:rsidRDefault="006E6A80" w:rsidP="00DC7C98">
            <w:pPr>
              <w:tabs>
                <w:tab w:val="left" w:pos="360"/>
              </w:tabs>
              <w:rPr>
                <w:rFonts w:ascii="Garamond" w:hAnsi="Garamond"/>
                <w:sz w:val="22"/>
                <w:szCs w:val="22"/>
              </w:rPr>
            </w:pPr>
            <w:r w:rsidRPr="00534332">
              <w:rPr>
                <w:rFonts w:ascii="Garamond" w:hAnsi="Garamond"/>
                <w:sz w:val="22"/>
                <w:szCs w:val="22"/>
              </w:rPr>
              <w:t>Mounce, Wm.</w:t>
            </w:r>
            <w:r>
              <w:rPr>
                <w:rFonts w:ascii="Garamond" w:hAnsi="Garamond"/>
                <w:sz w:val="22"/>
                <w:szCs w:val="22"/>
              </w:rPr>
              <w:t>,</w:t>
            </w:r>
            <w:r w:rsidRPr="00534332">
              <w:rPr>
                <w:rFonts w:ascii="Garamond" w:hAnsi="Garamond"/>
                <w:sz w:val="22"/>
                <w:szCs w:val="22"/>
              </w:rPr>
              <w:t xml:space="preserve"> </w:t>
            </w:r>
            <w:r w:rsidRPr="00534332">
              <w:rPr>
                <w:rFonts w:ascii="Garamond" w:hAnsi="Garamond"/>
                <w:i/>
                <w:sz w:val="22"/>
                <w:szCs w:val="22"/>
              </w:rPr>
              <w:t>Complete Expository Dict.</w:t>
            </w:r>
            <w:r w:rsidRPr="00534332">
              <w:rPr>
                <w:rFonts w:ascii="Garamond" w:hAnsi="Garamond"/>
                <w:sz w:val="22"/>
                <w:szCs w:val="22"/>
              </w:rPr>
              <w:t xml:space="preserve"> Zondervan, 200</w:t>
            </w:r>
            <w:r>
              <w:rPr>
                <w:rFonts w:ascii="Garamond" w:hAnsi="Garamond"/>
                <w:sz w:val="22"/>
                <w:szCs w:val="22"/>
              </w:rPr>
              <w:t>6</w:t>
            </w:r>
          </w:p>
          <w:p w14:paraId="2DEA084E" w14:textId="61BEE40A" w:rsidR="006E6A80" w:rsidRPr="00534332" w:rsidRDefault="006E6A80" w:rsidP="00DC7C98">
            <w:pPr>
              <w:tabs>
                <w:tab w:val="left" w:pos="360"/>
              </w:tabs>
              <w:rPr>
                <w:rFonts w:ascii="Garamond" w:hAnsi="Garamond"/>
                <w:sz w:val="22"/>
                <w:szCs w:val="22"/>
              </w:rPr>
            </w:pPr>
            <w:r>
              <w:rPr>
                <w:rFonts w:ascii="Garamond" w:hAnsi="Garamond"/>
                <w:sz w:val="22"/>
                <w:szCs w:val="22"/>
              </w:rPr>
              <w:t xml:space="preserve">Bennett &amp; Poole, </w:t>
            </w:r>
            <w:r w:rsidRPr="000450FA">
              <w:rPr>
                <w:rFonts w:ascii="Garamond" w:hAnsi="Garamond"/>
                <w:i/>
                <w:sz w:val="22"/>
                <w:szCs w:val="22"/>
              </w:rPr>
              <w:t>Titus:</w:t>
            </w:r>
            <w:r>
              <w:rPr>
                <w:rFonts w:ascii="Garamond" w:hAnsi="Garamond"/>
                <w:sz w:val="22"/>
                <w:szCs w:val="22"/>
              </w:rPr>
              <w:t xml:space="preserve"> </w:t>
            </w:r>
            <w:r w:rsidRPr="00792EB1">
              <w:rPr>
                <w:rFonts w:ascii="Garamond" w:hAnsi="Garamond"/>
                <w:i/>
                <w:sz w:val="22"/>
                <w:szCs w:val="22"/>
              </w:rPr>
              <w:t>Passing on the Truth</w:t>
            </w:r>
            <w:r>
              <w:rPr>
                <w:rFonts w:ascii="Garamond" w:hAnsi="Garamond"/>
                <w:sz w:val="22"/>
                <w:szCs w:val="22"/>
              </w:rPr>
              <w:t>. CDM, 2014</w:t>
            </w:r>
          </w:p>
        </w:tc>
      </w:tr>
      <w:tr w:rsidR="006E6A80" w:rsidRPr="00534332" w14:paraId="383D9001"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6230B064"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Doctrine of Scripture</w:t>
            </w:r>
          </w:p>
        </w:tc>
        <w:tc>
          <w:tcPr>
            <w:tcW w:w="7061" w:type="dxa"/>
            <w:tcBorders>
              <w:top w:val="single" w:sz="6" w:space="0" w:color="auto"/>
              <w:left w:val="single" w:sz="6" w:space="0" w:color="auto"/>
              <w:bottom w:val="single" w:sz="6" w:space="0" w:color="auto"/>
              <w:right w:val="single" w:sz="18" w:space="0" w:color="auto"/>
            </w:tcBorders>
            <w:vAlign w:val="center"/>
          </w:tcPr>
          <w:p w14:paraId="73686B66" w14:textId="61D95541" w:rsidR="006E6A80" w:rsidRPr="00A80D08" w:rsidRDefault="006E6A80" w:rsidP="00DC7C98">
            <w:pPr>
              <w:jc w:val="both"/>
              <w:rPr>
                <w:rFonts w:ascii="Garamond" w:hAnsi="Garamond"/>
                <w:sz w:val="22"/>
                <w:szCs w:val="22"/>
              </w:rPr>
            </w:pPr>
            <w:r w:rsidRPr="00A80D08">
              <w:rPr>
                <w:rFonts w:ascii="Garamond" w:hAnsi="Garamond"/>
                <w:sz w:val="22"/>
                <w:szCs w:val="22"/>
              </w:rPr>
              <w:t>McDowell, Josh</w:t>
            </w:r>
            <w:r>
              <w:rPr>
                <w:rFonts w:ascii="Garamond" w:hAnsi="Garamond"/>
                <w:sz w:val="22"/>
                <w:szCs w:val="22"/>
              </w:rPr>
              <w:t>,</w:t>
            </w:r>
            <w:r w:rsidRPr="00A80D08">
              <w:rPr>
                <w:rFonts w:ascii="Garamond" w:hAnsi="Garamond"/>
                <w:sz w:val="22"/>
                <w:szCs w:val="22"/>
              </w:rPr>
              <w:t xml:space="preserve"> </w:t>
            </w:r>
            <w:r w:rsidRPr="00A80D08">
              <w:rPr>
                <w:rFonts w:ascii="Garamond" w:hAnsi="Garamond"/>
                <w:i/>
                <w:sz w:val="22"/>
                <w:szCs w:val="22"/>
              </w:rPr>
              <w:t>The New Evidence that Demands a Verdict</w:t>
            </w:r>
          </w:p>
          <w:p w14:paraId="07ED159B" w14:textId="7DF2ACBA" w:rsidR="006E6A80" w:rsidRPr="00A80D08" w:rsidRDefault="006E6A80" w:rsidP="00DC7C98">
            <w:pPr>
              <w:jc w:val="both"/>
              <w:rPr>
                <w:rFonts w:ascii="Garamond" w:hAnsi="Garamond"/>
                <w:sz w:val="22"/>
                <w:szCs w:val="22"/>
              </w:rPr>
            </w:pPr>
            <w:r w:rsidRPr="00A80D08">
              <w:rPr>
                <w:rFonts w:ascii="Garamond" w:hAnsi="Garamond"/>
                <w:sz w:val="22"/>
                <w:szCs w:val="22"/>
              </w:rPr>
              <w:t>Packer, J.I.</w:t>
            </w:r>
            <w:r>
              <w:rPr>
                <w:rFonts w:ascii="Garamond" w:hAnsi="Garamond"/>
                <w:sz w:val="22"/>
                <w:szCs w:val="22"/>
              </w:rPr>
              <w:t>,</w:t>
            </w:r>
            <w:r w:rsidRPr="00A80D08">
              <w:rPr>
                <w:rFonts w:ascii="Garamond" w:hAnsi="Garamond"/>
                <w:sz w:val="22"/>
                <w:szCs w:val="22"/>
              </w:rPr>
              <w:t xml:space="preserve"> </w:t>
            </w:r>
            <w:r w:rsidRPr="00A80D08">
              <w:rPr>
                <w:rFonts w:ascii="Garamond" w:hAnsi="Garamond"/>
                <w:i/>
                <w:sz w:val="22"/>
                <w:szCs w:val="22"/>
              </w:rPr>
              <w:t>Fundamentalism and the Word of God</w:t>
            </w:r>
          </w:p>
          <w:p w14:paraId="2D628964" w14:textId="2F4A85EB" w:rsidR="006E6A80" w:rsidRPr="00A80D08" w:rsidRDefault="006E6A80" w:rsidP="00DC7C98">
            <w:pPr>
              <w:jc w:val="both"/>
              <w:rPr>
                <w:rFonts w:ascii="Garamond" w:hAnsi="Garamond"/>
                <w:i/>
                <w:sz w:val="22"/>
                <w:szCs w:val="22"/>
              </w:rPr>
            </w:pPr>
            <w:r w:rsidRPr="00A80D08">
              <w:rPr>
                <w:rFonts w:ascii="Garamond" w:hAnsi="Garamond"/>
                <w:sz w:val="22"/>
                <w:szCs w:val="22"/>
              </w:rPr>
              <w:t>Stott, John</w:t>
            </w:r>
            <w:r>
              <w:rPr>
                <w:rFonts w:ascii="Garamond" w:hAnsi="Garamond"/>
                <w:sz w:val="22"/>
                <w:szCs w:val="22"/>
              </w:rPr>
              <w:t>,</w:t>
            </w:r>
            <w:r w:rsidRPr="00A80D08">
              <w:rPr>
                <w:rFonts w:ascii="Garamond" w:hAnsi="Garamond"/>
                <w:sz w:val="22"/>
                <w:szCs w:val="22"/>
              </w:rPr>
              <w:t xml:space="preserve"> </w:t>
            </w:r>
            <w:r w:rsidRPr="00A80D08">
              <w:rPr>
                <w:rFonts w:ascii="Garamond" w:hAnsi="Garamond"/>
                <w:i/>
                <w:sz w:val="22"/>
                <w:szCs w:val="22"/>
              </w:rPr>
              <w:t>Understanding the Bible</w:t>
            </w:r>
          </w:p>
        </w:tc>
      </w:tr>
      <w:tr w:rsidR="006E6A80" w:rsidRPr="00534332" w14:paraId="6B0D3EC0"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2CCA4590"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Hermeneutics</w:t>
            </w:r>
          </w:p>
        </w:tc>
        <w:tc>
          <w:tcPr>
            <w:tcW w:w="7061" w:type="dxa"/>
            <w:tcBorders>
              <w:top w:val="single" w:sz="6" w:space="0" w:color="auto"/>
              <w:left w:val="single" w:sz="6" w:space="0" w:color="auto"/>
              <w:bottom w:val="single" w:sz="6" w:space="0" w:color="auto"/>
              <w:right w:val="single" w:sz="18" w:space="0" w:color="auto"/>
            </w:tcBorders>
            <w:vAlign w:val="center"/>
          </w:tcPr>
          <w:p w14:paraId="0DA12D3B" w14:textId="480CD4BF" w:rsidR="006E6A80" w:rsidRPr="00A80D08" w:rsidRDefault="006E6A80" w:rsidP="00DC7C98">
            <w:pPr>
              <w:rPr>
                <w:rFonts w:ascii="Garamond" w:hAnsi="Garamond"/>
                <w:sz w:val="22"/>
                <w:szCs w:val="22"/>
              </w:rPr>
            </w:pPr>
            <w:proofErr w:type="spellStart"/>
            <w:r w:rsidRPr="00A80D08">
              <w:rPr>
                <w:rFonts w:ascii="Garamond" w:hAnsi="Garamond"/>
                <w:sz w:val="22"/>
                <w:szCs w:val="22"/>
              </w:rPr>
              <w:t>Doriani</w:t>
            </w:r>
            <w:proofErr w:type="spellEnd"/>
            <w:r w:rsidRPr="00A80D08">
              <w:rPr>
                <w:rFonts w:ascii="Garamond" w:hAnsi="Garamond"/>
                <w:sz w:val="22"/>
                <w:szCs w:val="22"/>
              </w:rPr>
              <w:t>, Daniel M.</w:t>
            </w:r>
            <w:r>
              <w:rPr>
                <w:rFonts w:ascii="Garamond" w:hAnsi="Garamond"/>
                <w:sz w:val="22"/>
                <w:szCs w:val="22"/>
              </w:rPr>
              <w:t>,</w:t>
            </w:r>
            <w:r w:rsidRPr="00A80D08">
              <w:rPr>
                <w:rFonts w:ascii="Garamond" w:hAnsi="Garamond"/>
                <w:sz w:val="22"/>
                <w:szCs w:val="22"/>
              </w:rPr>
              <w:t> </w:t>
            </w:r>
            <w:r w:rsidRPr="00A80D08">
              <w:rPr>
                <w:rFonts w:ascii="Garamond" w:hAnsi="Garamond"/>
                <w:i/>
                <w:sz w:val="22"/>
                <w:szCs w:val="22"/>
              </w:rPr>
              <w:t>Getting the Message</w:t>
            </w:r>
            <w:r w:rsidRPr="00A80D08">
              <w:rPr>
                <w:rFonts w:ascii="Garamond" w:hAnsi="Garamond"/>
                <w:sz w:val="22"/>
                <w:szCs w:val="22"/>
              </w:rPr>
              <w:t>. Phillipsburg, NJ: P &amp; R Pub., 1996</w:t>
            </w:r>
          </w:p>
          <w:p w14:paraId="7B50EFD2" w14:textId="6C064834" w:rsidR="006E6A80" w:rsidRPr="00534332" w:rsidRDefault="006E6A80" w:rsidP="00DC7C98">
            <w:pPr>
              <w:rPr>
                <w:rFonts w:ascii="Garamond" w:hAnsi="Garamond"/>
                <w:sz w:val="22"/>
                <w:szCs w:val="22"/>
              </w:rPr>
            </w:pPr>
            <w:r w:rsidRPr="00A80D08">
              <w:rPr>
                <w:rFonts w:ascii="Garamond" w:hAnsi="Garamond"/>
                <w:color w:val="333333"/>
                <w:sz w:val="22"/>
                <w:szCs w:val="22"/>
                <w:shd w:val="clear" w:color="auto" w:fill="FFFFFF"/>
              </w:rPr>
              <w:t>Sproul, R. C.</w:t>
            </w:r>
            <w:r>
              <w:rPr>
                <w:rFonts w:ascii="Garamond" w:hAnsi="Garamond"/>
                <w:color w:val="333333"/>
                <w:sz w:val="22"/>
                <w:szCs w:val="22"/>
                <w:shd w:val="clear" w:color="auto" w:fill="FFFFFF"/>
              </w:rPr>
              <w:t>,</w:t>
            </w:r>
            <w:r w:rsidRPr="00A80D08">
              <w:rPr>
                <w:rFonts w:ascii="Garamond" w:hAnsi="Garamond"/>
                <w:color w:val="333333"/>
                <w:sz w:val="22"/>
                <w:szCs w:val="22"/>
                <w:shd w:val="clear" w:color="auto" w:fill="FFFFFF"/>
              </w:rPr>
              <w:t> </w:t>
            </w:r>
            <w:r w:rsidRPr="00A80D08">
              <w:rPr>
                <w:rFonts w:ascii="Garamond" w:hAnsi="Garamond"/>
                <w:i/>
                <w:iCs/>
                <w:color w:val="333333"/>
                <w:sz w:val="22"/>
                <w:szCs w:val="22"/>
              </w:rPr>
              <w:t>Knowing Scripture</w:t>
            </w:r>
            <w:r w:rsidRPr="00A80D08">
              <w:rPr>
                <w:rFonts w:ascii="Garamond" w:hAnsi="Garamond"/>
                <w:color w:val="333333"/>
                <w:sz w:val="22"/>
                <w:szCs w:val="22"/>
                <w:shd w:val="clear" w:color="auto" w:fill="FFFFFF"/>
              </w:rPr>
              <w:t>. Downers Grove: IVP Books, 2016</w:t>
            </w:r>
          </w:p>
        </w:tc>
      </w:tr>
      <w:tr w:rsidR="00F078F4" w:rsidRPr="00534332" w14:paraId="2DA7763B"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1E475986" w14:textId="02B4E767" w:rsidR="00F078F4" w:rsidRPr="00534332" w:rsidRDefault="00F078F4" w:rsidP="00DC7C98">
            <w:pPr>
              <w:tabs>
                <w:tab w:val="left" w:pos="360"/>
              </w:tabs>
              <w:rPr>
                <w:rFonts w:ascii="Garamond" w:hAnsi="Garamond"/>
                <w:sz w:val="22"/>
                <w:szCs w:val="22"/>
              </w:rPr>
            </w:pPr>
            <w:r>
              <w:rPr>
                <w:rFonts w:ascii="Garamond" w:hAnsi="Garamond"/>
                <w:sz w:val="22"/>
                <w:szCs w:val="22"/>
              </w:rPr>
              <w:t>Holy Spirit and Salvation</w:t>
            </w:r>
          </w:p>
        </w:tc>
        <w:tc>
          <w:tcPr>
            <w:tcW w:w="7061" w:type="dxa"/>
            <w:tcBorders>
              <w:top w:val="single" w:sz="6" w:space="0" w:color="auto"/>
              <w:left w:val="single" w:sz="6" w:space="0" w:color="auto"/>
              <w:bottom w:val="single" w:sz="6" w:space="0" w:color="auto"/>
              <w:right w:val="single" w:sz="18" w:space="0" w:color="auto"/>
            </w:tcBorders>
            <w:vAlign w:val="center"/>
          </w:tcPr>
          <w:p w14:paraId="0A29A6C8" w14:textId="62E50042" w:rsidR="00F078F4" w:rsidRPr="00F078F4" w:rsidRDefault="00F078F4" w:rsidP="00F078F4">
            <w:pPr>
              <w:rPr>
                <w:rFonts w:ascii="Garamond" w:hAnsi="Garamond"/>
                <w:sz w:val="22"/>
                <w:szCs w:val="22"/>
              </w:rPr>
            </w:pPr>
            <w:r>
              <w:rPr>
                <w:rFonts w:ascii="Garamond" w:hAnsi="Garamond" w:cs="Arial"/>
                <w:color w:val="000000"/>
                <w:sz w:val="22"/>
                <w:szCs w:val="22"/>
              </w:rPr>
              <w:t xml:space="preserve">Murray, John, </w:t>
            </w:r>
            <w:r w:rsidRPr="00F078F4">
              <w:rPr>
                <w:rFonts w:ascii="Garamond" w:hAnsi="Garamond" w:cs="Arial"/>
                <w:i/>
                <w:iCs/>
                <w:color w:val="000000"/>
                <w:sz w:val="22"/>
                <w:szCs w:val="22"/>
              </w:rPr>
              <w:t>Redemption Accomplished and Applied</w:t>
            </w:r>
            <w:r>
              <w:rPr>
                <w:rFonts w:ascii="Garamond" w:hAnsi="Garamond" w:cs="Arial"/>
                <w:color w:val="000000"/>
                <w:sz w:val="22"/>
                <w:szCs w:val="22"/>
              </w:rPr>
              <w:t>. Eerdmans</w:t>
            </w:r>
          </w:p>
          <w:p w14:paraId="7AEFFE1A" w14:textId="628F3EF2" w:rsidR="00F078F4" w:rsidRPr="00F078F4" w:rsidRDefault="00F078F4" w:rsidP="00F078F4">
            <w:pPr>
              <w:rPr>
                <w:rFonts w:ascii="Garamond" w:hAnsi="Garamond"/>
                <w:sz w:val="22"/>
                <w:szCs w:val="22"/>
              </w:rPr>
            </w:pPr>
            <w:r>
              <w:rPr>
                <w:rFonts w:ascii="Garamond" w:hAnsi="Garamond" w:cs="Arial"/>
                <w:color w:val="000000"/>
                <w:sz w:val="22"/>
                <w:szCs w:val="22"/>
              </w:rPr>
              <w:t xml:space="preserve">Caston, McKay, </w:t>
            </w:r>
            <w:r w:rsidRPr="00F078F4">
              <w:rPr>
                <w:rFonts w:ascii="Garamond" w:hAnsi="Garamond" w:cs="Arial"/>
                <w:i/>
                <w:iCs/>
                <w:color w:val="000000"/>
                <w:sz w:val="22"/>
                <w:szCs w:val="22"/>
              </w:rPr>
              <w:t>The Grade Exchange</w:t>
            </w:r>
          </w:p>
          <w:p w14:paraId="32421EE1" w14:textId="2F156B6E" w:rsidR="00F078F4" w:rsidRPr="00F078F4" w:rsidRDefault="00F078F4" w:rsidP="00F078F4">
            <w:r>
              <w:rPr>
                <w:rFonts w:ascii="Garamond" w:hAnsi="Garamond" w:cs="Arial"/>
                <w:color w:val="000000"/>
                <w:sz w:val="22"/>
                <w:szCs w:val="22"/>
              </w:rPr>
              <w:t xml:space="preserve">Caston, McKay, </w:t>
            </w:r>
            <w:r w:rsidRPr="00F078F4">
              <w:rPr>
                <w:rFonts w:ascii="Garamond" w:hAnsi="Garamond" w:cs="Arial"/>
                <w:i/>
                <w:iCs/>
                <w:color w:val="000000"/>
                <w:sz w:val="22"/>
                <w:szCs w:val="22"/>
              </w:rPr>
              <w:t>Seven Strands of Grace</w:t>
            </w:r>
          </w:p>
        </w:tc>
      </w:tr>
      <w:tr w:rsidR="006E6A80" w:rsidRPr="00534332" w14:paraId="691537CC"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762D4881" w14:textId="77777777" w:rsidR="006E6A80" w:rsidRPr="00534332" w:rsidRDefault="006E6A80" w:rsidP="00DC7C98">
            <w:pPr>
              <w:tabs>
                <w:tab w:val="left" w:pos="360"/>
              </w:tabs>
              <w:rPr>
                <w:rFonts w:ascii="Garamond" w:hAnsi="Garamond"/>
                <w:sz w:val="22"/>
                <w:szCs w:val="22"/>
              </w:rPr>
            </w:pPr>
            <w:r>
              <w:rPr>
                <w:rFonts w:ascii="Garamond" w:hAnsi="Garamond"/>
                <w:sz w:val="22"/>
                <w:szCs w:val="22"/>
              </w:rPr>
              <w:t>God, Man, and Sin</w:t>
            </w:r>
          </w:p>
        </w:tc>
        <w:tc>
          <w:tcPr>
            <w:tcW w:w="7061" w:type="dxa"/>
            <w:tcBorders>
              <w:top w:val="single" w:sz="6" w:space="0" w:color="auto"/>
              <w:left w:val="single" w:sz="6" w:space="0" w:color="auto"/>
              <w:bottom w:val="single" w:sz="6" w:space="0" w:color="auto"/>
              <w:right w:val="single" w:sz="18" w:space="0" w:color="auto"/>
            </w:tcBorders>
            <w:vAlign w:val="center"/>
          </w:tcPr>
          <w:p w14:paraId="42436756" w14:textId="77777777" w:rsidR="006E6A80" w:rsidRDefault="006E6A80" w:rsidP="00DC7C98">
            <w:pPr>
              <w:tabs>
                <w:tab w:val="left" w:pos="360"/>
              </w:tabs>
              <w:rPr>
                <w:rFonts w:ascii="Garamond" w:hAnsi="Garamond"/>
                <w:sz w:val="22"/>
                <w:szCs w:val="22"/>
              </w:rPr>
            </w:pPr>
            <w:r>
              <w:rPr>
                <w:rFonts w:ascii="Garamond" w:hAnsi="Garamond"/>
                <w:sz w:val="22"/>
                <w:szCs w:val="22"/>
              </w:rPr>
              <w:t xml:space="preserve">Jim van Zyl, </w:t>
            </w:r>
            <w:r>
              <w:rPr>
                <w:rFonts w:ascii="Garamond" w:hAnsi="Garamond"/>
                <w:i/>
                <w:sz w:val="22"/>
                <w:szCs w:val="22"/>
              </w:rPr>
              <w:t>God, Man, and Sin</w:t>
            </w:r>
            <w:r>
              <w:rPr>
                <w:rFonts w:ascii="Garamond" w:hAnsi="Garamond"/>
                <w:sz w:val="22"/>
                <w:szCs w:val="22"/>
              </w:rPr>
              <w:t>. Bible Institute of SA, 2019</w:t>
            </w:r>
          </w:p>
          <w:p w14:paraId="2EE02C6E" w14:textId="77777777" w:rsidR="006E6A80" w:rsidRPr="00792EB1" w:rsidRDefault="006E6A80" w:rsidP="00DC7C98">
            <w:pPr>
              <w:tabs>
                <w:tab w:val="left" w:pos="360"/>
              </w:tabs>
              <w:rPr>
                <w:rFonts w:ascii="Garamond" w:hAnsi="Garamond"/>
                <w:sz w:val="22"/>
                <w:szCs w:val="22"/>
              </w:rPr>
            </w:pPr>
            <w:r w:rsidRPr="00534332">
              <w:rPr>
                <w:rFonts w:ascii="Garamond" w:hAnsi="Garamond"/>
                <w:sz w:val="22"/>
                <w:szCs w:val="22"/>
              </w:rPr>
              <w:t>Frame, John</w:t>
            </w:r>
            <w:r>
              <w:rPr>
                <w:rFonts w:ascii="Garamond" w:hAnsi="Garamond"/>
                <w:sz w:val="22"/>
                <w:szCs w:val="22"/>
              </w:rPr>
              <w:t>,</w:t>
            </w:r>
            <w:r w:rsidRPr="00534332">
              <w:rPr>
                <w:rFonts w:ascii="Garamond" w:hAnsi="Garamond"/>
                <w:sz w:val="22"/>
                <w:szCs w:val="22"/>
              </w:rPr>
              <w:t xml:space="preserve"> </w:t>
            </w:r>
            <w:r w:rsidRPr="00534332">
              <w:rPr>
                <w:rFonts w:ascii="Garamond" w:hAnsi="Garamond"/>
                <w:i/>
                <w:sz w:val="22"/>
                <w:szCs w:val="22"/>
              </w:rPr>
              <w:t>Systematic Theology</w:t>
            </w:r>
            <w:r w:rsidRPr="00534332">
              <w:rPr>
                <w:rFonts w:ascii="Garamond" w:hAnsi="Garamond"/>
                <w:sz w:val="22"/>
                <w:szCs w:val="22"/>
              </w:rPr>
              <w:t>, 2013</w:t>
            </w:r>
          </w:p>
        </w:tc>
      </w:tr>
      <w:tr w:rsidR="006E6A80" w:rsidRPr="00534332" w14:paraId="1B064666"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6E0A8405"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History of Christianity</w:t>
            </w:r>
          </w:p>
        </w:tc>
        <w:tc>
          <w:tcPr>
            <w:tcW w:w="7061" w:type="dxa"/>
            <w:tcBorders>
              <w:top w:val="single" w:sz="6" w:space="0" w:color="auto"/>
              <w:left w:val="single" w:sz="6" w:space="0" w:color="auto"/>
              <w:bottom w:val="single" w:sz="6" w:space="0" w:color="auto"/>
              <w:right w:val="single" w:sz="18" w:space="0" w:color="auto"/>
            </w:tcBorders>
            <w:vAlign w:val="center"/>
          </w:tcPr>
          <w:p w14:paraId="1E56A97B" w14:textId="77777777" w:rsidR="006E6A80" w:rsidRPr="00F078F4" w:rsidRDefault="006E6A80" w:rsidP="00DC7C98">
            <w:pPr>
              <w:tabs>
                <w:tab w:val="left" w:pos="360"/>
              </w:tabs>
              <w:ind w:left="360" w:hanging="360"/>
              <w:rPr>
                <w:rFonts w:ascii="Garamond" w:hAnsi="Garamond"/>
                <w:sz w:val="22"/>
                <w:szCs w:val="22"/>
              </w:rPr>
            </w:pPr>
            <w:r w:rsidRPr="00F078F4">
              <w:rPr>
                <w:rFonts w:ascii="Garamond" w:hAnsi="Garamond"/>
                <w:sz w:val="22"/>
                <w:szCs w:val="22"/>
              </w:rPr>
              <w:t xml:space="preserve">Shelley, Bruce L., Early, Joseph Jr., </w:t>
            </w:r>
            <w:r w:rsidRPr="00F078F4">
              <w:rPr>
                <w:rFonts w:ascii="Garamond" w:hAnsi="Garamond"/>
                <w:i/>
                <w:sz w:val="22"/>
                <w:szCs w:val="22"/>
              </w:rPr>
              <w:t xml:space="preserve">Church History in Plain Language, </w:t>
            </w:r>
            <w:r w:rsidRPr="00F078F4">
              <w:rPr>
                <w:rFonts w:ascii="Garamond" w:hAnsi="Garamond"/>
                <w:sz w:val="22"/>
                <w:szCs w:val="22"/>
              </w:rPr>
              <w:t>Thomas Nelson. 2008. 4</w:t>
            </w:r>
            <w:r w:rsidRPr="00F078F4">
              <w:rPr>
                <w:rFonts w:ascii="Garamond" w:hAnsi="Garamond"/>
                <w:sz w:val="22"/>
                <w:szCs w:val="22"/>
                <w:vertAlign w:val="superscript"/>
              </w:rPr>
              <w:t>th</w:t>
            </w:r>
            <w:r w:rsidRPr="00F078F4">
              <w:rPr>
                <w:rFonts w:ascii="Garamond" w:hAnsi="Garamond"/>
                <w:sz w:val="22"/>
                <w:szCs w:val="22"/>
              </w:rPr>
              <w:t xml:space="preserve"> Edition</w:t>
            </w:r>
          </w:p>
          <w:p w14:paraId="71F025F2" w14:textId="251D31A5" w:rsidR="00F078F4" w:rsidRPr="00F078F4" w:rsidRDefault="00F078F4" w:rsidP="00F078F4">
            <w:pPr>
              <w:rPr>
                <w:rFonts w:ascii="Garamond" w:hAnsi="Garamond"/>
                <w:sz w:val="22"/>
                <w:szCs w:val="22"/>
              </w:rPr>
            </w:pPr>
            <w:r w:rsidRPr="00F078F4">
              <w:rPr>
                <w:rFonts w:ascii="Garamond" w:hAnsi="Garamond"/>
                <w:sz w:val="22"/>
                <w:szCs w:val="22"/>
              </w:rPr>
              <w:t xml:space="preserve">Holcomb, Justin S., </w:t>
            </w:r>
            <w:r w:rsidRPr="00F078F4">
              <w:rPr>
                <w:rFonts w:ascii="Garamond" w:hAnsi="Garamond"/>
                <w:i/>
                <w:iCs/>
                <w:sz w:val="22"/>
                <w:szCs w:val="22"/>
              </w:rPr>
              <w:t>Know the Councils,</w:t>
            </w:r>
            <w:r w:rsidRPr="00F078F4">
              <w:rPr>
                <w:rFonts w:ascii="Garamond" w:hAnsi="Garamond"/>
                <w:sz w:val="22"/>
                <w:szCs w:val="22"/>
              </w:rPr>
              <w:t xml:space="preserve"> Zondervan Academic, 2014</w:t>
            </w:r>
          </w:p>
          <w:p w14:paraId="247797C6" w14:textId="7B73D0C6" w:rsidR="00F078F4" w:rsidRPr="00F078F4" w:rsidRDefault="00F078F4" w:rsidP="00F078F4">
            <w:pPr>
              <w:tabs>
                <w:tab w:val="left" w:pos="360"/>
              </w:tabs>
              <w:ind w:left="360" w:hanging="360"/>
              <w:rPr>
                <w:rFonts w:ascii="Garamond" w:hAnsi="Garamond"/>
                <w:spacing w:val="-2"/>
                <w:sz w:val="22"/>
                <w:szCs w:val="22"/>
              </w:rPr>
            </w:pPr>
            <w:r w:rsidRPr="00F078F4">
              <w:rPr>
                <w:rFonts w:ascii="Garamond" w:hAnsi="Garamond"/>
                <w:sz w:val="22"/>
                <w:szCs w:val="22"/>
              </w:rPr>
              <w:t xml:space="preserve">Holcomb, Justin S., </w:t>
            </w:r>
            <w:r w:rsidRPr="00F078F4">
              <w:rPr>
                <w:rFonts w:ascii="Garamond" w:hAnsi="Garamond"/>
                <w:i/>
                <w:iCs/>
                <w:sz w:val="22"/>
                <w:szCs w:val="22"/>
              </w:rPr>
              <w:t>Know the Heretics</w:t>
            </w:r>
            <w:r w:rsidRPr="00F078F4">
              <w:rPr>
                <w:rFonts w:ascii="Garamond" w:hAnsi="Garamond"/>
                <w:sz w:val="22"/>
                <w:szCs w:val="22"/>
              </w:rPr>
              <w:t>, Zondervan Academic, 2014</w:t>
            </w:r>
          </w:p>
        </w:tc>
      </w:tr>
      <w:tr w:rsidR="006E6A80" w:rsidRPr="00534332" w14:paraId="177070A5"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5AC764C2" w14:textId="77777777" w:rsidR="006E6A80" w:rsidRPr="00534332" w:rsidRDefault="006E6A80" w:rsidP="00DC7C98">
            <w:pPr>
              <w:tabs>
                <w:tab w:val="left" w:pos="360"/>
              </w:tabs>
              <w:rPr>
                <w:rFonts w:ascii="Garamond" w:hAnsi="Garamond"/>
                <w:sz w:val="22"/>
                <w:szCs w:val="22"/>
              </w:rPr>
            </w:pPr>
            <w:r>
              <w:rPr>
                <w:rFonts w:ascii="Garamond" w:hAnsi="Garamond"/>
                <w:sz w:val="22"/>
                <w:szCs w:val="22"/>
              </w:rPr>
              <w:t>Evangelism/</w:t>
            </w:r>
            <w:r w:rsidRPr="00534332">
              <w:rPr>
                <w:rFonts w:ascii="Garamond" w:hAnsi="Garamond"/>
                <w:sz w:val="22"/>
                <w:szCs w:val="22"/>
              </w:rPr>
              <w:t>Apologetics</w:t>
            </w:r>
          </w:p>
        </w:tc>
        <w:tc>
          <w:tcPr>
            <w:tcW w:w="7061" w:type="dxa"/>
            <w:tcBorders>
              <w:top w:val="single" w:sz="6" w:space="0" w:color="auto"/>
              <w:left w:val="single" w:sz="6" w:space="0" w:color="auto"/>
              <w:bottom w:val="single" w:sz="6" w:space="0" w:color="auto"/>
              <w:right w:val="single" w:sz="18" w:space="0" w:color="auto"/>
            </w:tcBorders>
            <w:vAlign w:val="center"/>
          </w:tcPr>
          <w:p w14:paraId="2E715F0A" w14:textId="763F74E1" w:rsidR="006E6A80" w:rsidRPr="00BB3986" w:rsidRDefault="006E6A80" w:rsidP="00DC7C98">
            <w:pPr>
              <w:rPr>
                <w:rFonts w:ascii="Garamond" w:hAnsi="Garamond"/>
                <w:sz w:val="22"/>
                <w:szCs w:val="22"/>
              </w:rPr>
            </w:pPr>
            <w:proofErr w:type="spellStart"/>
            <w:r>
              <w:rPr>
                <w:rFonts w:ascii="Garamond" w:hAnsi="Garamond"/>
                <w:sz w:val="22"/>
                <w:szCs w:val="22"/>
              </w:rPr>
              <w:t>MaGrath</w:t>
            </w:r>
            <w:proofErr w:type="spellEnd"/>
            <w:r>
              <w:rPr>
                <w:rFonts w:ascii="Garamond" w:hAnsi="Garamond"/>
                <w:sz w:val="22"/>
                <w:szCs w:val="22"/>
              </w:rPr>
              <w:t xml:space="preserve">, Alistair, </w:t>
            </w:r>
            <w:r w:rsidRPr="00BB3986">
              <w:rPr>
                <w:rFonts w:ascii="Garamond" w:hAnsi="Garamond"/>
                <w:i/>
                <w:sz w:val="22"/>
                <w:szCs w:val="22"/>
              </w:rPr>
              <w:t>Intell</w:t>
            </w:r>
            <w:r>
              <w:rPr>
                <w:rFonts w:ascii="Garamond" w:hAnsi="Garamond"/>
                <w:i/>
                <w:sz w:val="22"/>
                <w:szCs w:val="22"/>
              </w:rPr>
              <w:t>ectuals Don’t Need God</w:t>
            </w:r>
            <w:r>
              <w:rPr>
                <w:rFonts w:ascii="Garamond" w:hAnsi="Garamond"/>
                <w:sz w:val="22"/>
                <w:szCs w:val="22"/>
              </w:rPr>
              <w:t>, Zondervan, 1993</w:t>
            </w:r>
          </w:p>
          <w:p w14:paraId="4E57C013" w14:textId="4E643B30" w:rsidR="006E6A80" w:rsidRPr="00BB3986" w:rsidRDefault="006E6A80" w:rsidP="00DC7C98">
            <w:pPr>
              <w:spacing w:line="300" w:lineRule="auto"/>
              <w:rPr>
                <w:sz w:val="24"/>
              </w:rPr>
            </w:pPr>
            <w:r w:rsidRPr="00BB3986">
              <w:rPr>
                <w:rFonts w:ascii="Garamond" w:hAnsi="Garamond"/>
                <w:i/>
                <w:sz w:val="22"/>
                <w:szCs w:val="22"/>
              </w:rPr>
              <w:t xml:space="preserve">Optional: </w:t>
            </w:r>
            <w:r>
              <w:rPr>
                <w:rFonts w:ascii="Garamond" w:hAnsi="Garamond"/>
                <w:sz w:val="22"/>
                <w:szCs w:val="22"/>
              </w:rPr>
              <w:t xml:space="preserve">Schaeffer, Francis, </w:t>
            </w:r>
            <w:r w:rsidRPr="00BB3986">
              <w:rPr>
                <w:rFonts w:ascii="Garamond" w:hAnsi="Garamond"/>
                <w:i/>
                <w:sz w:val="22"/>
                <w:szCs w:val="22"/>
              </w:rPr>
              <w:t>The God Who is Ther</w:t>
            </w:r>
            <w:r>
              <w:rPr>
                <w:rFonts w:ascii="Garamond" w:hAnsi="Garamond"/>
                <w:i/>
                <w:sz w:val="22"/>
                <w:szCs w:val="22"/>
              </w:rPr>
              <w:t>e</w:t>
            </w:r>
            <w:r>
              <w:rPr>
                <w:rFonts w:ascii="Garamond" w:hAnsi="Garamond"/>
                <w:sz w:val="22"/>
                <w:szCs w:val="22"/>
              </w:rPr>
              <w:t>, IVP, 1998</w:t>
            </w:r>
          </w:p>
        </w:tc>
      </w:tr>
      <w:tr w:rsidR="006E6A80" w:rsidRPr="00534332" w14:paraId="74AE6585" w14:textId="77777777" w:rsidTr="009814A5">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4F9E3851"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Making and Training Disciples</w:t>
            </w:r>
          </w:p>
        </w:tc>
        <w:tc>
          <w:tcPr>
            <w:tcW w:w="7061" w:type="dxa"/>
            <w:tcBorders>
              <w:top w:val="single" w:sz="6" w:space="0" w:color="auto"/>
              <w:left w:val="single" w:sz="6" w:space="0" w:color="auto"/>
              <w:bottom w:val="single" w:sz="6" w:space="0" w:color="auto"/>
              <w:right w:val="single" w:sz="18" w:space="0" w:color="auto"/>
            </w:tcBorders>
            <w:vAlign w:val="center"/>
          </w:tcPr>
          <w:p w14:paraId="03E3551E"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 xml:space="preserve">Chester, Tim, </w:t>
            </w:r>
            <w:r w:rsidRPr="00534332">
              <w:rPr>
                <w:rFonts w:ascii="Garamond" w:hAnsi="Garamond"/>
                <w:i/>
                <w:sz w:val="22"/>
                <w:szCs w:val="22"/>
              </w:rPr>
              <w:t>A Meal with Jesus</w:t>
            </w:r>
            <w:r w:rsidRPr="00534332">
              <w:rPr>
                <w:rFonts w:ascii="Garamond" w:hAnsi="Garamond"/>
                <w:sz w:val="22"/>
                <w:szCs w:val="22"/>
              </w:rPr>
              <w:t>, 2011</w:t>
            </w:r>
          </w:p>
          <w:p w14:paraId="434523A2" w14:textId="77777777" w:rsidR="006E6A80" w:rsidRPr="00534332" w:rsidRDefault="006E6A80" w:rsidP="00DC7C98">
            <w:pPr>
              <w:tabs>
                <w:tab w:val="left" w:pos="360"/>
              </w:tabs>
              <w:rPr>
                <w:rFonts w:ascii="Garamond" w:hAnsi="Garamond"/>
                <w:i/>
                <w:sz w:val="22"/>
                <w:szCs w:val="22"/>
              </w:rPr>
            </w:pPr>
            <w:r w:rsidRPr="00534332">
              <w:rPr>
                <w:rFonts w:ascii="Garamond" w:hAnsi="Garamond"/>
                <w:sz w:val="22"/>
                <w:szCs w:val="22"/>
              </w:rPr>
              <w:t>Pope, Randy,</w:t>
            </w:r>
            <w:r w:rsidRPr="00534332">
              <w:rPr>
                <w:rFonts w:ascii="Garamond" w:hAnsi="Garamond"/>
                <w:i/>
                <w:sz w:val="22"/>
                <w:szCs w:val="22"/>
              </w:rPr>
              <w:t xml:space="preserve"> The Answer</w:t>
            </w:r>
          </w:p>
          <w:p w14:paraId="4E74DF7C"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Schlichting, Randy</w:t>
            </w:r>
            <w:r>
              <w:rPr>
                <w:rFonts w:ascii="Garamond" w:hAnsi="Garamond"/>
                <w:sz w:val="22"/>
                <w:szCs w:val="22"/>
              </w:rPr>
              <w:t>,</w:t>
            </w:r>
            <w:r w:rsidRPr="00534332">
              <w:rPr>
                <w:rFonts w:ascii="Garamond" w:hAnsi="Garamond"/>
                <w:i/>
                <w:sz w:val="22"/>
                <w:szCs w:val="22"/>
              </w:rPr>
              <w:t xml:space="preserve"> Minority Rules</w:t>
            </w:r>
          </w:p>
        </w:tc>
      </w:tr>
      <w:tr w:rsidR="006E6A80" w:rsidRPr="00534332" w14:paraId="487AFB73" w14:textId="77777777" w:rsidTr="009814A5">
        <w:trPr>
          <w:trHeight w:val="510"/>
        </w:trPr>
        <w:tc>
          <w:tcPr>
            <w:tcW w:w="2857" w:type="dxa"/>
            <w:tcBorders>
              <w:top w:val="single" w:sz="6" w:space="0" w:color="auto"/>
              <w:left w:val="single" w:sz="18" w:space="0" w:color="auto"/>
              <w:bottom w:val="single" w:sz="6" w:space="0" w:color="auto"/>
              <w:right w:val="single" w:sz="6" w:space="0" w:color="auto"/>
            </w:tcBorders>
            <w:vAlign w:val="center"/>
          </w:tcPr>
          <w:p w14:paraId="61799879" w14:textId="77777777" w:rsidR="006E6A80" w:rsidRPr="00534332" w:rsidRDefault="006E6A80" w:rsidP="00DC7C98">
            <w:pPr>
              <w:tabs>
                <w:tab w:val="left" w:pos="360"/>
              </w:tabs>
              <w:rPr>
                <w:rFonts w:ascii="Garamond" w:hAnsi="Garamond"/>
                <w:sz w:val="22"/>
                <w:szCs w:val="22"/>
              </w:rPr>
            </w:pPr>
            <w:r w:rsidRPr="00534332">
              <w:rPr>
                <w:rFonts w:ascii="Garamond" w:hAnsi="Garamond"/>
                <w:sz w:val="22"/>
                <w:szCs w:val="22"/>
              </w:rPr>
              <w:t>Teaching &amp; Learning</w:t>
            </w:r>
          </w:p>
        </w:tc>
        <w:tc>
          <w:tcPr>
            <w:tcW w:w="7061" w:type="dxa"/>
            <w:tcBorders>
              <w:top w:val="single" w:sz="6" w:space="0" w:color="auto"/>
              <w:left w:val="single" w:sz="6" w:space="0" w:color="auto"/>
              <w:bottom w:val="single" w:sz="6" w:space="0" w:color="auto"/>
              <w:right w:val="single" w:sz="18" w:space="0" w:color="auto"/>
            </w:tcBorders>
            <w:vAlign w:val="center"/>
          </w:tcPr>
          <w:p w14:paraId="10DB4F39" w14:textId="77777777" w:rsidR="006E6A80" w:rsidRPr="00534332" w:rsidRDefault="006E6A80" w:rsidP="00DC7C98">
            <w:pPr>
              <w:tabs>
                <w:tab w:val="left" w:pos="360"/>
              </w:tabs>
              <w:rPr>
                <w:rFonts w:ascii="Garamond" w:hAnsi="Garamond"/>
                <w:sz w:val="22"/>
                <w:szCs w:val="22"/>
              </w:rPr>
            </w:pPr>
            <w:proofErr w:type="spellStart"/>
            <w:r w:rsidRPr="00534332">
              <w:rPr>
                <w:rFonts w:ascii="Garamond" w:hAnsi="Garamond"/>
                <w:sz w:val="22"/>
                <w:szCs w:val="22"/>
              </w:rPr>
              <w:t>LeFever</w:t>
            </w:r>
            <w:proofErr w:type="spellEnd"/>
            <w:r w:rsidRPr="00534332">
              <w:rPr>
                <w:rFonts w:ascii="Garamond" w:hAnsi="Garamond"/>
                <w:sz w:val="22"/>
                <w:szCs w:val="22"/>
              </w:rPr>
              <w:t>, M.</w:t>
            </w:r>
            <w:r>
              <w:rPr>
                <w:rFonts w:ascii="Garamond" w:hAnsi="Garamond"/>
                <w:sz w:val="22"/>
                <w:szCs w:val="22"/>
              </w:rPr>
              <w:t>,</w:t>
            </w:r>
            <w:r w:rsidRPr="00534332">
              <w:rPr>
                <w:rFonts w:ascii="Garamond" w:hAnsi="Garamond"/>
                <w:sz w:val="22"/>
                <w:szCs w:val="22"/>
              </w:rPr>
              <w:t xml:space="preserve"> </w:t>
            </w:r>
            <w:r w:rsidRPr="00534332">
              <w:rPr>
                <w:rFonts w:ascii="Garamond" w:hAnsi="Garamond"/>
                <w:i/>
                <w:sz w:val="22"/>
                <w:szCs w:val="22"/>
              </w:rPr>
              <w:t>Learning Styles.</w:t>
            </w:r>
            <w:r w:rsidRPr="00534332">
              <w:rPr>
                <w:rFonts w:ascii="Garamond" w:hAnsi="Garamond"/>
                <w:sz w:val="22"/>
                <w:szCs w:val="22"/>
              </w:rPr>
              <w:t xml:space="preserve"> DC Cook, 1995</w:t>
            </w:r>
          </w:p>
        </w:tc>
      </w:tr>
      <w:tr w:rsidR="00EA23C7" w:rsidRPr="00534332" w14:paraId="37C4312C" w14:textId="77777777" w:rsidTr="009814A5">
        <w:trPr>
          <w:trHeight w:val="510"/>
        </w:trPr>
        <w:tc>
          <w:tcPr>
            <w:tcW w:w="2857" w:type="dxa"/>
            <w:tcBorders>
              <w:top w:val="single" w:sz="6" w:space="0" w:color="auto"/>
              <w:left w:val="single" w:sz="18" w:space="0" w:color="auto"/>
              <w:bottom w:val="single" w:sz="6" w:space="0" w:color="auto"/>
              <w:right w:val="single" w:sz="6" w:space="0" w:color="auto"/>
            </w:tcBorders>
            <w:vAlign w:val="center"/>
          </w:tcPr>
          <w:p w14:paraId="01BB4B3A" w14:textId="3F0A1192" w:rsidR="00EA23C7" w:rsidRPr="00534332" w:rsidRDefault="00EA23C7" w:rsidP="00DC7C98">
            <w:pPr>
              <w:tabs>
                <w:tab w:val="left" w:pos="360"/>
              </w:tabs>
              <w:rPr>
                <w:rFonts w:ascii="Garamond" w:hAnsi="Garamond"/>
                <w:sz w:val="22"/>
                <w:szCs w:val="22"/>
              </w:rPr>
            </w:pPr>
            <w:r>
              <w:rPr>
                <w:rFonts w:ascii="Garamond" w:hAnsi="Garamond"/>
                <w:sz w:val="22"/>
                <w:szCs w:val="22"/>
              </w:rPr>
              <w:t>Ethics &amp; Leadership</w:t>
            </w:r>
          </w:p>
        </w:tc>
        <w:tc>
          <w:tcPr>
            <w:tcW w:w="7061" w:type="dxa"/>
            <w:tcBorders>
              <w:top w:val="single" w:sz="6" w:space="0" w:color="auto"/>
              <w:left w:val="single" w:sz="6" w:space="0" w:color="auto"/>
              <w:bottom w:val="single" w:sz="6" w:space="0" w:color="auto"/>
              <w:right w:val="single" w:sz="18" w:space="0" w:color="auto"/>
            </w:tcBorders>
            <w:vAlign w:val="center"/>
          </w:tcPr>
          <w:p w14:paraId="0166B04F" w14:textId="77777777" w:rsidR="00EA23C7" w:rsidRPr="00EA23C7" w:rsidRDefault="00EA23C7" w:rsidP="00EA23C7">
            <w:pPr>
              <w:rPr>
                <w:rFonts w:ascii="Garamond" w:hAnsi="Garamond"/>
                <w:sz w:val="22"/>
                <w:szCs w:val="22"/>
              </w:rPr>
            </w:pPr>
            <w:bookmarkStart w:id="7" w:name="_Hlk497141364"/>
            <w:r w:rsidRPr="00EA23C7">
              <w:rPr>
                <w:rFonts w:ascii="Garamond" w:hAnsi="Garamond"/>
                <w:sz w:val="22"/>
                <w:szCs w:val="22"/>
              </w:rPr>
              <w:t>The Heidelberg Catechism (pdf supplied by the professor) Questions 92-115</w:t>
            </w:r>
            <w:bookmarkEnd w:id="7"/>
          </w:p>
          <w:p w14:paraId="5B867813" w14:textId="77777777" w:rsidR="00EA23C7" w:rsidRPr="00EA23C7" w:rsidRDefault="00EA23C7" w:rsidP="00EA23C7">
            <w:pPr>
              <w:rPr>
                <w:rFonts w:ascii="Garamond" w:hAnsi="Garamond"/>
                <w:sz w:val="22"/>
                <w:szCs w:val="22"/>
              </w:rPr>
            </w:pPr>
            <w:bookmarkStart w:id="8" w:name="_Hlk506031786"/>
            <w:r w:rsidRPr="00EA23C7">
              <w:rPr>
                <w:rFonts w:ascii="Garamond" w:hAnsi="Garamond"/>
                <w:sz w:val="22"/>
                <w:szCs w:val="22"/>
              </w:rPr>
              <w:t>The Westminster Confession and Catechisms (pdf supplied by the professor) Chapters 16, 19, 22 and 24.  Larger Catechism Questions 91-151</w:t>
            </w:r>
            <w:bookmarkEnd w:id="8"/>
          </w:p>
          <w:p w14:paraId="50B965A4" w14:textId="77777777" w:rsidR="00EA23C7" w:rsidRPr="00EA23C7" w:rsidRDefault="00EA23C7" w:rsidP="00EA23C7">
            <w:pPr>
              <w:rPr>
                <w:rFonts w:ascii="Garamond" w:hAnsi="Garamond"/>
                <w:sz w:val="22"/>
                <w:szCs w:val="22"/>
              </w:rPr>
            </w:pPr>
            <w:r w:rsidRPr="00EA23C7">
              <w:rPr>
                <w:rFonts w:ascii="Garamond" w:hAnsi="Garamond"/>
                <w:sz w:val="22"/>
                <w:szCs w:val="22"/>
              </w:rPr>
              <w:t>A Simple Way to Pray – Martin Luther (pdf supplied by the professor)</w:t>
            </w:r>
          </w:p>
          <w:p w14:paraId="0941AE31" w14:textId="36E3E374" w:rsidR="00EA23C7" w:rsidRPr="00534332" w:rsidRDefault="00EA23C7" w:rsidP="00EA23C7">
            <w:pPr>
              <w:tabs>
                <w:tab w:val="left" w:pos="360"/>
              </w:tabs>
              <w:rPr>
                <w:rFonts w:ascii="Garamond" w:hAnsi="Garamond"/>
                <w:sz w:val="22"/>
                <w:szCs w:val="22"/>
              </w:rPr>
            </w:pPr>
            <w:r w:rsidRPr="00EA23C7">
              <w:rPr>
                <w:rFonts w:ascii="Garamond" w:hAnsi="Garamond"/>
                <w:sz w:val="22"/>
                <w:szCs w:val="22"/>
              </w:rPr>
              <w:t xml:space="preserve">God’s Purpose in Creation: A study in Genesis 1 (available at </w:t>
            </w:r>
            <w:hyperlink r:id="rId26" w:history="1">
              <w:r w:rsidRPr="00EA23C7">
                <w:rPr>
                  <w:rStyle w:val="Hyperlink"/>
                  <w:rFonts w:ascii="Garamond" w:hAnsi="Garamond"/>
                  <w:color w:val="0563C1"/>
                  <w:sz w:val="22"/>
                  <w:szCs w:val="22"/>
                </w:rPr>
                <w:t>https://store.tifwe.org/collections/books?page=2</w:t>
              </w:r>
            </w:hyperlink>
            <w:r w:rsidRPr="00EA23C7">
              <w:rPr>
                <w:rFonts w:ascii="Garamond" w:hAnsi="Garamond"/>
                <w:sz w:val="22"/>
                <w:szCs w:val="22"/>
              </w:rPr>
              <w:t>)</w:t>
            </w:r>
          </w:p>
        </w:tc>
      </w:tr>
      <w:tr w:rsidR="006E6A80" w:rsidRPr="00534332" w14:paraId="5BF78FB3" w14:textId="77777777" w:rsidTr="00F078F4">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310D3808" w14:textId="77777777" w:rsidR="006E6A80" w:rsidRDefault="006E6A80" w:rsidP="00DC7C98">
            <w:pPr>
              <w:tabs>
                <w:tab w:val="left" w:pos="360"/>
              </w:tabs>
              <w:rPr>
                <w:rFonts w:ascii="Garamond" w:hAnsi="Garamond"/>
                <w:sz w:val="22"/>
                <w:szCs w:val="22"/>
              </w:rPr>
            </w:pPr>
            <w:r>
              <w:rPr>
                <w:rFonts w:ascii="Garamond" w:hAnsi="Garamond"/>
                <w:sz w:val="22"/>
                <w:szCs w:val="22"/>
              </w:rPr>
              <w:t>Mentoring Curriculum</w:t>
            </w:r>
          </w:p>
          <w:p w14:paraId="632B48CC" w14:textId="77777777" w:rsidR="006E6A80" w:rsidRDefault="006E6A80" w:rsidP="00DC7C98">
            <w:pPr>
              <w:tabs>
                <w:tab w:val="left" w:pos="360"/>
              </w:tabs>
              <w:rPr>
                <w:rFonts w:ascii="Garamond" w:hAnsi="Garamond"/>
                <w:sz w:val="22"/>
                <w:szCs w:val="22"/>
              </w:rPr>
            </w:pPr>
            <w:r>
              <w:rPr>
                <w:rFonts w:ascii="Garamond" w:hAnsi="Garamond"/>
                <w:sz w:val="22"/>
                <w:szCs w:val="22"/>
              </w:rPr>
              <w:t>and</w:t>
            </w:r>
          </w:p>
          <w:p w14:paraId="0E94954D" w14:textId="77777777" w:rsidR="006E6A80" w:rsidRPr="00534332" w:rsidRDefault="006E6A80" w:rsidP="00DC7C98">
            <w:pPr>
              <w:tabs>
                <w:tab w:val="left" w:pos="360"/>
              </w:tabs>
              <w:rPr>
                <w:rFonts w:ascii="Garamond" w:hAnsi="Garamond"/>
                <w:sz w:val="22"/>
                <w:szCs w:val="22"/>
              </w:rPr>
            </w:pPr>
            <w:r>
              <w:rPr>
                <w:rFonts w:ascii="Garamond" w:hAnsi="Garamond"/>
                <w:sz w:val="22"/>
                <w:szCs w:val="22"/>
              </w:rPr>
              <w:t>Practicum Curriculum</w:t>
            </w:r>
          </w:p>
        </w:tc>
        <w:tc>
          <w:tcPr>
            <w:tcW w:w="7061" w:type="dxa"/>
            <w:tcBorders>
              <w:top w:val="single" w:sz="6" w:space="0" w:color="auto"/>
              <w:left w:val="single" w:sz="6" w:space="0" w:color="auto"/>
              <w:bottom w:val="single" w:sz="6" w:space="0" w:color="auto"/>
              <w:right w:val="single" w:sz="18" w:space="0" w:color="auto"/>
            </w:tcBorders>
            <w:vAlign w:val="center"/>
          </w:tcPr>
          <w:p w14:paraId="7530609E" w14:textId="77777777" w:rsidR="006E6A80" w:rsidRPr="00534332" w:rsidRDefault="006E6A80" w:rsidP="00DC7C98">
            <w:pPr>
              <w:tabs>
                <w:tab w:val="left" w:pos="360"/>
              </w:tabs>
              <w:rPr>
                <w:rFonts w:ascii="Garamond" w:hAnsi="Garamond"/>
                <w:sz w:val="22"/>
                <w:szCs w:val="22"/>
              </w:rPr>
            </w:pPr>
            <w:r>
              <w:rPr>
                <w:rFonts w:ascii="Garamond" w:hAnsi="Garamond"/>
                <w:sz w:val="22"/>
                <w:szCs w:val="22"/>
              </w:rPr>
              <w:t xml:space="preserve">All required reading will be found in the </w:t>
            </w:r>
            <w:r w:rsidRPr="00505621">
              <w:rPr>
                <w:rFonts w:ascii="Garamond" w:hAnsi="Garamond"/>
                <w:i/>
                <w:sz w:val="22"/>
                <w:szCs w:val="22"/>
              </w:rPr>
              <w:t>MAS 3-Fold Curriculum Guide</w:t>
            </w:r>
          </w:p>
        </w:tc>
      </w:tr>
      <w:tr w:rsidR="009875E2" w:rsidRPr="00534332" w14:paraId="74563932" w14:textId="77777777" w:rsidTr="00F078F4">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52B0BEB0" w14:textId="77777777" w:rsidR="009875E2" w:rsidRDefault="009875E2" w:rsidP="00DC7C98">
            <w:pPr>
              <w:tabs>
                <w:tab w:val="left" w:pos="360"/>
              </w:tabs>
              <w:rPr>
                <w:rFonts w:ascii="Garamond" w:hAnsi="Garamond"/>
                <w:sz w:val="22"/>
                <w:szCs w:val="22"/>
              </w:rPr>
            </w:pPr>
          </w:p>
        </w:tc>
        <w:tc>
          <w:tcPr>
            <w:tcW w:w="7061" w:type="dxa"/>
            <w:tcBorders>
              <w:top w:val="single" w:sz="6" w:space="0" w:color="auto"/>
              <w:left w:val="single" w:sz="6" w:space="0" w:color="auto"/>
              <w:bottom w:val="single" w:sz="6" w:space="0" w:color="auto"/>
              <w:right w:val="single" w:sz="18" w:space="0" w:color="auto"/>
            </w:tcBorders>
            <w:vAlign w:val="center"/>
          </w:tcPr>
          <w:p w14:paraId="61903536" w14:textId="77777777" w:rsidR="009875E2" w:rsidRDefault="009875E2" w:rsidP="00DC7C98">
            <w:pPr>
              <w:tabs>
                <w:tab w:val="left" w:pos="360"/>
              </w:tabs>
              <w:rPr>
                <w:rFonts w:ascii="Garamond" w:hAnsi="Garamond"/>
                <w:sz w:val="22"/>
                <w:szCs w:val="22"/>
              </w:rPr>
            </w:pPr>
          </w:p>
        </w:tc>
      </w:tr>
      <w:tr w:rsidR="009875E2" w:rsidRPr="00534332" w14:paraId="1C974CB9" w14:textId="77777777" w:rsidTr="00F078F4">
        <w:trPr>
          <w:trHeight w:val="509"/>
        </w:trPr>
        <w:tc>
          <w:tcPr>
            <w:tcW w:w="2857" w:type="dxa"/>
            <w:tcBorders>
              <w:top w:val="single" w:sz="6" w:space="0" w:color="auto"/>
              <w:left w:val="single" w:sz="18" w:space="0" w:color="auto"/>
              <w:bottom w:val="single" w:sz="6" w:space="0" w:color="auto"/>
              <w:right w:val="single" w:sz="6" w:space="0" w:color="auto"/>
            </w:tcBorders>
            <w:vAlign w:val="center"/>
          </w:tcPr>
          <w:p w14:paraId="249DE3FA" w14:textId="77777777" w:rsidR="009875E2" w:rsidRDefault="009875E2" w:rsidP="00DC7C98">
            <w:pPr>
              <w:tabs>
                <w:tab w:val="left" w:pos="360"/>
              </w:tabs>
              <w:rPr>
                <w:rFonts w:ascii="Garamond" w:hAnsi="Garamond"/>
                <w:sz w:val="22"/>
                <w:szCs w:val="22"/>
              </w:rPr>
            </w:pPr>
          </w:p>
        </w:tc>
        <w:tc>
          <w:tcPr>
            <w:tcW w:w="7061" w:type="dxa"/>
            <w:tcBorders>
              <w:top w:val="single" w:sz="6" w:space="0" w:color="auto"/>
              <w:left w:val="single" w:sz="6" w:space="0" w:color="auto"/>
              <w:bottom w:val="single" w:sz="6" w:space="0" w:color="auto"/>
              <w:right w:val="single" w:sz="18" w:space="0" w:color="auto"/>
            </w:tcBorders>
            <w:vAlign w:val="center"/>
          </w:tcPr>
          <w:p w14:paraId="583FA484" w14:textId="77777777" w:rsidR="009875E2" w:rsidRDefault="009875E2" w:rsidP="00DC7C98">
            <w:pPr>
              <w:tabs>
                <w:tab w:val="left" w:pos="360"/>
              </w:tabs>
              <w:rPr>
                <w:rFonts w:ascii="Garamond" w:hAnsi="Garamond"/>
                <w:sz w:val="22"/>
                <w:szCs w:val="22"/>
              </w:rPr>
            </w:pPr>
          </w:p>
        </w:tc>
      </w:tr>
      <w:tr w:rsidR="00F078F4" w:rsidRPr="00534332" w14:paraId="79895683" w14:textId="77777777" w:rsidTr="009875E2">
        <w:trPr>
          <w:trHeight w:val="509"/>
        </w:trPr>
        <w:tc>
          <w:tcPr>
            <w:tcW w:w="2857" w:type="dxa"/>
            <w:tcBorders>
              <w:top w:val="single" w:sz="6" w:space="0" w:color="auto"/>
              <w:left w:val="single" w:sz="18" w:space="0" w:color="auto"/>
              <w:bottom w:val="single" w:sz="6" w:space="0" w:color="auto"/>
              <w:right w:val="single" w:sz="6" w:space="0" w:color="auto"/>
            </w:tcBorders>
            <w:shd w:val="pct12" w:color="auto" w:fill="auto"/>
            <w:vAlign w:val="center"/>
          </w:tcPr>
          <w:p w14:paraId="0662506A" w14:textId="048E0D7E" w:rsidR="00F078F4" w:rsidRPr="00F078F4" w:rsidRDefault="00F078F4" w:rsidP="00DC7C98">
            <w:pPr>
              <w:tabs>
                <w:tab w:val="left" w:pos="360"/>
              </w:tabs>
              <w:rPr>
                <w:rFonts w:ascii="Garamond" w:hAnsi="Garamond"/>
                <w:b/>
                <w:bCs/>
                <w:sz w:val="22"/>
                <w:szCs w:val="22"/>
              </w:rPr>
            </w:pPr>
            <w:r w:rsidRPr="00F078F4">
              <w:rPr>
                <w:rFonts w:ascii="Garamond" w:hAnsi="Garamond"/>
                <w:b/>
                <w:bCs/>
                <w:sz w:val="22"/>
                <w:szCs w:val="22"/>
              </w:rPr>
              <w:lastRenderedPageBreak/>
              <w:t>DIPLOMA COURSES</w:t>
            </w:r>
          </w:p>
        </w:tc>
        <w:tc>
          <w:tcPr>
            <w:tcW w:w="7061" w:type="dxa"/>
            <w:tcBorders>
              <w:top w:val="single" w:sz="6" w:space="0" w:color="auto"/>
              <w:left w:val="single" w:sz="6" w:space="0" w:color="auto"/>
              <w:bottom w:val="single" w:sz="6" w:space="0" w:color="auto"/>
              <w:right w:val="single" w:sz="18" w:space="0" w:color="auto"/>
            </w:tcBorders>
            <w:shd w:val="pct12" w:color="auto" w:fill="auto"/>
            <w:vAlign w:val="center"/>
          </w:tcPr>
          <w:p w14:paraId="04B39C8C" w14:textId="77777777" w:rsidR="00F078F4" w:rsidRDefault="00F078F4" w:rsidP="00DC7C98">
            <w:pPr>
              <w:tabs>
                <w:tab w:val="left" w:pos="360"/>
              </w:tabs>
              <w:rPr>
                <w:rFonts w:ascii="Garamond" w:hAnsi="Garamond"/>
                <w:sz w:val="22"/>
                <w:szCs w:val="22"/>
              </w:rPr>
            </w:pPr>
          </w:p>
        </w:tc>
      </w:tr>
      <w:tr w:rsidR="000A588C" w:rsidRPr="00534332" w14:paraId="57D265FD" w14:textId="77777777" w:rsidTr="009875E2">
        <w:trPr>
          <w:trHeight w:val="509"/>
        </w:trPr>
        <w:tc>
          <w:tcPr>
            <w:tcW w:w="2857" w:type="dxa"/>
            <w:tcBorders>
              <w:top w:val="single" w:sz="6" w:space="0" w:color="auto"/>
              <w:left w:val="single" w:sz="18" w:space="0" w:color="auto"/>
              <w:bottom w:val="single" w:sz="6" w:space="0" w:color="auto"/>
              <w:right w:val="single" w:sz="6" w:space="0" w:color="auto"/>
            </w:tcBorders>
            <w:shd w:val="clear" w:color="auto" w:fill="auto"/>
            <w:vAlign w:val="center"/>
          </w:tcPr>
          <w:p w14:paraId="0376F1D1" w14:textId="3D9F817D" w:rsidR="000A588C" w:rsidRPr="00F078F4" w:rsidRDefault="000A588C" w:rsidP="00DC7C98">
            <w:pPr>
              <w:tabs>
                <w:tab w:val="left" w:pos="360"/>
              </w:tabs>
              <w:rPr>
                <w:rFonts w:ascii="Garamond" w:hAnsi="Garamond"/>
                <w:b/>
                <w:bCs/>
                <w:sz w:val="22"/>
                <w:szCs w:val="22"/>
              </w:rPr>
            </w:pPr>
            <w:r w:rsidRPr="00B61E4D">
              <w:rPr>
                <w:rFonts w:ascii="Garamond" w:hAnsi="Garamond"/>
                <w:bCs/>
                <w:sz w:val="22"/>
                <w:szCs w:val="22"/>
              </w:rPr>
              <w:t xml:space="preserve">DBC 110:  </w:t>
            </w:r>
            <w:r w:rsidRPr="00B61E4D">
              <w:rPr>
                <w:rFonts w:ascii="Garamond" w:hAnsi="Garamond"/>
                <w:bCs/>
              </w:rPr>
              <w:t xml:space="preserve">Introduction </w:t>
            </w:r>
            <w:r>
              <w:rPr>
                <w:rFonts w:ascii="Garamond" w:hAnsi="Garamond"/>
                <w:bCs/>
              </w:rPr>
              <w:t>t</w:t>
            </w:r>
            <w:r w:rsidRPr="00B61E4D">
              <w:rPr>
                <w:rFonts w:ascii="Garamond" w:hAnsi="Garamond"/>
                <w:bCs/>
              </w:rPr>
              <w:t>o Biblical Counseling/Human Development</w:t>
            </w:r>
          </w:p>
        </w:tc>
        <w:tc>
          <w:tcPr>
            <w:tcW w:w="7061" w:type="dxa"/>
            <w:tcBorders>
              <w:top w:val="single" w:sz="6" w:space="0" w:color="auto"/>
              <w:left w:val="single" w:sz="6" w:space="0" w:color="auto"/>
              <w:bottom w:val="single" w:sz="6" w:space="0" w:color="auto"/>
              <w:right w:val="single" w:sz="18" w:space="0" w:color="auto"/>
            </w:tcBorders>
            <w:shd w:val="clear" w:color="auto" w:fill="auto"/>
            <w:vAlign w:val="center"/>
          </w:tcPr>
          <w:p w14:paraId="69F46479" w14:textId="1AE1DE8C" w:rsidR="009B0376" w:rsidRPr="00B61E4D" w:rsidRDefault="009B0376" w:rsidP="009B0376">
            <w:pPr>
              <w:rPr>
                <w:rFonts w:ascii="Garamond" w:hAnsi="Garamond"/>
                <w:bCs/>
                <w:i/>
                <w:sz w:val="22"/>
                <w:szCs w:val="22"/>
              </w:rPr>
            </w:pPr>
            <w:r w:rsidRPr="00B61E4D">
              <w:rPr>
                <w:rFonts w:ascii="Garamond" w:hAnsi="Garamond"/>
                <w:bCs/>
                <w:sz w:val="22"/>
                <w:szCs w:val="22"/>
              </w:rPr>
              <w:t xml:space="preserve">Collins, Gary, </w:t>
            </w:r>
            <w:r w:rsidRPr="00B61E4D">
              <w:rPr>
                <w:rFonts w:ascii="Garamond" w:hAnsi="Garamond"/>
                <w:bCs/>
                <w:i/>
                <w:sz w:val="22"/>
                <w:szCs w:val="22"/>
              </w:rPr>
              <w:t>Christian Counseling, A Comprehensive Guide, third edition</w:t>
            </w:r>
          </w:p>
          <w:p w14:paraId="5FBF745C" w14:textId="66234F9D" w:rsidR="009B0376" w:rsidRPr="00B61E4D" w:rsidRDefault="009B0376" w:rsidP="009B0376">
            <w:pPr>
              <w:rPr>
                <w:rFonts w:ascii="Garamond" w:hAnsi="Garamond"/>
                <w:bCs/>
                <w:sz w:val="22"/>
                <w:szCs w:val="22"/>
              </w:rPr>
            </w:pPr>
            <w:r w:rsidRPr="00B61E4D">
              <w:rPr>
                <w:rFonts w:ascii="Garamond" w:hAnsi="Garamond"/>
                <w:bCs/>
                <w:sz w:val="22"/>
                <w:szCs w:val="22"/>
              </w:rPr>
              <w:t xml:space="preserve">Stanford, Matthew S., </w:t>
            </w:r>
            <w:r w:rsidRPr="00B61E4D">
              <w:rPr>
                <w:rFonts w:ascii="Garamond" w:hAnsi="Garamond"/>
                <w:bCs/>
                <w:i/>
                <w:sz w:val="22"/>
                <w:szCs w:val="22"/>
              </w:rPr>
              <w:t xml:space="preserve">Grace for the Afflicted.  </w:t>
            </w:r>
            <w:r w:rsidRPr="00B61E4D">
              <w:rPr>
                <w:rFonts w:ascii="Garamond" w:hAnsi="Garamond"/>
                <w:bCs/>
                <w:sz w:val="22"/>
                <w:szCs w:val="22"/>
              </w:rPr>
              <w:t>IVP, 2017</w:t>
            </w:r>
          </w:p>
          <w:p w14:paraId="4EDFD7AB" w14:textId="73B2210F" w:rsidR="009B0376" w:rsidRPr="00B61E4D" w:rsidRDefault="009B0376" w:rsidP="009B0376">
            <w:pPr>
              <w:rPr>
                <w:rFonts w:ascii="Garamond" w:hAnsi="Garamond"/>
                <w:bCs/>
                <w:sz w:val="22"/>
                <w:szCs w:val="22"/>
              </w:rPr>
            </w:pPr>
            <w:r w:rsidRPr="00B61E4D">
              <w:rPr>
                <w:rFonts w:ascii="Garamond" w:hAnsi="Garamond"/>
                <w:bCs/>
                <w:sz w:val="22"/>
                <w:szCs w:val="22"/>
              </w:rPr>
              <w:t xml:space="preserve">Frame, John M., </w:t>
            </w:r>
            <w:r w:rsidRPr="00B61E4D">
              <w:rPr>
                <w:rFonts w:ascii="Garamond" w:hAnsi="Garamond"/>
                <w:bCs/>
                <w:i/>
                <w:sz w:val="22"/>
                <w:szCs w:val="22"/>
              </w:rPr>
              <w:t xml:space="preserve">Systematic Theology.  </w:t>
            </w:r>
            <w:r w:rsidRPr="00B61E4D">
              <w:rPr>
                <w:rFonts w:ascii="Garamond" w:hAnsi="Garamond"/>
                <w:bCs/>
                <w:sz w:val="22"/>
                <w:szCs w:val="22"/>
              </w:rPr>
              <w:t>P &amp; R, 2013</w:t>
            </w:r>
          </w:p>
          <w:p w14:paraId="7C61AAB0" w14:textId="13AB334A" w:rsidR="009B0376" w:rsidRPr="00B61E4D" w:rsidRDefault="009B0376" w:rsidP="009B0376">
            <w:pPr>
              <w:rPr>
                <w:rFonts w:ascii="Garamond" w:hAnsi="Garamond"/>
                <w:bCs/>
                <w:sz w:val="22"/>
                <w:szCs w:val="22"/>
              </w:rPr>
            </w:pPr>
            <w:proofErr w:type="spellStart"/>
            <w:r w:rsidRPr="00B61E4D">
              <w:rPr>
                <w:rFonts w:ascii="Garamond" w:hAnsi="Garamond"/>
                <w:bCs/>
                <w:sz w:val="22"/>
                <w:szCs w:val="22"/>
              </w:rPr>
              <w:t>Sbanotto</w:t>
            </w:r>
            <w:proofErr w:type="spellEnd"/>
            <w:r w:rsidRPr="00B61E4D">
              <w:rPr>
                <w:rFonts w:ascii="Garamond" w:hAnsi="Garamond"/>
                <w:bCs/>
                <w:sz w:val="22"/>
                <w:szCs w:val="22"/>
              </w:rPr>
              <w:t xml:space="preserve">, Gingrich, </w:t>
            </w:r>
            <w:r w:rsidRPr="00B61E4D">
              <w:rPr>
                <w:rFonts w:ascii="Garamond" w:hAnsi="Garamond"/>
                <w:bCs/>
                <w:i/>
                <w:sz w:val="22"/>
                <w:szCs w:val="22"/>
              </w:rPr>
              <w:t xml:space="preserve">Skills for Effective Counseling.  </w:t>
            </w:r>
            <w:r w:rsidRPr="00B61E4D">
              <w:rPr>
                <w:rFonts w:ascii="Garamond" w:hAnsi="Garamond"/>
                <w:bCs/>
                <w:sz w:val="22"/>
                <w:szCs w:val="22"/>
              </w:rPr>
              <w:t>IVP, 2016</w:t>
            </w:r>
          </w:p>
          <w:p w14:paraId="052782D2" w14:textId="49DE0D89" w:rsidR="000A588C" w:rsidRPr="009B0376" w:rsidRDefault="009B0376" w:rsidP="009B0376">
            <w:pPr>
              <w:rPr>
                <w:rFonts w:ascii="Garamond" w:hAnsi="Garamond"/>
                <w:bCs/>
                <w:sz w:val="22"/>
                <w:szCs w:val="22"/>
              </w:rPr>
            </w:pPr>
            <w:r w:rsidRPr="00B61E4D">
              <w:rPr>
                <w:rFonts w:ascii="Garamond" w:hAnsi="Garamond"/>
                <w:bCs/>
                <w:sz w:val="22"/>
                <w:szCs w:val="22"/>
              </w:rPr>
              <w:t xml:space="preserve">Townsend, </w:t>
            </w:r>
            <w:r w:rsidRPr="00B61E4D">
              <w:rPr>
                <w:rFonts w:ascii="Garamond" w:hAnsi="Garamond"/>
                <w:bCs/>
                <w:i/>
                <w:sz w:val="22"/>
                <w:szCs w:val="22"/>
              </w:rPr>
              <w:t xml:space="preserve">Boundaries with Teens.  </w:t>
            </w:r>
            <w:r w:rsidRPr="00B61E4D">
              <w:rPr>
                <w:rFonts w:ascii="Garamond" w:hAnsi="Garamond"/>
                <w:bCs/>
                <w:sz w:val="22"/>
                <w:szCs w:val="22"/>
              </w:rPr>
              <w:t>Zondervan, 2006</w:t>
            </w:r>
          </w:p>
        </w:tc>
      </w:tr>
      <w:tr w:rsidR="000A588C" w:rsidRPr="00534332" w14:paraId="08A3AF8F" w14:textId="77777777" w:rsidTr="009875E2">
        <w:trPr>
          <w:trHeight w:val="509"/>
        </w:trPr>
        <w:tc>
          <w:tcPr>
            <w:tcW w:w="2857" w:type="dxa"/>
            <w:tcBorders>
              <w:top w:val="single" w:sz="6" w:space="0" w:color="auto"/>
              <w:left w:val="single" w:sz="18" w:space="0" w:color="auto"/>
              <w:bottom w:val="single" w:sz="6" w:space="0" w:color="auto"/>
              <w:right w:val="single" w:sz="6" w:space="0" w:color="auto"/>
            </w:tcBorders>
            <w:shd w:val="clear" w:color="auto" w:fill="auto"/>
            <w:vAlign w:val="center"/>
          </w:tcPr>
          <w:p w14:paraId="3FE101A4" w14:textId="322078DA" w:rsidR="000A588C" w:rsidRPr="00F078F4" w:rsidRDefault="000A588C" w:rsidP="00DC7C98">
            <w:pPr>
              <w:tabs>
                <w:tab w:val="left" w:pos="360"/>
              </w:tabs>
              <w:rPr>
                <w:rFonts w:ascii="Garamond" w:hAnsi="Garamond"/>
                <w:b/>
                <w:bCs/>
                <w:sz w:val="22"/>
                <w:szCs w:val="22"/>
              </w:rPr>
            </w:pPr>
            <w:r w:rsidRPr="00B61E4D">
              <w:rPr>
                <w:rFonts w:ascii="Garamond" w:hAnsi="Garamond"/>
                <w:bCs/>
                <w:sz w:val="22"/>
                <w:szCs w:val="22"/>
              </w:rPr>
              <w:t xml:space="preserve">DBC 120:  </w:t>
            </w:r>
            <w:r w:rsidRPr="00B61E4D">
              <w:rPr>
                <w:rFonts w:ascii="Garamond" w:hAnsi="Garamond"/>
                <w:bCs/>
              </w:rPr>
              <w:t>Personal Conflict:  Identity Issues/Family Dynamics</w:t>
            </w:r>
            <w:r w:rsidRPr="00B61E4D">
              <w:rPr>
                <w:rFonts w:ascii="Garamond" w:hAnsi="Garamond"/>
                <w:bCs/>
                <w:sz w:val="22"/>
                <w:szCs w:val="22"/>
              </w:rPr>
              <w:t xml:space="preserve"> I</w:t>
            </w:r>
          </w:p>
        </w:tc>
        <w:tc>
          <w:tcPr>
            <w:tcW w:w="7061" w:type="dxa"/>
            <w:tcBorders>
              <w:top w:val="single" w:sz="6" w:space="0" w:color="auto"/>
              <w:left w:val="single" w:sz="6" w:space="0" w:color="auto"/>
              <w:bottom w:val="single" w:sz="6" w:space="0" w:color="auto"/>
              <w:right w:val="single" w:sz="18" w:space="0" w:color="auto"/>
            </w:tcBorders>
            <w:shd w:val="clear" w:color="auto" w:fill="auto"/>
            <w:vAlign w:val="center"/>
          </w:tcPr>
          <w:p w14:paraId="216AE9F4" w14:textId="29DB54A8" w:rsidR="009B0376" w:rsidRPr="00B61E4D" w:rsidRDefault="009B0376" w:rsidP="009B0376">
            <w:pPr>
              <w:rPr>
                <w:rFonts w:ascii="Garamond" w:hAnsi="Garamond"/>
                <w:bCs/>
                <w:i/>
                <w:sz w:val="22"/>
                <w:szCs w:val="22"/>
              </w:rPr>
            </w:pPr>
            <w:r w:rsidRPr="00B61E4D">
              <w:rPr>
                <w:rFonts w:ascii="Garamond" w:hAnsi="Garamond"/>
                <w:bCs/>
                <w:sz w:val="22"/>
                <w:szCs w:val="22"/>
              </w:rPr>
              <w:t xml:space="preserve">Collins, Gary, </w:t>
            </w:r>
            <w:r w:rsidRPr="00B61E4D">
              <w:rPr>
                <w:rFonts w:ascii="Garamond" w:hAnsi="Garamond"/>
                <w:bCs/>
                <w:i/>
                <w:sz w:val="22"/>
                <w:szCs w:val="22"/>
              </w:rPr>
              <w:t>Christian Counseling, A Comprehensive Guide, third edition</w:t>
            </w:r>
          </w:p>
          <w:p w14:paraId="1D9E0C56" w14:textId="5E4B8267" w:rsidR="009B0376" w:rsidRPr="00B61E4D" w:rsidRDefault="009B0376" w:rsidP="009B0376">
            <w:pPr>
              <w:rPr>
                <w:rFonts w:ascii="Garamond" w:hAnsi="Garamond"/>
                <w:bCs/>
                <w:sz w:val="22"/>
                <w:szCs w:val="22"/>
              </w:rPr>
            </w:pPr>
            <w:r w:rsidRPr="00B61E4D">
              <w:rPr>
                <w:rFonts w:ascii="Garamond" w:hAnsi="Garamond"/>
                <w:bCs/>
                <w:sz w:val="22"/>
                <w:szCs w:val="22"/>
              </w:rPr>
              <w:t xml:space="preserve">McGee, Robert, </w:t>
            </w:r>
            <w:r w:rsidRPr="00B61E4D">
              <w:rPr>
                <w:rFonts w:ascii="Garamond" w:hAnsi="Garamond"/>
                <w:bCs/>
                <w:i/>
                <w:sz w:val="22"/>
                <w:szCs w:val="22"/>
              </w:rPr>
              <w:t xml:space="preserve">The Search for Significance.  </w:t>
            </w:r>
            <w:r w:rsidRPr="00B61E4D">
              <w:rPr>
                <w:rFonts w:ascii="Garamond" w:hAnsi="Garamond"/>
                <w:bCs/>
                <w:sz w:val="22"/>
                <w:szCs w:val="22"/>
              </w:rPr>
              <w:t>Thomas Nelson, 2003</w:t>
            </w:r>
          </w:p>
          <w:p w14:paraId="534BF8C9" w14:textId="11D68D4D" w:rsidR="009B0376" w:rsidRPr="00B61E4D" w:rsidRDefault="009B0376" w:rsidP="009B0376">
            <w:pPr>
              <w:rPr>
                <w:rFonts w:ascii="Garamond" w:hAnsi="Garamond"/>
                <w:bCs/>
                <w:sz w:val="22"/>
                <w:szCs w:val="22"/>
              </w:rPr>
            </w:pPr>
            <w:r w:rsidRPr="00B61E4D">
              <w:rPr>
                <w:rFonts w:ascii="Garamond" w:hAnsi="Garamond"/>
                <w:bCs/>
                <w:sz w:val="22"/>
                <w:szCs w:val="22"/>
              </w:rPr>
              <w:t xml:space="preserve">Crabb, Larry, </w:t>
            </w:r>
            <w:r w:rsidRPr="00B61E4D">
              <w:rPr>
                <w:rFonts w:ascii="Garamond" w:hAnsi="Garamond"/>
                <w:bCs/>
                <w:i/>
                <w:sz w:val="22"/>
                <w:szCs w:val="22"/>
              </w:rPr>
              <w:t xml:space="preserve">The Marriage Builder.  </w:t>
            </w:r>
            <w:r w:rsidRPr="00B61E4D">
              <w:rPr>
                <w:rFonts w:ascii="Garamond" w:hAnsi="Garamond"/>
                <w:bCs/>
                <w:sz w:val="22"/>
                <w:szCs w:val="22"/>
              </w:rPr>
              <w:t>Zondervan, 2013</w:t>
            </w:r>
          </w:p>
          <w:p w14:paraId="2494240B" w14:textId="6EF77B51" w:rsidR="009B0376" w:rsidRPr="00B61E4D" w:rsidRDefault="009B0376" w:rsidP="009B0376">
            <w:pPr>
              <w:rPr>
                <w:rFonts w:ascii="Garamond" w:hAnsi="Garamond"/>
                <w:bCs/>
                <w:sz w:val="22"/>
                <w:szCs w:val="22"/>
              </w:rPr>
            </w:pPr>
            <w:r w:rsidRPr="00B61E4D">
              <w:rPr>
                <w:rFonts w:ascii="Garamond" w:hAnsi="Garamond"/>
                <w:bCs/>
                <w:sz w:val="22"/>
                <w:szCs w:val="22"/>
              </w:rPr>
              <w:t xml:space="preserve">Backus, </w:t>
            </w:r>
            <w:proofErr w:type="spellStart"/>
            <w:r w:rsidRPr="00B61E4D">
              <w:rPr>
                <w:rFonts w:ascii="Garamond" w:hAnsi="Garamond"/>
                <w:bCs/>
                <w:sz w:val="22"/>
                <w:szCs w:val="22"/>
              </w:rPr>
              <w:t>Chapian</w:t>
            </w:r>
            <w:proofErr w:type="spellEnd"/>
            <w:r w:rsidRPr="00B61E4D">
              <w:rPr>
                <w:rFonts w:ascii="Garamond" w:hAnsi="Garamond"/>
                <w:bCs/>
                <w:sz w:val="22"/>
                <w:szCs w:val="22"/>
              </w:rPr>
              <w:t xml:space="preserve">, </w:t>
            </w:r>
            <w:r w:rsidRPr="00B61E4D">
              <w:rPr>
                <w:rFonts w:ascii="Garamond" w:hAnsi="Garamond"/>
                <w:bCs/>
                <w:i/>
                <w:sz w:val="22"/>
                <w:szCs w:val="22"/>
              </w:rPr>
              <w:t xml:space="preserve">Telling Yourself the Truth.  </w:t>
            </w:r>
            <w:r w:rsidRPr="00B61E4D">
              <w:rPr>
                <w:rFonts w:ascii="Garamond" w:hAnsi="Garamond"/>
                <w:bCs/>
                <w:sz w:val="22"/>
                <w:szCs w:val="22"/>
              </w:rPr>
              <w:t>Bethany House, 2014</w:t>
            </w:r>
          </w:p>
          <w:p w14:paraId="6237787C" w14:textId="2742C30B" w:rsidR="009B0376" w:rsidRPr="00B61E4D" w:rsidRDefault="009B0376" w:rsidP="009B0376">
            <w:pPr>
              <w:rPr>
                <w:rFonts w:ascii="Garamond" w:hAnsi="Garamond"/>
                <w:bCs/>
                <w:sz w:val="22"/>
                <w:szCs w:val="22"/>
              </w:rPr>
            </w:pPr>
            <w:r w:rsidRPr="00B61E4D">
              <w:rPr>
                <w:rFonts w:ascii="Garamond" w:hAnsi="Garamond"/>
                <w:bCs/>
                <w:sz w:val="22"/>
                <w:szCs w:val="22"/>
              </w:rPr>
              <w:t xml:space="preserve">Smalley, Gary, </w:t>
            </w:r>
            <w:r w:rsidRPr="00B61E4D">
              <w:rPr>
                <w:rFonts w:ascii="Garamond" w:hAnsi="Garamond"/>
                <w:bCs/>
                <w:i/>
                <w:sz w:val="22"/>
                <w:szCs w:val="22"/>
              </w:rPr>
              <w:t xml:space="preserve">The DNA of Relationships. </w:t>
            </w:r>
            <w:r w:rsidRPr="00B61E4D">
              <w:rPr>
                <w:rFonts w:ascii="Garamond" w:hAnsi="Garamond"/>
                <w:bCs/>
                <w:sz w:val="22"/>
                <w:szCs w:val="22"/>
              </w:rPr>
              <w:t>Tyndale, 2007</w:t>
            </w:r>
          </w:p>
          <w:p w14:paraId="0516199F" w14:textId="47415722" w:rsidR="009B0376" w:rsidRPr="00B61E4D" w:rsidRDefault="009B0376" w:rsidP="009B0376">
            <w:pPr>
              <w:rPr>
                <w:rFonts w:ascii="Garamond" w:hAnsi="Garamond"/>
                <w:bCs/>
                <w:sz w:val="22"/>
                <w:szCs w:val="22"/>
              </w:rPr>
            </w:pPr>
            <w:r w:rsidRPr="00B61E4D">
              <w:rPr>
                <w:rFonts w:ascii="Garamond" w:hAnsi="Garamond"/>
                <w:bCs/>
                <w:sz w:val="22"/>
                <w:szCs w:val="22"/>
              </w:rPr>
              <w:t xml:space="preserve">Chapman, Gary, </w:t>
            </w:r>
            <w:r w:rsidRPr="00B61E4D">
              <w:rPr>
                <w:rFonts w:ascii="Garamond" w:hAnsi="Garamond"/>
                <w:bCs/>
                <w:i/>
                <w:sz w:val="22"/>
                <w:szCs w:val="22"/>
              </w:rPr>
              <w:t xml:space="preserve">Things I Wish I’d Known Before I Got Married.  </w:t>
            </w:r>
            <w:r w:rsidRPr="00B61E4D">
              <w:rPr>
                <w:rFonts w:ascii="Garamond" w:hAnsi="Garamond"/>
                <w:bCs/>
                <w:sz w:val="22"/>
                <w:szCs w:val="22"/>
              </w:rPr>
              <w:t>Northfield, 2010</w:t>
            </w:r>
          </w:p>
          <w:p w14:paraId="3608BF67" w14:textId="30B8A0E6" w:rsidR="000A588C" w:rsidRPr="009B0376" w:rsidRDefault="009B0376" w:rsidP="009B0376">
            <w:pPr>
              <w:rPr>
                <w:rFonts w:ascii="Garamond" w:hAnsi="Garamond"/>
                <w:bCs/>
                <w:sz w:val="22"/>
                <w:szCs w:val="22"/>
              </w:rPr>
            </w:pPr>
            <w:r w:rsidRPr="00B61E4D">
              <w:rPr>
                <w:rFonts w:ascii="Garamond" w:hAnsi="Garamond"/>
                <w:bCs/>
                <w:sz w:val="22"/>
                <w:szCs w:val="22"/>
              </w:rPr>
              <w:t xml:space="preserve">Cloud, Townsend, </w:t>
            </w:r>
            <w:r w:rsidRPr="00B61E4D">
              <w:rPr>
                <w:rFonts w:ascii="Garamond" w:hAnsi="Garamond"/>
                <w:bCs/>
                <w:i/>
                <w:sz w:val="22"/>
                <w:szCs w:val="22"/>
              </w:rPr>
              <w:t xml:space="preserve">Boundaries in Marriage.  </w:t>
            </w:r>
            <w:r w:rsidRPr="00B61E4D">
              <w:rPr>
                <w:rFonts w:ascii="Garamond" w:hAnsi="Garamond"/>
                <w:bCs/>
                <w:sz w:val="22"/>
                <w:szCs w:val="22"/>
              </w:rPr>
              <w:t>Zondervan, 2002</w:t>
            </w:r>
          </w:p>
        </w:tc>
      </w:tr>
      <w:tr w:rsidR="000A588C" w:rsidRPr="00534332" w14:paraId="54428244" w14:textId="77777777" w:rsidTr="009875E2">
        <w:trPr>
          <w:trHeight w:val="509"/>
        </w:trPr>
        <w:tc>
          <w:tcPr>
            <w:tcW w:w="2857" w:type="dxa"/>
            <w:tcBorders>
              <w:top w:val="single" w:sz="6" w:space="0" w:color="auto"/>
              <w:left w:val="single" w:sz="18" w:space="0" w:color="auto"/>
              <w:bottom w:val="single" w:sz="6" w:space="0" w:color="auto"/>
              <w:right w:val="single" w:sz="6" w:space="0" w:color="auto"/>
            </w:tcBorders>
            <w:shd w:val="clear" w:color="auto" w:fill="auto"/>
            <w:vAlign w:val="center"/>
          </w:tcPr>
          <w:p w14:paraId="444A2FF7" w14:textId="7046A82A" w:rsidR="000A588C" w:rsidRPr="00F078F4" w:rsidRDefault="000A588C" w:rsidP="00DC7C98">
            <w:pPr>
              <w:tabs>
                <w:tab w:val="left" w:pos="360"/>
              </w:tabs>
              <w:rPr>
                <w:rFonts w:ascii="Garamond" w:hAnsi="Garamond"/>
                <w:b/>
                <w:bCs/>
                <w:sz w:val="22"/>
                <w:szCs w:val="22"/>
              </w:rPr>
            </w:pPr>
            <w:r w:rsidRPr="00B61E4D">
              <w:rPr>
                <w:rFonts w:ascii="Garamond" w:hAnsi="Garamond"/>
                <w:bCs/>
                <w:sz w:val="22"/>
                <w:szCs w:val="22"/>
              </w:rPr>
              <w:t xml:space="preserve">DBC 130:  </w:t>
            </w:r>
            <w:r w:rsidRPr="00B61E4D">
              <w:rPr>
                <w:rFonts w:ascii="Garamond" w:hAnsi="Garamond"/>
                <w:bCs/>
              </w:rPr>
              <w:t>Family Dynamics I</w:t>
            </w:r>
            <w:r>
              <w:rPr>
                <w:rFonts w:ascii="Garamond" w:hAnsi="Garamond"/>
                <w:bCs/>
              </w:rPr>
              <w:t>I</w:t>
            </w:r>
            <w:r w:rsidRPr="00B61E4D">
              <w:rPr>
                <w:rFonts w:ascii="Garamond" w:hAnsi="Garamond"/>
                <w:bCs/>
              </w:rPr>
              <w:t xml:space="preserve">/Prominent Life Issues </w:t>
            </w:r>
            <w:r w:rsidRPr="00B61E4D">
              <w:rPr>
                <w:rFonts w:ascii="Garamond" w:hAnsi="Garamond"/>
                <w:bCs/>
                <w:sz w:val="22"/>
                <w:szCs w:val="22"/>
              </w:rPr>
              <w:t>I</w:t>
            </w:r>
          </w:p>
        </w:tc>
        <w:tc>
          <w:tcPr>
            <w:tcW w:w="7061" w:type="dxa"/>
            <w:tcBorders>
              <w:top w:val="single" w:sz="6" w:space="0" w:color="auto"/>
              <w:left w:val="single" w:sz="6" w:space="0" w:color="auto"/>
              <w:bottom w:val="single" w:sz="6" w:space="0" w:color="auto"/>
              <w:right w:val="single" w:sz="18" w:space="0" w:color="auto"/>
            </w:tcBorders>
            <w:shd w:val="clear" w:color="auto" w:fill="auto"/>
            <w:vAlign w:val="center"/>
          </w:tcPr>
          <w:p w14:paraId="0A20B18B" w14:textId="6DC8E0C8" w:rsidR="009B0376" w:rsidRPr="00B61E4D" w:rsidRDefault="009B0376" w:rsidP="009B0376">
            <w:pPr>
              <w:rPr>
                <w:rFonts w:ascii="Garamond" w:hAnsi="Garamond"/>
                <w:bCs/>
                <w:i/>
                <w:sz w:val="22"/>
                <w:szCs w:val="22"/>
              </w:rPr>
            </w:pPr>
            <w:r w:rsidRPr="00B61E4D">
              <w:rPr>
                <w:rFonts w:ascii="Garamond" w:hAnsi="Garamond"/>
                <w:bCs/>
                <w:sz w:val="22"/>
                <w:szCs w:val="22"/>
              </w:rPr>
              <w:t xml:space="preserve">Collins, Gary, </w:t>
            </w:r>
            <w:r w:rsidRPr="00B61E4D">
              <w:rPr>
                <w:rFonts w:ascii="Garamond" w:hAnsi="Garamond"/>
                <w:bCs/>
                <w:i/>
                <w:sz w:val="22"/>
                <w:szCs w:val="22"/>
              </w:rPr>
              <w:t>Christian Counseling, A Comprehensive Guide, third edition</w:t>
            </w:r>
          </w:p>
          <w:p w14:paraId="2347E7B5" w14:textId="249E73B0" w:rsidR="009B0376" w:rsidRPr="00B61E4D" w:rsidRDefault="009B0376" w:rsidP="009B0376">
            <w:pPr>
              <w:rPr>
                <w:rFonts w:ascii="Garamond" w:hAnsi="Garamond"/>
                <w:bCs/>
                <w:sz w:val="22"/>
                <w:szCs w:val="22"/>
              </w:rPr>
            </w:pPr>
            <w:r w:rsidRPr="00B61E4D">
              <w:rPr>
                <w:rFonts w:ascii="Garamond" w:hAnsi="Garamond"/>
                <w:bCs/>
                <w:sz w:val="22"/>
                <w:szCs w:val="22"/>
              </w:rPr>
              <w:t xml:space="preserve">Deal, Ron, </w:t>
            </w:r>
            <w:r w:rsidRPr="00B61E4D">
              <w:rPr>
                <w:rFonts w:ascii="Garamond" w:hAnsi="Garamond"/>
                <w:bCs/>
                <w:i/>
                <w:sz w:val="22"/>
                <w:szCs w:val="22"/>
              </w:rPr>
              <w:t xml:space="preserve">The Smart Stepfamily.  </w:t>
            </w:r>
            <w:r w:rsidRPr="00B61E4D">
              <w:rPr>
                <w:rFonts w:ascii="Garamond" w:hAnsi="Garamond"/>
                <w:bCs/>
                <w:sz w:val="22"/>
                <w:szCs w:val="22"/>
              </w:rPr>
              <w:t>Bethany House, 2014</w:t>
            </w:r>
          </w:p>
          <w:p w14:paraId="1890C5CD" w14:textId="3EC848D2" w:rsidR="009B0376" w:rsidRPr="00B61E4D" w:rsidRDefault="009B0376" w:rsidP="009B0376">
            <w:pPr>
              <w:rPr>
                <w:rFonts w:ascii="Garamond" w:hAnsi="Garamond"/>
                <w:bCs/>
                <w:sz w:val="22"/>
                <w:szCs w:val="22"/>
              </w:rPr>
            </w:pPr>
            <w:r w:rsidRPr="00B61E4D">
              <w:rPr>
                <w:rFonts w:ascii="Garamond" w:hAnsi="Garamond"/>
                <w:bCs/>
                <w:sz w:val="22"/>
                <w:szCs w:val="22"/>
              </w:rPr>
              <w:t xml:space="preserve">Burns, Jim, </w:t>
            </w:r>
            <w:r w:rsidRPr="00B61E4D">
              <w:rPr>
                <w:rFonts w:ascii="Garamond" w:hAnsi="Garamond"/>
                <w:bCs/>
                <w:i/>
                <w:sz w:val="22"/>
                <w:szCs w:val="22"/>
              </w:rPr>
              <w:t xml:space="preserve">Doing Life with Your Adult Children.  </w:t>
            </w:r>
            <w:r w:rsidRPr="00B61E4D">
              <w:rPr>
                <w:rFonts w:ascii="Garamond" w:hAnsi="Garamond"/>
                <w:bCs/>
                <w:sz w:val="22"/>
                <w:szCs w:val="22"/>
              </w:rPr>
              <w:t>Zondervan, 2019</w:t>
            </w:r>
          </w:p>
          <w:p w14:paraId="0501020C" w14:textId="158F8AB0" w:rsidR="009B0376" w:rsidRPr="00B61E4D" w:rsidRDefault="009B0376" w:rsidP="009B0376">
            <w:pPr>
              <w:rPr>
                <w:rFonts w:ascii="Garamond" w:hAnsi="Garamond"/>
                <w:bCs/>
                <w:sz w:val="22"/>
                <w:szCs w:val="22"/>
              </w:rPr>
            </w:pPr>
            <w:r w:rsidRPr="00B61E4D">
              <w:rPr>
                <w:rFonts w:ascii="Garamond" w:hAnsi="Garamond"/>
                <w:bCs/>
                <w:sz w:val="22"/>
                <w:szCs w:val="22"/>
              </w:rPr>
              <w:t xml:space="preserve">Backus, </w:t>
            </w:r>
            <w:proofErr w:type="spellStart"/>
            <w:r w:rsidRPr="00B61E4D">
              <w:rPr>
                <w:rFonts w:ascii="Garamond" w:hAnsi="Garamond"/>
                <w:bCs/>
                <w:sz w:val="22"/>
                <w:szCs w:val="22"/>
              </w:rPr>
              <w:t>Chapian</w:t>
            </w:r>
            <w:proofErr w:type="spellEnd"/>
            <w:r w:rsidRPr="00B61E4D">
              <w:rPr>
                <w:rFonts w:ascii="Garamond" w:hAnsi="Garamond"/>
                <w:bCs/>
                <w:sz w:val="22"/>
                <w:szCs w:val="22"/>
              </w:rPr>
              <w:t xml:space="preserve">, </w:t>
            </w:r>
            <w:r w:rsidRPr="00B61E4D">
              <w:rPr>
                <w:rFonts w:ascii="Garamond" w:hAnsi="Garamond"/>
                <w:bCs/>
                <w:i/>
                <w:sz w:val="22"/>
                <w:szCs w:val="22"/>
              </w:rPr>
              <w:t xml:space="preserve">Telling Yourself the Truth.  </w:t>
            </w:r>
            <w:r w:rsidRPr="00B61E4D">
              <w:rPr>
                <w:rFonts w:ascii="Garamond" w:hAnsi="Garamond"/>
                <w:bCs/>
                <w:sz w:val="22"/>
                <w:szCs w:val="22"/>
              </w:rPr>
              <w:t>Bethany  House, 2014</w:t>
            </w:r>
          </w:p>
          <w:p w14:paraId="12B83F28" w14:textId="2261900D" w:rsidR="009B0376" w:rsidRPr="00B61E4D" w:rsidRDefault="009B0376" w:rsidP="009B0376">
            <w:pPr>
              <w:rPr>
                <w:rFonts w:ascii="Garamond" w:hAnsi="Garamond"/>
                <w:bCs/>
                <w:sz w:val="22"/>
                <w:szCs w:val="22"/>
              </w:rPr>
            </w:pPr>
            <w:proofErr w:type="spellStart"/>
            <w:r w:rsidRPr="00B61E4D">
              <w:rPr>
                <w:rFonts w:ascii="Garamond" w:hAnsi="Garamond"/>
                <w:bCs/>
                <w:sz w:val="22"/>
                <w:szCs w:val="22"/>
              </w:rPr>
              <w:t>Instone</w:t>
            </w:r>
            <w:proofErr w:type="spellEnd"/>
            <w:r w:rsidRPr="00B61E4D">
              <w:rPr>
                <w:rFonts w:ascii="Garamond" w:hAnsi="Garamond"/>
                <w:bCs/>
                <w:sz w:val="22"/>
                <w:szCs w:val="22"/>
              </w:rPr>
              <w:t xml:space="preserve">-Brewer, David, </w:t>
            </w:r>
            <w:r w:rsidRPr="00B61E4D">
              <w:rPr>
                <w:rFonts w:ascii="Garamond" w:hAnsi="Garamond"/>
                <w:bCs/>
                <w:i/>
                <w:sz w:val="22"/>
                <w:szCs w:val="22"/>
              </w:rPr>
              <w:t xml:space="preserve">Divorce and Remarriage in the Church, </w:t>
            </w:r>
            <w:r w:rsidRPr="00B61E4D">
              <w:rPr>
                <w:rFonts w:ascii="Garamond" w:hAnsi="Garamond"/>
                <w:bCs/>
                <w:sz w:val="22"/>
                <w:szCs w:val="22"/>
              </w:rPr>
              <w:t>IVP, 2003</w:t>
            </w:r>
          </w:p>
          <w:p w14:paraId="415BAF3B" w14:textId="13E00E41" w:rsidR="009B0376" w:rsidRPr="00B61E4D" w:rsidRDefault="009B0376" w:rsidP="009B0376">
            <w:pPr>
              <w:rPr>
                <w:rFonts w:ascii="Garamond" w:hAnsi="Garamond"/>
                <w:bCs/>
                <w:sz w:val="22"/>
                <w:szCs w:val="22"/>
              </w:rPr>
            </w:pPr>
            <w:r w:rsidRPr="00B61E4D">
              <w:rPr>
                <w:rFonts w:ascii="Garamond" w:hAnsi="Garamond"/>
                <w:bCs/>
                <w:sz w:val="22"/>
                <w:szCs w:val="22"/>
              </w:rPr>
              <w:t xml:space="preserve">Jantz, Gregory, </w:t>
            </w:r>
            <w:r w:rsidRPr="00B61E4D">
              <w:rPr>
                <w:rFonts w:ascii="Garamond" w:hAnsi="Garamond"/>
                <w:bCs/>
                <w:i/>
                <w:sz w:val="22"/>
                <w:szCs w:val="22"/>
              </w:rPr>
              <w:t xml:space="preserve">Seven Answers for Anxiety.  </w:t>
            </w:r>
            <w:r w:rsidRPr="00B61E4D">
              <w:rPr>
                <w:rFonts w:ascii="Garamond" w:hAnsi="Garamond"/>
                <w:bCs/>
                <w:sz w:val="22"/>
                <w:szCs w:val="22"/>
              </w:rPr>
              <w:t>Aspire, 2016</w:t>
            </w:r>
          </w:p>
          <w:p w14:paraId="6D1EDE49" w14:textId="755E5222" w:rsidR="000A588C" w:rsidRDefault="009B0376" w:rsidP="009B0376">
            <w:pPr>
              <w:tabs>
                <w:tab w:val="left" w:pos="360"/>
              </w:tabs>
              <w:rPr>
                <w:rFonts w:ascii="Garamond" w:hAnsi="Garamond"/>
                <w:sz w:val="22"/>
                <w:szCs w:val="22"/>
              </w:rPr>
            </w:pPr>
            <w:r w:rsidRPr="00B61E4D">
              <w:rPr>
                <w:rFonts w:ascii="Garamond" w:hAnsi="Garamond"/>
                <w:bCs/>
                <w:sz w:val="22"/>
                <w:szCs w:val="22"/>
              </w:rPr>
              <w:t xml:space="preserve">Welch, Edward, </w:t>
            </w:r>
            <w:r w:rsidRPr="00B61E4D">
              <w:rPr>
                <w:rFonts w:ascii="Garamond" w:hAnsi="Garamond"/>
                <w:bCs/>
                <w:i/>
                <w:sz w:val="22"/>
                <w:szCs w:val="22"/>
              </w:rPr>
              <w:t xml:space="preserve">Looking Up from the Stubborn Darkness.  </w:t>
            </w:r>
            <w:r w:rsidRPr="00B61E4D">
              <w:rPr>
                <w:rFonts w:ascii="Garamond" w:hAnsi="Garamond"/>
                <w:bCs/>
                <w:sz w:val="22"/>
                <w:szCs w:val="22"/>
              </w:rPr>
              <w:t>New Growth, 2011</w:t>
            </w:r>
          </w:p>
        </w:tc>
      </w:tr>
      <w:tr w:rsidR="00F078F4" w:rsidRPr="00534332" w14:paraId="7F561A51" w14:textId="77777777" w:rsidTr="009875E2">
        <w:trPr>
          <w:trHeight w:val="509"/>
        </w:trPr>
        <w:tc>
          <w:tcPr>
            <w:tcW w:w="2857" w:type="dxa"/>
            <w:tcBorders>
              <w:top w:val="single" w:sz="6" w:space="0" w:color="auto"/>
              <w:left w:val="single" w:sz="18" w:space="0" w:color="auto"/>
              <w:bottom w:val="single" w:sz="6" w:space="0" w:color="auto"/>
              <w:right w:val="single" w:sz="6" w:space="0" w:color="auto"/>
            </w:tcBorders>
            <w:shd w:val="clear" w:color="auto" w:fill="auto"/>
            <w:vAlign w:val="center"/>
          </w:tcPr>
          <w:p w14:paraId="51350091" w14:textId="2006FC90" w:rsidR="00F078F4" w:rsidRPr="00F078F4" w:rsidRDefault="000A588C" w:rsidP="00DC7C98">
            <w:pPr>
              <w:tabs>
                <w:tab w:val="left" w:pos="360"/>
              </w:tabs>
              <w:rPr>
                <w:rFonts w:ascii="Garamond" w:hAnsi="Garamond"/>
                <w:b/>
                <w:bCs/>
                <w:sz w:val="22"/>
                <w:szCs w:val="22"/>
              </w:rPr>
            </w:pPr>
            <w:r w:rsidRPr="00B61E4D">
              <w:rPr>
                <w:rFonts w:ascii="Garamond" w:hAnsi="Garamond"/>
                <w:bCs/>
                <w:sz w:val="22"/>
                <w:szCs w:val="22"/>
              </w:rPr>
              <w:t xml:space="preserve">DBC 140:  </w:t>
            </w:r>
            <w:r w:rsidRPr="00B61E4D">
              <w:rPr>
                <w:rFonts w:ascii="Garamond" w:hAnsi="Garamond"/>
                <w:bCs/>
              </w:rPr>
              <w:t xml:space="preserve">Prominent Life Issues </w:t>
            </w:r>
            <w:r w:rsidRPr="00B61E4D">
              <w:rPr>
                <w:rFonts w:ascii="Garamond" w:hAnsi="Garamond"/>
                <w:bCs/>
                <w:sz w:val="22"/>
                <w:szCs w:val="22"/>
              </w:rPr>
              <w:t>II</w:t>
            </w:r>
          </w:p>
        </w:tc>
        <w:tc>
          <w:tcPr>
            <w:tcW w:w="7061" w:type="dxa"/>
            <w:tcBorders>
              <w:top w:val="single" w:sz="6" w:space="0" w:color="auto"/>
              <w:left w:val="single" w:sz="6" w:space="0" w:color="auto"/>
              <w:bottom w:val="single" w:sz="6" w:space="0" w:color="auto"/>
              <w:right w:val="single" w:sz="18" w:space="0" w:color="auto"/>
            </w:tcBorders>
            <w:shd w:val="clear" w:color="auto" w:fill="auto"/>
            <w:vAlign w:val="center"/>
          </w:tcPr>
          <w:p w14:paraId="57B3A922" w14:textId="77777777" w:rsidR="009B0376" w:rsidRPr="00B61E4D" w:rsidRDefault="009B0376" w:rsidP="009B0376">
            <w:pPr>
              <w:rPr>
                <w:rFonts w:ascii="Garamond" w:hAnsi="Garamond"/>
                <w:bCs/>
                <w:i/>
                <w:sz w:val="22"/>
                <w:szCs w:val="22"/>
              </w:rPr>
            </w:pPr>
            <w:r w:rsidRPr="00B61E4D">
              <w:rPr>
                <w:rFonts w:ascii="Garamond" w:hAnsi="Garamond"/>
                <w:bCs/>
                <w:sz w:val="22"/>
                <w:szCs w:val="22"/>
              </w:rPr>
              <w:t xml:space="preserve">Collins, Gary, </w:t>
            </w:r>
            <w:r w:rsidRPr="00B61E4D">
              <w:rPr>
                <w:rFonts w:ascii="Garamond" w:hAnsi="Garamond"/>
                <w:bCs/>
                <w:i/>
                <w:sz w:val="22"/>
                <w:szCs w:val="22"/>
              </w:rPr>
              <w:t>Christian Counseling, A Comprehensive Guide, Third Edition.</w:t>
            </w:r>
          </w:p>
          <w:p w14:paraId="226C5DF0" w14:textId="0965D323" w:rsidR="009B0376" w:rsidRPr="00B61E4D" w:rsidRDefault="009B0376" w:rsidP="009B0376">
            <w:pPr>
              <w:rPr>
                <w:rFonts w:ascii="Garamond" w:hAnsi="Garamond"/>
                <w:bCs/>
                <w:sz w:val="22"/>
                <w:szCs w:val="22"/>
              </w:rPr>
            </w:pPr>
            <w:r w:rsidRPr="00B61E4D">
              <w:rPr>
                <w:rFonts w:ascii="Garamond" w:hAnsi="Garamond"/>
                <w:bCs/>
                <w:sz w:val="22"/>
                <w:szCs w:val="22"/>
              </w:rPr>
              <w:t xml:space="preserve">Clinton, Hawkins, </w:t>
            </w:r>
            <w:r w:rsidRPr="00B61E4D">
              <w:rPr>
                <w:rFonts w:ascii="Garamond" w:hAnsi="Garamond"/>
                <w:bCs/>
                <w:i/>
                <w:sz w:val="22"/>
                <w:szCs w:val="22"/>
              </w:rPr>
              <w:t xml:space="preserve">The Quick Reference Guide to Biblical Counseling. </w:t>
            </w:r>
            <w:r w:rsidRPr="00B61E4D">
              <w:rPr>
                <w:rFonts w:ascii="Garamond" w:hAnsi="Garamond"/>
                <w:bCs/>
                <w:sz w:val="22"/>
                <w:szCs w:val="22"/>
              </w:rPr>
              <w:t>Baker, 2009</w:t>
            </w:r>
          </w:p>
          <w:p w14:paraId="325C78D6" w14:textId="0D2617A5" w:rsidR="009B0376" w:rsidRPr="00B61E4D" w:rsidRDefault="009B0376" w:rsidP="009B0376">
            <w:pPr>
              <w:rPr>
                <w:rFonts w:ascii="Garamond" w:hAnsi="Garamond"/>
                <w:bCs/>
                <w:sz w:val="22"/>
                <w:szCs w:val="22"/>
              </w:rPr>
            </w:pPr>
            <w:r w:rsidRPr="00B61E4D">
              <w:rPr>
                <w:rFonts w:ascii="Garamond" w:hAnsi="Garamond"/>
                <w:bCs/>
                <w:sz w:val="22"/>
                <w:szCs w:val="22"/>
              </w:rPr>
              <w:t xml:space="preserve">Backus, </w:t>
            </w:r>
            <w:proofErr w:type="spellStart"/>
            <w:r w:rsidRPr="00B61E4D">
              <w:rPr>
                <w:rFonts w:ascii="Garamond" w:hAnsi="Garamond"/>
                <w:bCs/>
                <w:sz w:val="22"/>
                <w:szCs w:val="22"/>
              </w:rPr>
              <w:t>Chapian</w:t>
            </w:r>
            <w:proofErr w:type="spellEnd"/>
            <w:r w:rsidRPr="00B61E4D">
              <w:rPr>
                <w:rFonts w:ascii="Garamond" w:hAnsi="Garamond"/>
                <w:bCs/>
                <w:sz w:val="22"/>
                <w:szCs w:val="22"/>
              </w:rPr>
              <w:t xml:space="preserve">, </w:t>
            </w:r>
            <w:r w:rsidRPr="00B61E4D">
              <w:rPr>
                <w:rFonts w:ascii="Garamond" w:hAnsi="Garamond"/>
                <w:bCs/>
                <w:i/>
                <w:sz w:val="22"/>
                <w:szCs w:val="22"/>
              </w:rPr>
              <w:t xml:space="preserve">Telling </w:t>
            </w:r>
            <w:proofErr w:type="spellStart"/>
            <w:r w:rsidRPr="00B61E4D">
              <w:rPr>
                <w:rFonts w:ascii="Garamond" w:hAnsi="Garamond"/>
                <w:bCs/>
                <w:i/>
                <w:sz w:val="22"/>
                <w:szCs w:val="22"/>
              </w:rPr>
              <w:t>Youself</w:t>
            </w:r>
            <w:proofErr w:type="spellEnd"/>
            <w:r w:rsidRPr="00B61E4D">
              <w:rPr>
                <w:rFonts w:ascii="Garamond" w:hAnsi="Garamond"/>
                <w:bCs/>
                <w:i/>
                <w:sz w:val="22"/>
                <w:szCs w:val="22"/>
              </w:rPr>
              <w:t xml:space="preserve"> the Truth.  </w:t>
            </w:r>
            <w:r w:rsidRPr="00B61E4D">
              <w:rPr>
                <w:rFonts w:ascii="Garamond" w:hAnsi="Garamond"/>
                <w:bCs/>
                <w:sz w:val="22"/>
                <w:szCs w:val="22"/>
              </w:rPr>
              <w:t>Bethany, 2014</w:t>
            </w:r>
          </w:p>
          <w:p w14:paraId="20946982" w14:textId="61F8496F" w:rsidR="009B0376" w:rsidRPr="00B61E4D" w:rsidRDefault="009B0376" w:rsidP="009B0376">
            <w:pPr>
              <w:rPr>
                <w:rFonts w:ascii="Garamond" w:hAnsi="Garamond"/>
                <w:bCs/>
                <w:sz w:val="22"/>
                <w:szCs w:val="22"/>
              </w:rPr>
            </w:pPr>
            <w:r w:rsidRPr="00B61E4D">
              <w:rPr>
                <w:rFonts w:ascii="Garamond" w:hAnsi="Garamond"/>
                <w:bCs/>
                <w:sz w:val="22"/>
                <w:szCs w:val="22"/>
              </w:rPr>
              <w:t xml:space="preserve">McGee, Robert, </w:t>
            </w:r>
            <w:r w:rsidRPr="00B61E4D">
              <w:rPr>
                <w:rFonts w:ascii="Garamond" w:hAnsi="Garamond"/>
                <w:bCs/>
                <w:i/>
                <w:sz w:val="22"/>
                <w:szCs w:val="22"/>
              </w:rPr>
              <w:t xml:space="preserve">The Search for Significance. </w:t>
            </w:r>
            <w:r w:rsidRPr="00B61E4D">
              <w:rPr>
                <w:rFonts w:ascii="Garamond" w:hAnsi="Garamond"/>
                <w:bCs/>
                <w:sz w:val="22"/>
                <w:szCs w:val="22"/>
              </w:rPr>
              <w:t>Thomas Nelson, 2003</w:t>
            </w:r>
          </w:p>
          <w:p w14:paraId="78A069CE" w14:textId="2941F247" w:rsidR="009B0376" w:rsidRPr="00B61E4D" w:rsidRDefault="009B0376" w:rsidP="009B0376">
            <w:pPr>
              <w:rPr>
                <w:rFonts w:ascii="Garamond" w:hAnsi="Garamond"/>
                <w:bCs/>
                <w:sz w:val="22"/>
                <w:szCs w:val="22"/>
              </w:rPr>
            </w:pPr>
            <w:r w:rsidRPr="00B61E4D">
              <w:rPr>
                <w:rFonts w:ascii="Garamond" w:hAnsi="Garamond"/>
                <w:bCs/>
                <w:sz w:val="22"/>
                <w:szCs w:val="22"/>
              </w:rPr>
              <w:t xml:space="preserve">Jones, Robert, </w:t>
            </w:r>
            <w:r w:rsidRPr="00B61E4D">
              <w:rPr>
                <w:rFonts w:ascii="Garamond" w:hAnsi="Garamond"/>
                <w:bCs/>
                <w:i/>
                <w:sz w:val="22"/>
                <w:szCs w:val="22"/>
              </w:rPr>
              <w:t xml:space="preserve">Uprooting Anger: Biblical Help for a Common Problem.  </w:t>
            </w:r>
            <w:r w:rsidRPr="00B61E4D">
              <w:rPr>
                <w:rFonts w:ascii="Garamond" w:hAnsi="Garamond"/>
                <w:bCs/>
                <w:sz w:val="22"/>
                <w:szCs w:val="22"/>
              </w:rPr>
              <w:t>P &amp; R, 2005</w:t>
            </w:r>
          </w:p>
          <w:p w14:paraId="7963A8F8" w14:textId="3D07EBE9" w:rsidR="00F078F4" w:rsidRDefault="009B0376" w:rsidP="009B0376">
            <w:pPr>
              <w:tabs>
                <w:tab w:val="left" w:pos="360"/>
              </w:tabs>
              <w:rPr>
                <w:rFonts w:ascii="Garamond" w:hAnsi="Garamond"/>
                <w:sz w:val="22"/>
                <w:szCs w:val="22"/>
              </w:rPr>
            </w:pPr>
            <w:r w:rsidRPr="00B61E4D">
              <w:rPr>
                <w:rFonts w:ascii="Garamond" w:hAnsi="Garamond"/>
                <w:bCs/>
                <w:sz w:val="22"/>
                <w:szCs w:val="22"/>
              </w:rPr>
              <w:t xml:space="preserve">Kendall, R.T., </w:t>
            </w:r>
            <w:r w:rsidRPr="00B61E4D">
              <w:rPr>
                <w:rFonts w:ascii="Garamond" w:hAnsi="Garamond"/>
                <w:bCs/>
                <w:i/>
                <w:sz w:val="22"/>
                <w:szCs w:val="22"/>
              </w:rPr>
              <w:t xml:space="preserve">Total Forgiveness.  </w:t>
            </w:r>
            <w:r w:rsidRPr="00B61E4D">
              <w:rPr>
                <w:rFonts w:ascii="Garamond" w:hAnsi="Garamond"/>
                <w:bCs/>
                <w:sz w:val="22"/>
                <w:szCs w:val="22"/>
              </w:rPr>
              <w:t>Charisma House, 2007</w:t>
            </w:r>
          </w:p>
        </w:tc>
      </w:tr>
    </w:tbl>
    <w:p w14:paraId="0DB183B3" w14:textId="03CEC5E7" w:rsidR="00667BC2" w:rsidRPr="00D41382" w:rsidRDefault="006E6A80" w:rsidP="006E6A80">
      <w:pPr>
        <w:jc w:val="right"/>
      </w:pPr>
      <w:r>
        <w:t xml:space="preserve">Revised </w:t>
      </w:r>
      <w:r w:rsidR="00CA5810">
        <w:t>4/2</w:t>
      </w:r>
      <w:r w:rsidR="009875E2">
        <w:t>9</w:t>
      </w:r>
      <w:r w:rsidR="00CA5810">
        <w:t>/2020</w:t>
      </w:r>
    </w:p>
    <w:sectPr w:rsidR="00667BC2" w:rsidRPr="00D41382" w:rsidSect="009875E2">
      <w:endnotePr>
        <w:numFmt w:val="decimal"/>
      </w:endnotePr>
      <w:type w:val="continuous"/>
      <w:pgSz w:w="12240" w:h="15840" w:code="1"/>
      <w:pgMar w:top="1080" w:right="1152" w:bottom="720" w:left="1152" w:header="108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0E391" w14:textId="77777777" w:rsidR="007D2F16" w:rsidRDefault="007D2F16">
      <w:r>
        <w:separator/>
      </w:r>
    </w:p>
  </w:endnote>
  <w:endnote w:type="continuationSeparator" w:id="0">
    <w:p w14:paraId="151D7988" w14:textId="77777777" w:rsidR="007D2F16" w:rsidRDefault="007D2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LRS System 4">
    <w:charset w:val="00"/>
    <w:family w:val="auto"/>
    <w:pitch w:val="variable"/>
    <w:sig w:usb0="00000003" w:usb1="1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Garamond,Courier New">
    <w:altName w:val="Times New Roman"/>
    <w:panose1 w:val="00000000000000000000"/>
    <w:charset w:val="00"/>
    <w:family w:val="roman"/>
    <w:notTrueType/>
    <w:pitch w:val="default"/>
  </w:font>
  <w:font w:name="Garamond,Garamond,Times New Rom">
    <w:altName w:val="Times New Roman"/>
    <w:panose1 w:val="00000000000000000000"/>
    <w:charset w:val="00"/>
    <w:family w:val="roman"/>
    <w:notTrueType/>
    <w:pitch w:val="default"/>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43CEB" w14:textId="77777777" w:rsidR="001873E9" w:rsidRDefault="001873E9" w:rsidP="009D02C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E71C53C" w14:textId="77777777" w:rsidR="001873E9" w:rsidRDefault="001873E9" w:rsidP="009D02C0">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1BD43" w14:textId="77777777" w:rsidR="001873E9" w:rsidRPr="00FC5AA5" w:rsidRDefault="001873E9" w:rsidP="009D02C0">
    <w:pPr>
      <w:spacing w:line="240" w:lineRule="exact"/>
      <w:ind w:right="360" w:firstLine="360"/>
      <w:rPr>
        <w:rFonts w:ascii="Garamond" w:hAnsi="Garamond"/>
        <w:szCs w:val="20"/>
      </w:rPr>
    </w:pPr>
  </w:p>
  <w:p w14:paraId="6F567CC4" w14:textId="77777777" w:rsidR="001873E9" w:rsidRPr="00FC5AA5" w:rsidRDefault="001873E9">
    <w:pPr>
      <w:spacing w:line="19" w:lineRule="exact"/>
      <w:ind w:left="360" w:right="360" w:firstLine="5760"/>
      <w:rPr>
        <w:rFonts w:ascii="Garamond" w:hAnsi="Garamond"/>
        <w:szCs w:val="20"/>
      </w:rPr>
    </w:pPr>
    <w:r w:rsidRPr="00FC5AA5">
      <w:rPr>
        <w:rFonts w:ascii="Garamond" w:hAnsi="Garamond"/>
        <w:noProof/>
        <w:szCs w:val="20"/>
      </w:rPr>
      <mc:AlternateContent>
        <mc:Choice Requires="wps">
          <w:drawing>
            <wp:anchor distT="0" distB="0" distL="114300" distR="114300" simplePos="0" relativeHeight="251658752" behindDoc="1" locked="1" layoutInCell="0" allowOverlap="1" wp14:anchorId="5F4F4B6A" wp14:editId="000D1ABF">
              <wp:simplePos x="0" y="0"/>
              <wp:positionH relativeFrom="page">
                <wp:posOffset>914400</wp:posOffset>
              </wp:positionH>
              <wp:positionV relativeFrom="paragraph">
                <wp:posOffset>0</wp:posOffset>
              </wp:positionV>
              <wp:extent cx="5730875" cy="1206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AC9171D" id="Rectangle 1" o:spid="_x0000_s1026" style="position:absolute;margin-left:1in;margin-top:0;width:451.25pt;height:.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nV5QIAADA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" o:allowincell="f" fillcolor="black" stroked="f" strokeweight="0">
              <w10:wrap anchorx="page"/>
              <w10:anchorlock/>
            </v:rect>
          </w:pict>
        </mc:Fallback>
      </mc:AlternateContent>
    </w:r>
  </w:p>
  <w:p w14:paraId="63FD6BB4" w14:textId="708052EA" w:rsidR="001873E9" w:rsidRPr="00FC5AA5" w:rsidRDefault="001873E9" w:rsidP="009D02C0">
    <w:pPr>
      <w:pStyle w:val="Footer"/>
      <w:framePr w:wrap="around" w:vAnchor="text" w:hAnchor="margin" w:xAlign="outside" w:y="1"/>
      <w:rPr>
        <w:rStyle w:val="PageNumber"/>
        <w:rFonts w:ascii="Garamond" w:hAnsi="Garamond"/>
        <w:szCs w:val="20"/>
      </w:rPr>
    </w:pPr>
    <w:r w:rsidRPr="00FC5AA5">
      <w:rPr>
        <w:rStyle w:val="PageNumber"/>
        <w:rFonts w:ascii="Garamond" w:hAnsi="Garamond"/>
        <w:szCs w:val="20"/>
      </w:rPr>
      <w:fldChar w:fldCharType="begin"/>
    </w:r>
    <w:r w:rsidRPr="00FC5AA5">
      <w:rPr>
        <w:rStyle w:val="PageNumber"/>
        <w:rFonts w:ascii="Garamond" w:hAnsi="Garamond"/>
        <w:szCs w:val="20"/>
      </w:rPr>
      <w:instrText xml:space="preserve">PAGE  </w:instrText>
    </w:r>
    <w:r w:rsidRPr="00FC5AA5">
      <w:rPr>
        <w:rStyle w:val="PageNumber"/>
        <w:rFonts w:ascii="Garamond" w:hAnsi="Garamond"/>
        <w:szCs w:val="20"/>
      </w:rPr>
      <w:fldChar w:fldCharType="separate"/>
    </w:r>
    <w:r>
      <w:rPr>
        <w:rStyle w:val="PageNumber"/>
        <w:rFonts w:ascii="Garamond" w:hAnsi="Garamond"/>
        <w:noProof/>
        <w:szCs w:val="20"/>
      </w:rPr>
      <w:t>3</w:t>
    </w:r>
    <w:r w:rsidRPr="00FC5AA5">
      <w:rPr>
        <w:rStyle w:val="PageNumber"/>
        <w:rFonts w:ascii="Garamond" w:hAnsi="Garamond"/>
        <w:szCs w:val="20"/>
      </w:rPr>
      <w:fldChar w:fldCharType="end"/>
    </w:r>
  </w:p>
  <w:p w14:paraId="53CE30F6" w14:textId="7A9162C0" w:rsidR="001873E9" w:rsidRPr="00FC5AA5" w:rsidRDefault="001873E9" w:rsidP="00FC5AA5">
    <w:pPr>
      <w:ind w:left="360" w:right="360" w:firstLine="360"/>
      <w:jc w:val="center"/>
      <w:rPr>
        <w:rFonts w:ascii="Garamond" w:hAnsi="Garamond"/>
        <w:szCs w:val="20"/>
      </w:rPr>
    </w:pPr>
    <w:r w:rsidRPr="00FC5AA5">
      <w:rPr>
        <w:rFonts w:ascii="Garamond" w:hAnsi="Garamond"/>
        <w:b/>
        <w:bCs/>
        <w:szCs w:val="20"/>
      </w:rPr>
      <w:t>‘Mentoring Students to Become Christ-Centered Leaders’</w:t>
    </w:r>
    <w:r w:rsidRPr="00FC5AA5">
      <w:rPr>
        <w:rFonts w:ascii="Garamond" w:hAnsi="Garamond"/>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F8449" w14:textId="77777777" w:rsidR="001873E9" w:rsidRDefault="001873E9" w:rsidP="009D02C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AC2A749" w14:textId="77777777" w:rsidR="001873E9" w:rsidRDefault="001873E9" w:rsidP="009D02C0">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361445"/>
      <w:docPartObj>
        <w:docPartGallery w:val="Page Numbers (Bottom of Page)"/>
        <w:docPartUnique/>
      </w:docPartObj>
    </w:sdtPr>
    <w:sdtEndPr>
      <w:rPr>
        <w:noProof/>
      </w:rPr>
    </w:sdtEndPr>
    <w:sdtContent>
      <w:p w14:paraId="3FD1E261" w14:textId="10C232CC" w:rsidR="001873E9" w:rsidRPr="00443963" w:rsidRDefault="001873E9" w:rsidP="00443963">
        <w:pPr>
          <w:pStyle w:val="Footer"/>
          <w:jc w:val="right"/>
        </w:pPr>
        <w:r w:rsidRPr="00443963">
          <w:rPr>
            <w:rFonts w:ascii="Garamond" w:hAnsi="Garamond"/>
            <w:sz w:val="16"/>
            <w:szCs w:val="16"/>
          </w:rPr>
          <w:fldChar w:fldCharType="begin"/>
        </w:r>
        <w:r w:rsidRPr="00443963">
          <w:rPr>
            <w:rFonts w:ascii="Garamond" w:hAnsi="Garamond"/>
            <w:sz w:val="16"/>
            <w:szCs w:val="16"/>
          </w:rPr>
          <w:instrText xml:space="preserve"> PAGE   \* MERGEFORMAT </w:instrText>
        </w:r>
        <w:r w:rsidRPr="00443963">
          <w:rPr>
            <w:rFonts w:ascii="Garamond" w:hAnsi="Garamond"/>
            <w:sz w:val="16"/>
            <w:szCs w:val="16"/>
          </w:rPr>
          <w:fldChar w:fldCharType="separate"/>
        </w:r>
        <w:r>
          <w:rPr>
            <w:rFonts w:ascii="Garamond" w:hAnsi="Garamond"/>
            <w:noProof/>
            <w:sz w:val="16"/>
            <w:szCs w:val="16"/>
          </w:rPr>
          <w:t>21</w:t>
        </w:r>
        <w:r w:rsidRPr="00443963">
          <w:rPr>
            <w:rFonts w:ascii="Garamond" w:hAnsi="Garamond"/>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6E3B9" w14:textId="77777777" w:rsidR="007D2F16" w:rsidRDefault="007D2F16">
      <w:r>
        <w:separator/>
      </w:r>
    </w:p>
  </w:footnote>
  <w:footnote w:type="continuationSeparator" w:id="0">
    <w:p w14:paraId="60A7EE03" w14:textId="77777777" w:rsidR="007D2F16" w:rsidRDefault="007D2F16">
      <w:r>
        <w:continuationSeparator/>
      </w:r>
    </w:p>
  </w:footnote>
  <w:footnote w:id="1">
    <w:p w14:paraId="1EF0D968" w14:textId="0DC61AD6" w:rsidR="001873E9" w:rsidRPr="00CA21BC" w:rsidRDefault="001873E9">
      <w:pPr>
        <w:pStyle w:val="FootnoteText"/>
        <w:rPr>
          <w:rFonts w:ascii="Garamond" w:hAnsi="Garamond"/>
          <w:sz w:val="22"/>
          <w:szCs w:val="22"/>
          <w:lang w:val="en-US"/>
        </w:rPr>
      </w:pPr>
      <w:r w:rsidRPr="005B40F6">
        <w:rPr>
          <w:rStyle w:val="FootnoteReference"/>
          <w:rFonts w:ascii="Garamond" w:hAnsi="Garamond"/>
          <w:sz w:val="22"/>
          <w:szCs w:val="22"/>
          <w:vertAlign w:val="superscript"/>
        </w:rPr>
        <w:footnoteRef/>
      </w:r>
      <w:r w:rsidRPr="005B40F6">
        <w:rPr>
          <w:rFonts w:ascii="Garamond" w:hAnsi="Garamond"/>
          <w:sz w:val="22"/>
          <w:szCs w:val="22"/>
          <w:vertAlign w:val="superscript"/>
        </w:rPr>
        <w:t xml:space="preserve"> </w:t>
      </w:r>
      <w:r w:rsidRPr="005B40F6">
        <w:rPr>
          <w:rFonts w:ascii="Garamond" w:hAnsi="Garamond"/>
          <w:sz w:val="22"/>
          <w:szCs w:val="22"/>
        </w:rPr>
        <w:t xml:space="preserve">The </w:t>
      </w:r>
      <w:r w:rsidRPr="005B40F6">
        <w:rPr>
          <w:rFonts w:ascii="Garamond" w:hAnsi="Garamond"/>
          <w:b/>
          <w:bCs/>
          <w:sz w:val="22"/>
          <w:szCs w:val="22"/>
        </w:rPr>
        <w:t>Certificate in Christian Studies</w:t>
      </w:r>
      <w:r w:rsidRPr="005B40F6">
        <w:rPr>
          <w:rFonts w:ascii="Garamond" w:hAnsi="Garamond"/>
          <w:sz w:val="22"/>
          <w:szCs w:val="22"/>
        </w:rPr>
        <w:t xml:space="preserve"> comprises the first year of the three-year program.</w:t>
      </w:r>
    </w:p>
  </w:footnote>
  <w:footnote w:id="2">
    <w:p w14:paraId="10B29B9F" w14:textId="12A381F1" w:rsidR="001873E9" w:rsidRPr="00C750DD" w:rsidRDefault="001873E9" w:rsidP="00C23A21">
      <w:pPr>
        <w:pStyle w:val="FootnoteText"/>
        <w:rPr>
          <w:spacing w:val="-2"/>
          <w:sz w:val="22"/>
          <w:szCs w:val="22"/>
          <w:lang w:val="en-US"/>
        </w:rPr>
      </w:pPr>
      <w:r>
        <w:rPr>
          <w:spacing w:val="-2"/>
          <w:vertAlign w:val="superscript"/>
        </w:rPr>
        <w:t xml:space="preserve">2 </w:t>
      </w:r>
      <w:r w:rsidRPr="00C750DD">
        <w:rPr>
          <w:rFonts w:ascii="Garamond" w:hAnsi="Garamond"/>
          <w:spacing w:val="-2"/>
          <w:sz w:val="22"/>
          <w:szCs w:val="22"/>
        </w:rPr>
        <w:t>The practicum is an apprenticeship or internship. It is time spent doing what has been learned in class</w:t>
      </w:r>
      <w:r>
        <w:rPr>
          <w:rFonts w:ascii="Garamond" w:hAnsi="Garamond"/>
          <w:spacing w:val="-2"/>
          <w:sz w:val="22"/>
          <w:szCs w:val="22"/>
        </w:rPr>
        <w:t xml:space="preserve">, </w:t>
      </w:r>
      <w:r w:rsidRPr="00C750DD">
        <w:rPr>
          <w:rFonts w:ascii="Garamond" w:hAnsi="Garamond"/>
          <w:spacing w:val="-2"/>
          <w:sz w:val="22"/>
          <w:szCs w:val="22"/>
        </w:rPr>
        <w:t>includ</w:t>
      </w:r>
      <w:r>
        <w:rPr>
          <w:rFonts w:ascii="Garamond" w:hAnsi="Garamond"/>
          <w:spacing w:val="-2"/>
          <w:sz w:val="22"/>
          <w:szCs w:val="22"/>
        </w:rPr>
        <w:t>ing</w:t>
      </w:r>
      <w:r w:rsidRPr="00C750DD">
        <w:rPr>
          <w:rFonts w:ascii="Garamond" w:hAnsi="Garamond"/>
          <w:spacing w:val="-2"/>
          <w:sz w:val="22"/>
          <w:szCs w:val="22"/>
        </w:rPr>
        <w:t xml:space="preserve"> training by a mentor in such areas as homiletics, ethics, worship, business, leadership, and missions.</w:t>
      </w:r>
      <w:r w:rsidRPr="00C750DD">
        <w:rPr>
          <w:rFonts w:ascii="Garamond" w:hAnsi="Garamond"/>
          <w:spacing w:val="-2"/>
          <w:sz w:val="16"/>
          <w:szCs w:val="16"/>
        </w:rPr>
        <w:t xml:space="preserve"> </w:t>
      </w:r>
      <w:r w:rsidRPr="00C750DD">
        <w:rPr>
          <w:rFonts w:ascii="Garamond" w:hAnsi="Garamond"/>
          <w:spacing w:val="-2"/>
          <w:sz w:val="22"/>
          <w:szCs w:val="22"/>
        </w:rPr>
        <w:t>This includes the checklist of all the activities needed to be completed in order to fulfil this part of the curriculum. See page 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EE25130"/>
    <w:lvl w:ilvl="0">
      <w:numFmt w:val="decimal"/>
      <w:lvlText w:val="*"/>
      <w:lvlJc w:val="left"/>
    </w:lvl>
  </w:abstractNum>
  <w:abstractNum w:abstractNumId="1" w15:restartNumberingAfterBreak="0">
    <w:nsid w:val="00000001"/>
    <w:multiLevelType w:val="multilevel"/>
    <w:tmpl w:val="00000000"/>
    <w:lvl w:ilvl="0">
      <w:start w:val="1"/>
      <w:numFmt w:val="lowerRoman"/>
      <w:lvlText w:val="%1)"/>
      <w:lvlJc w:val="left"/>
      <w:pPr>
        <w:tabs>
          <w:tab w:val="num" w:pos="720"/>
        </w:tabs>
        <w:ind w:left="720" w:hanging="720"/>
      </w:pPr>
      <w:rPr>
        <w:rFonts w:ascii="Times New Roman" w:hAnsi="Times New Roman" w:cs="Times New Roman"/>
        <w:sz w:val="24"/>
        <w:szCs w:val="24"/>
      </w:rPr>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2" w15:restartNumberingAfterBreak="0">
    <w:nsid w:val="00000002"/>
    <w:multiLevelType w:val="multilevel"/>
    <w:tmpl w:val="00000000"/>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3" w15:restartNumberingAfterBreak="0">
    <w:nsid w:val="00000003"/>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04"/>
    <w:multiLevelType w:val="multilevel"/>
    <w:tmpl w:val="00000000"/>
    <w:lvl w:ilvl="0">
      <w:start w:val="1"/>
      <w:numFmt w:val="lowerLetter"/>
      <w:pStyle w:val="Level1"/>
      <w:lvlText w:val="%1."/>
      <w:lvlJc w:val="left"/>
      <w:pPr>
        <w:tabs>
          <w:tab w:val="num" w:pos="720"/>
        </w:tabs>
        <w:ind w:left="720" w:hanging="720"/>
      </w:pPr>
      <w:rPr>
        <w:rFonts w:ascii="LRS System 4" w:hAnsi="LRS System 4" w:cs="Times New Roman"/>
        <w:sz w:val="24"/>
        <w:szCs w:val="24"/>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5" w15:restartNumberingAfterBreak="0">
    <w:nsid w:val="00C24AEB"/>
    <w:multiLevelType w:val="hybridMultilevel"/>
    <w:tmpl w:val="B706E1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21A5DA5"/>
    <w:multiLevelType w:val="hybridMultilevel"/>
    <w:tmpl w:val="C6AA2358"/>
    <w:lvl w:ilvl="0" w:tplc="5ED8DF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6174257"/>
    <w:multiLevelType w:val="hybridMultilevel"/>
    <w:tmpl w:val="98103CAA"/>
    <w:lvl w:ilvl="0" w:tplc="04090015">
      <w:start w:val="1"/>
      <w:numFmt w:val="upperLetter"/>
      <w:lvlText w:val="%1."/>
      <w:lvlJc w:val="left"/>
      <w:pPr>
        <w:ind w:left="1080" w:hanging="360"/>
      </w:pPr>
    </w:lvl>
    <w:lvl w:ilvl="1" w:tplc="B7E2E4EA">
      <w:start w:val="1"/>
      <w:numFmt w:val="decimal"/>
      <w:lvlText w:val="%2."/>
      <w:lvlJc w:val="left"/>
      <w:pPr>
        <w:ind w:left="1800" w:hanging="360"/>
      </w:pPr>
      <w:rPr>
        <w:b w:val="0"/>
        <w:bCs w:val="0"/>
      </w:rPr>
    </w:lvl>
    <w:lvl w:ilvl="2" w:tplc="C47EC866">
      <w:start w:val="1"/>
      <w:numFmt w:val="decimal"/>
      <w:lvlText w:val="%3."/>
      <w:lvlJc w:val="left"/>
      <w:pPr>
        <w:ind w:left="3060" w:hanging="720"/>
      </w:pPr>
      <w:rPr>
        <w:rFonts w:hint="default"/>
      </w:rPr>
    </w:lvl>
    <w:lvl w:ilvl="3" w:tplc="88B02868">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C17B0B"/>
    <w:multiLevelType w:val="hybridMultilevel"/>
    <w:tmpl w:val="580893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0A263D"/>
    <w:multiLevelType w:val="hybridMultilevel"/>
    <w:tmpl w:val="32BA650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8163C40"/>
    <w:multiLevelType w:val="hybridMultilevel"/>
    <w:tmpl w:val="9F420ED6"/>
    <w:lvl w:ilvl="0" w:tplc="2144955E">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1FEC68C7"/>
    <w:multiLevelType w:val="hybridMultilevel"/>
    <w:tmpl w:val="CCAEA9EC"/>
    <w:lvl w:ilvl="0" w:tplc="0409000F">
      <w:start w:val="1"/>
      <w:numFmt w:val="decimal"/>
      <w:lvlText w:val="%1."/>
      <w:lvlJc w:val="left"/>
      <w:pPr>
        <w:ind w:left="1080" w:hanging="360"/>
      </w:pPr>
    </w:lvl>
    <w:lvl w:ilvl="1" w:tplc="B7E2E4EA">
      <w:start w:val="1"/>
      <w:numFmt w:val="decimal"/>
      <w:lvlText w:val="%2."/>
      <w:lvlJc w:val="left"/>
      <w:pPr>
        <w:ind w:left="1800" w:hanging="360"/>
      </w:pPr>
      <w:rPr>
        <w:b w:val="0"/>
        <w:bCs w:val="0"/>
      </w:rPr>
    </w:lvl>
    <w:lvl w:ilvl="2" w:tplc="C47EC866">
      <w:start w:val="1"/>
      <w:numFmt w:val="decimal"/>
      <w:lvlText w:val="%3."/>
      <w:lvlJc w:val="left"/>
      <w:pPr>
        <w:ind w:left="3060" w:hanging="720"/>
      </w:pPr>
      <w:rPr>
        <w:rFonts w:hint="default"/>
      </w:rPr>
    </w:lvl>
    <w:lvl w:ilvl="3" w:tplc="88B02868">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8D4B4E"/>
    <w:multiLevelType w:val="hybridMultilevel"/>
    <w:tmpl w:val="1B06F37A"/>
    <w:lvl w:ilvl="0" w:tplc="04090015">
      <w:start w:val="1"/>
      <w:numFmt w:val="upperLetter"/>
      <w:lvlText w:val="%1."/>
      <w:lvlJc w:val="left"/>
      <w:pPr>
        <w:ind w:left="1080" w:hanging="360"/>
      </w:pPr>
      <w:rPr>
        <w:b w:val="0"/>
        <w:bCs w:val="0"/>
      </w:rPr>
    </w:lvl>
    <w:lvl w:ilvl="1" w:tplc="04090019">
      <w:start w:val="1"/>
      <w:numFmt w:val="lowerLetter"/>
      <w:lvlText w:val="%2."/>
      <w:lvlJc w:val="left"/>
      <w:pPr>
        <w:ind w:left="1800" w:hanging="360"/>
      </w:pPr>
    </w:lvl>
    <w:lvl w:ilvl="2" w:tplc="C47EC866">
      <w:start w:val="1"/>
      <w:numFmt w:val="decimal"/>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451B8F"/>
    <w:multiLevelType w:val="hybridMultilevel"/>
    <w:tmpl w:val="2438EECC"/>
    <w:lvl w:ilvl="0" w:tplc="0FEC2C1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B97BA1"/>
    <w:multiLevelType w:val="hybridMultilevel"/>
    <w:tmpl w:val="BE3A6554"/>
    <w:lvl w:ilvl="0" w:tplc="362CB1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8D06DA0"/>
    <w:multiLevelType w:val="hybridMultilevel"/>
    <w:tmpl w:val="019065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F756DD"/>
    <w:multiLevelType w:val="hybridMultilevel"/>
    <w:tmpl w:val="3118AF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C0912F3"/>
    <w:multiLevelType w:val="hybridMultilevel"/>
    <w:tmpl w:val="5F12A2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4A1756"/>
    <w:multiLevelType w:val="hybridMultilevel"/>
    <w:tmpl w:val="C568B22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31B82B4B"/>
    <w:multiLevelType w:val="hybridMultilevel"/>
    <w:tmpl w:val="64FA495A"/>
    <w:lvl w:ilvl="0" w:tplc="49F225C4">
      <w:start w:val="1"/>
      <w:numFmt w:val="upperRoman"/>
      <w:lvlText w:val="%1."/>
      <w:lvlJc w:val="left"/>
      <w:pPr>
        <w:ind w:left="2880" w:hanging="720"/>
      </w:pPr>
      <w:rPr>
        <w:rFonts w:hint="default"/>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45C30A9F"/>
    <w:multiLevelType w:val="hybridMultilevel"/>
    <w:tmpl w:val="B53EB6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9E5901"/>
    <w:multiLevelType w:val="hybridMultilevel"/>
    <w:tmpl w:val="80B89B1C"/>
    <w:lvl w:ilvl="0" w:tplc="B7E2E4EA">
      <w:start w:val="1"/>
      <w:numFmt w:val="decimal"/>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B1604A"/>
    <w:multiLevelType w:val="hybridMultilevel"/>
    <w:tmpl w:val="6AC461FA"/>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BCC0E38"/>
    <w:multiLevelType w:val="hybridMultilevel"/>
    <w:tmpl w:val="4782D3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E346FE3"/>
    <w:multiLevelType w:val="hybridMultilevel"/>
    <w:tmpl w:val="6FF6A1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CB1066"/>
    <w:multiLevelType w:val="hybridMultilevel"/>
    <w:tmpl w:val="04D6E2B0"/>
    <w:lvl w:ilvl="0" w:tplc="0F348CCC">
      <w:start w:val="1"/>
      <w:numFmt w:val="decimal"/>
      <w:lvlText w:val="%1."/>
      <w:lvlJc w:val="left"/>
      <w:pPr>
        <w:ind w:left="640" w:hanging="360"/>
      </w:pPr>
      <w:rPr>
        <w:rFonts w:hint="default"/>
        <w:b w:val="0"/>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6" w15:restartNumberingAfterBreak="0">
    <w:nsid w:val="546F5BD8"/>
    <w:multiLevelType w:val="hybridMultilevel"/>
    <w:tmpl w:val="2C482FA2"/>
    <w:lvl w:ilvl="0" w:tplc="FEBC33EC">
      <w:start w:val="16"/>
      <w:numFmt w:val="decimal"/>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70937BD"/>
    <w:multiLevelType w:val="hybridMultilevel"/>
    <w:tmpl w:val="D32827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9AE7FE3"/>
    <w:multiLevelType w:val="hybridMultilevel"/>
    <w:tmpl w:val="B00C2D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1977D43"/>
    <w:multiLevelType w:val="hybridMultilevel"/>
    <w:tmpl w:val="91666D4E"/>
    <w:lvl w:ilvl="0" w:tplc="0409000F">
      <w:start w:val="1"/>
      <w:numFmt w:val="decimal"/>
      <w:lvlText w:val="%1."/>
      <w:lvlJc w:val="left"/>
      <w:pPr>
        <w:ind w:left="1360" w:hanging="360"/>
      </w:p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30" w15:restartNumberingAfterBreak="0">
    <w:nsid w:val="75B56050"/>
    <w:multiLevelType w:val="hybridMultilevel"/>
    <w:tmpl w:val="FA60D712"/>
    <w:lvl w:ilvl="0" w:tplc="1A9A08C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6141F9A"/>
    <w:multiLevelType w:val="hybridMultilevel"/>
    <w:tmpl w:val="2962DCDC"/>
    <w:lvl w:ilvl="0" w:tplc="8E26E0AA">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83131FC"/>
    <w:multiLevelType w:val="hybridMultilevel"/>
    <w:tmpl w:val="44305C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0"/>
    <w:lvlOverride w:ilvl="0">
      <w:lvl w:ilvl="0">
        <w:numFmt w:val="bullet"/>
        <w:lvlText w:val="·"/>
        <w:legacy w:legacy="1" w:legacySpace="0" w:legacyIndent="720"/>
        <w:lvlJc w:val="left"/>
        <w:pPr>
          <w:ind w:left="1440" w:hanging="720"/>
        </w:pPr>
        <w:rPr>
          <w:rFonts w:ascii="Times New Roman" w:hAnsi="Times New Roman" w:hint="default"/>
        </w:rPr>
      </w:lvl>
    </w:lvlOverride>
  </w:num>
  <w:num w:numId="4">
    <w:abstractNumId w:val="23"/>
  </w:num>
  <w:num w:numId="5">
    <w:abstractNumId w:val="15"/>
  </w:num>
  <w:num w:numId="6">
    <w:abstractNumId w:val="24"/>
  </w:num>
  <w:num w:numId="7">
    <w:abstractNumId w:val="13"/>
  </w:num>
  <w:num w:numId="8">
    <w:abstractNumId w:val="26"/>
  </w:num>
  <w:num w:numId="9">
    <w:abstractNumId w:val="22"/>
  </w:num>
  <w:num w:numId="10">
    <w:abstractNumId w:val="8"/>
  </w:num>
  <w:num w:numId="11">
    <w:abstractNumId w:val="16"/>
  </w:num>
  <w:num w:numId="12">
    <w:abstractNumId w:val="30"/>
  </w:num>
  <w:num w:numId="13">
    <w:abstractNumId w:val="14"/>
  </w:num>
  <w:num w:numId="14">
    <w:abstractNumId w:val="25"/>
  </w:num>
  <w:num w:numId="15">
    <w:abstractNumId w:val="29"/>
  </w:num>
  <w:num w:numId="16">
    <w:abstractNumId w:val="9"/>
  </w:num>
  <w:num w:numId="17">
    <w:abstractNumId w:val="32"/>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8"/>
  </w:num>
  <w:num w:numId="21">
    <w:abstractNumId w:val="12"/>
  </w:num>
  <w:num w:numId="22">
    <w:abstractNumId w:val="27"/>
  </w:num>
  <w:num w:numId="23">
    <w:abstractNumId w:val="17"/>
  </w:num>
  <w:num w:numId="24">
    <w:abstractNumId w:val="10"/>
  </w:num>
  <w:num w:numId="25">
    <w:abstractNumId w:val="14"/>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31"/>
  </w:num>
  <w:num w:numId="28">
    <w:abstractNumId w:val="20"/>
  </w:num>
  <w:num w:numId="29">
    <w:abstractNumId w:val="7"/>
  </w:num>
  <w:num w:numId="30">
    <w:abstractNumId w:val="5"/>
  </w:num>
  <w:num w:numId="31">
    <w:abstractNumId w:val="18"/>
  </w:num>
  <w:num w:numId="32">
    <w:abstractNumId w:val="2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5CF"/>
    <w:rsid w:val="00001DC2"/>
    <w:rsid w:val="0000604C"/>
    <w:rsid w:val="00015C71"/>
    <w:rsid w:val="000167BA"/>
    <w:rsid w:val="00027A97"/>
    <w:rsid w:val="00034478"/>
    <w:rsid w:val="00044D7B"/>
    <w:rsid w:val="00060DA5"/>
    <w:rsid w:val="00062693"/>
    <w:rsid w:val="00063453"/>
    <w:rsid w:val="00063EAB"/>
    <w:rsid w:val="00067EBB"/>
    <w:rsid w:val="000752A5"/>
    <w:rsid w:val="000816A9"/>
    <w:rsid w:val="000816B8"/>
    <w:rsid w:val="000A43A7"/>
    <w:rsid w:val="000A45DC"/>
    <w:rsid w:val="000A588C"/>
    <w:rsid w:val="000A77C6"/>
    <w:rsid w:val="000A7F72"/>
    <w:rsid w:val="000C4F52"/>
    <w:rsid w:val="000D715D"/>
    <w:rsid w:val="000E55D2"/>
    <w:rsid w:val="000F413C"/>
    <w:rsid w:val="000F53B1"/>
    <w:rsid w:val="00103C60"/>
    <w:rsid w:val="001043AC"/>
    <w:rsid w:val="001151E5"/>
    <w:rsid w:val="00126113"/>
    <w:rsid w:val="00143884"/>
    <w:rsid w:val="001468E3"/>
    <w:rsid w:val="00153B89"/>
    <w:rsid w:val="00155A91"/>
    <w:rsid w:val="00165DE1"/>
    <w:rsid w:val="0016778B"/>
    <w:rsid w:val="00181614"/>
    <w:rsid w:val="001854F1"/>
    <w:rsid w:val="001873E9"/>
    <w:rsid w:val="001A338E"/>
    <w:rsid w:val="001A6DFA"/>
    <w:rsid w:val="001C1A62"/>
    <w:rsid w:val="001C62FC"/>
    <w:rsid w:val="001E2F0D"/>
    <w:rsid w:val="00220EDB"/>
    <w:rsid w:val="00234689"/>
    <w:rsid w:val="002609D8"/>
    <w:rsid w:val="0027500D"/>
    <w:rsid w:val="00275A02"/>
    <w:rsid w:val="00283C23"/>
    <w:rsid w:val="00283CED"/>
    <w:rsid w:val="00290BFA"/>
    <w:rsid w:val="00293E1C"/>
    <w:rsid w:val="002B0357"/>
    <w:rsid w:val="002E3E88"/>
    <w:rsid w:val="002F3353"/>
    <w:rsid w:val="00303ECD"/>
    <w:rsid w:val="00315E2F"/>
    <w:rsid w:val="003365CF"/>
    <w:rsid w:val="00347CE9"/>
    <w:rsid w:val="0035148A"/>
    <w:rsid w:val="0035298B"/>
    <w:rsid w:val="00353054"/>
    <w:rsid w:val="00354B40"/>
    <w:rsid w:val="00372A23"/>
    <w:rsid w:val="00372ABB"/>
    <w:rsid w:val="00374297"/>
    <w:rsid w:val="003A1D4E"/>
    <w:rsid w:val="003A466D"/>
    <w:rsid w:val="003B4864"/>
    <w:rsid w:val="003B5363"/>
    <w:rsid w:val="003B6260"/>
    <w:rsid w:val="003B7C65"/>
    <w:rsid w:val="003C0428"/>
    <w:rsid w:val="003C0F6A"/>
    <w:rsid w:val="003C2B36"/>
    <w:rsid w:val="003C6A46"/>
    <w:rsid w:val="003D008A"/>
    <w:rsid w:val="003D3044"/>
    <w:rsid w:val="003D5584"/>
    <w:rsid w:val="003E233F"/>
    <w:rsid w:val="003F7FF1"/>
    <w:rsid w:val="00407CBF"/>
    <w:rsid w:val="004250E9"/>
    <w:rsid w:val="00443963"/>
    <w:rsid w:val="004528B2"/>
    <w:rsid w:val="00465D34"/>
    <w:rsid w:val="004772CD"/>
    <w:rsid w:val="0048494D"/>
    <w:rsid w:val="004B0D3F"/>
    <w:rsid w:val="004B7007"/>
    <w:rsid w:val="004C3FF6"/>
    <w:rsid w:val="004C724C"/>
    <w:rsid w:val="004D0BA0"/>
    <w:rsid w:val="004E6C93"/>
    <w:rsid w:val="004F1AA7"/>
    <w:rsid w:val="004F2103"/>
    <w:rsid w:val="00502ED9"/>
    <w:rsid w:val="00520CB4"/>
    <w:rsid w:val="00523F0C"/>
    <w:rsid w:val="00531001"/>
    <w:rsid w:val="00533784"/>
    <w:rsid w:val="00535932"/>
    <w:rsid w:val="00537CA0"/>
    <w:rsid w:val="00537DA5"/>
    <w:rsid w:val="0054771B"/>
    <w:rsid w:val="00560336"/>
    <w:rsid w:val="00574D86"/>
    <w:rsid w:val="005819F1"/>
    <w:rsid w:val="00585B3B"/>
    <w:rsid w:val="0058787D"/>
    <w:rsid w:val="00593EFF"/>
    <w:rsid w:val="00597952"/>
    <w:rsid w:val="00597D51"/>
    <w:rsid w:val="005A1984"/>
    <w:rsid w:val="005A2A9B"/>
    <w:rsid w:val="005B40F6"/>
    <w:rsid w:val="005B7D15"/>
    <w:rsid w:val="005D144A"/>
    <w:rsid w:val="005D2F5B"/>
    <w:rsid w:val="005D4208"/>
    <w:rsid w:val="005D6E9C"/>
    <w:rsid w:val="005E024F"/>
    <w:rsid w:val="005E11CB"/>
    <w:rsid w:val="005E19EF"/>
    <w:rsid w:val="005E4DA3"/>
    <w:rsid w:val="005F1C74"/>
    <w:rsid w:val="00600B00"/>
    <w:rsid w:val="006072AC"/>
    <w:rsid w:val="006257CA"/>
    <w:rsid w:val="00635C36"/>
    <w:rsid w:val="00640470"/>
    <w:rsid w:val="00645FA0"/>
    <w:rsid w:val="00647256"/>
    <w:rsid w:val="0065092B"/>
    <w:rsid w:val="00652AC2"/>
    <w:rsid w:val="00654D55"/>
    <w:rsid w:val="00656AAB"/>
    <w:rsid w:val="00661E6E"/>
    <w:rsid w:val="0066586C"/>
    <w:rsid w:val="00667BC2"/>
    <w:rsid w:val="006709A8"/>
    <w:rsid w:val="0068671F"/>
    <w:rsid w:val="006A563D"/>
    <w:rsid w:val="006A7538"/>
    <w:rsid w:val="006B78DD"/>
    <w:rsid w:val="006C1276"/>
    <w:rsid w:val="006C7A5C"/>
    <w:rsid w:val="006D1A0E"/>
    <w:rsid w:val="006D69CD"/>
    <w:rsid w:val="006E6A80"/>
    <w:rsid w:val="006F1F75"/>
    <w:rsid w:val="006F1FD7"/>
    <w:rsid w:val="0070316F"/>
    <w:rsid w:val="007255F4"/>
    <w:rsid w:val="00733B25"/>
    <w:rsid w:val="007360D4"/>
    <w:rsid w:val="007462B5"/>
    <w:rsid w:val="00747C72"/>
    <w:rsid w:val="00755578"/>
    <w:rsid w:val="00762442"/>
    <w:rsid w:val="007729DE"/>
    <w:rsid w:val="007767AF"/>
    <w:rsid w:val="00790D90"/>
    <w:rsid w:val="007A4EF1"/>
    <w:rsid w:val="007C40DE"/>
    <w:rsid w:val="007D1994"/>
    <w:rsid w:val="007D2F16"/>
    <w:rsid w:val="007E09A6"/>
    <w:rsid w:val="007E2A4E"/>
    <w:rsid w:val="007E2D52"/>
    <w:rsid w:val="007E4D99"/>
    <w:rsid w:val="007F33BD"/>
    <w:rsid w:val="007F696F"/>
    <w:rsid w:val="00804045"/>
    <w:rsid w:val="0080509F"/>
    <w:rsid w:val="00807FC4"/>
    <w:rsid w:val="0082171B"/>
    <w:rsid w:val="00845DB2"/>
    <w:rsid w:val="00846A6A"/>
    <w:rsid w:val="00857A5D"/>
    <w:rsid w:val="008636B3"/>
    <w:rsid w:val="00873BE9"/>
    <w:rsid w:val="00885AAB"/>
    <w:rsid w:val="008936B6"/>
    <w:rsid w:val="008A636D"/>
    <w:rsid w:val="008A72B9"/>
    <w:rsid w:val="008B0598"/>
    <w:rsid w:val="008B1096"/>
    <w:rsid w:val="008B1FB9"/>
    <w:rsid w:val="008B781C"/>
    <w:rsid w:val="008C15A5"/>
    <w:rsid w:val="008D6FBA"/>
    <w:rsid w:val="008E4335"/>
    <w:rsid w:val="008F090D"/>
    <w:rsid w:val="008F35E9"/>
    <w:rsid w:val="008F5789"/>
    <w:rsid w:val="00910364"/>
    <w:rsid w:val="00915FCD"/>
    <w:rsid w:val="00922A4A"/>
    <w:rsid w:val="00924591"/>
    <w:rsid w:val="0093141B"/>
    <w:rsid w:val="00933C5E"/>
    <w:rsid w:val="00934E7D"/>
    <w:rsid w:val="00944917"/>
    <w:rsid w:val="0094719F"/>
    <w:rsid w:val="00960A47"/>
    <w:rsid w:val="00964058"/>
    <w:rsid w:val="009701B7"/>
    <w:rsid w:val="0097682A"/>
    <w:rsid w:val="0098134F"/>
    <w:rsid w:val="009814A5"/>
    <w:rsid w:val="0098427F"/>
    <w:rsid w:val="00986730"/>
    <w:rsid w:val="009875E2"/>
    <w:rsid w:val="00987E82"/>
    <w:rsid w:val="0099094E"/>
    <w:rsid w:val="009A26BB"/>
    <w:rsid w:val="009A26EB"/>
    <w:rsid w:val="009B0376"/>
    <w:rsid w:val="009B038D"/>
    <w:rsid w:val="009B1842"/>
    <w:rsid w:val="009B7312"/>
    <w:rsid w:val="009D02C0"/>
    <w:rsid w:val="009D0E3E"/>
    <w:rsid w:val="009D4429"/>
    <w:rsid w:val="009E51E9"/>
    <w:rsid w:val="009F571B"/>
    <w:rsid w:val="00A01B2E"/>
    <w:rsid w:val="00A177A8"/>
    <w:rsid w:val="00A17AA8"/>
    <w:rsid w:val="00A2359E"/>
    <w:rsid w:val="00A2484E"/>
    <w:rsid w:val="00A265B4"/>
    <w:rsid w:val="00A278D1"/>
    <w:rsid w:val="00A3120D"/>
    <w:rsid w:val="00A3276F"/>
    <w:rsid w:val="00A33B43"/>
    <w:rsid w:val="00A350CF"/>
    <w:rsid w:val="00A63421"/>
    <w:rsid w:val="00A66B62"/>
    <w:rsid w:val="00A73189"/>
    <w:rsid w:val="00A73EBB"/>
    <w:rsid w:val="00A83A20"/>
    <w:rsid w:val="00A85668"/>
    <w:rsid w:val="00A91B0D"/>
    <w:rsid w:val="00A9302D"/>
    <w:rsid w:val="00AA007C"/>
    <w:rsid w:val="00AA1794"/>
    <w:rsid w:val="00AA1D14"/>
    <w:rsid w:val="00AA1E69"/>
    <w:rsid w:val="00AA3DD3"/>
    <w:rsid w:val="00AE1B46"/>
    <w:rsid w:val="00B12A97"/>
    <w:rsid w:val="00B13133"/>
    <w:rsid w:val="00B1575D"/>
    <w:rsid w:val="00B21775"/>
    <w:rsid w:val="00B21972"/>
    <w:rsid w:val="00B2291A"/>
    <w:rsid w:val="00B26372"/>
    <w:rsid w:val="00B30445"/>
    <w:rsid w:val="00B34E1B"/>
    <w:rsid w:val="00B449AF"/>
    <w:rsid w:val="00B466AB"/>
    <w:rsid w:val="00B472EE"/>
    <w:rsid w:val="00B50851"/>
    <w:rsid w:val="00B51B99"/>
    <w:rsid w:val="00B6080B"/>
    <w:rsid w:val="00B61798"/>
    <w:rsid w:val="00B653BC"/>
    <w:rsid w:val="00B70A22"/>
    <w:rsid w:val="00B80DB0"/>
    <w:rsid w:val="00B928F0"/>
    <w:rsid w:val="00BB3D1B"/>
    <w:rsid w:val="00BB515E"/>
    <w:rsid w:val="00BC17F7"/>
    <w:rsid w:val="00BE1DBC"/>
    <w:rsid w:val="00BF6798"/>
    <w:rsid w:val="00BF7176"/>
    <w:rsid w:val="00C03717"/>
    <w:rsid w:val="00C23A21"/>
    <w:rsid w:val="00C3096A"/>
    <w:rsid w:val="00C43E09"/>
    <w:rsid w:val="00C50B99"/>
    <w:rsid w:val="00C57FAC"/>
    <w:rsid w:val="00C7270F"/>
    <w:rsid w:val="00C73B37"/>
    <w:rsid w:val="00C750DD"/>
    <w:rsid w:val="00C81365"/>
    <w:rsid w:val="00C8384D"/>
    <w:rsid w:val="00C87B67"/>
    <w:rsid w:val="00C963C3"/>
    <w:rsid w:val="00C96CD2"/>
    <w:rsid w:val="00CA2005"/>
    <w:rsid w:val="00CA21BC"/>
    <w:rsid w:val="00CA4BB1"/>
    <w:rsid w:val="00CA5810"/>
    <w:rsid w:val="00CB40F3"/>
    <w:rsid w:val="00CC4900"/>
    <w:rsid w:val="00CC7D6A"/>
    <w:rsid w:val="00CD0190"/>
    <w:rsid w:val="00CD1EFF"/>
    <w:rsid w:val="00CE1A0E"/>
    <w:rsid w:val="00CF0DF9"/>
    <w:rsid w:val="00CF3E8E"/>
    <w:rsid w:val="00CF5552"/>
    <w:rsid w:val="00CF5C80"/>
    <w:rsid w:val="00CF74E3"/>
    <w:rsid w:val="00D04E49"/>
    <w:rsid w:val="00D0509F"/>
    <w:rsid w:val="00D104F0"/>
    <w:rsid w:val="00D15096"/>
    <w:rsid w:val="00D248DE"/>
    <w:rsid w:val="00D3036A"/>
    <w:rsid w:val="00D32CEF"/>
    <w:rsid w:val="00D40D51"/>
    <w:rsid w:val="00D41382"/>
    <w:rsid w:val="00D4553F"/>
    <w:rsid w:val="00D57446"/>
    <w:rsid w:val="00D62092"/>
    <w:rsid w:val="00D72C39"/>
    <w:rsid w:val="00D84E48"/>
    <w:rsid w:val="00D90906"/>
    <w:rsid w:val="00D90D39"/>
    <w:rsid w:val="00D939AF"/>
    <w:rsid w:val="00D939F1"/>
    <w:rsid w:val="00D950DA"/>
    <w:rsid w:val="00D9606F"/>
    <w:rsid w:val="00DA51F2"/>
    <w:rsid w:val="00DA5709"/>
    <w:rsid w:val="00DC5121"/>
    <w:rsid w:val="00DC5249"/>
    <w:rsid w:val="00DC7C98"/>
    <w:rsid w:val="00DC7D33"/>
    <w:rsid w:val="00DD4337"/>
    <w:rsid w:val="00DE2EEA"/>
    <w:rsid w:val="00DE2FC8"/>
    <w:rsid w:val="00DE3059"/>
    <w:rsid w:val="00DF0C42"/>
    <w:rsid w:val="00DF75BC"/>
    <w:rsid w:val="00E00205"/>
    <w:rsid w:val="00E06290"/>
    <w:rsid w:val="00E101E5"/>
    <w:rsid w:val="00E17FD0"/>
    <w:rsid w:val="00E244CA"/>
    <w:rsid w:val="00E2522F"/>
    <w:rsid w:val="00E46C28"/>
    <w:rsid w:val="00E66FC8"/>
    <w:rsid w:val="00E7347E"/>
    <w:rsid w:val="00E76B9C"/>
    <w:rsid w:val="00E82A93"/>
    <w:rsid w:val="00E90A6D"/>
    <w:rsid w:val="00E92A6F"/>
    <w:rsid w:val="00E93F14"/>
    <w:rsid w:val="00E9502F"/>
    <w:rsid w:val="00E9637E"/>
    <w:rsid w:val="00EA23C7"/>
    <w:rsid w:val="00EA7082"/>
    <w:rsid w:val="00EA72E6"/>
    <w:rsid w:val="00EB252B"/>
    <w:rsid w:val="00ED1A24"/>
    <w:rsid w:val="00ED479A"/>
    <w:rsid w:val="00EF7CA8"/>
    <w:rsid w:val="00F02DDE"/>
    <w:rsid w:val="00F05DC6"/>
    <w:rsid w:val="00F078F4"/>
    <w:rsid w:val="00F1624B"/>
    <w:rsid w:val="00F17735"/>
    <w:rsid w:val="00F44AEA"/>
    <w:rsid w:val="00F45B5B"/>
    <w:rsid w:val="00F544AE"/>
    <w:rsid w:val="00F56785"/>
    <w:rsid w:val="00F5740C"/>
    <w:rsid w:val="00F60571"/>
    <w:rsid w:val="00F811E0"/>
    <w:rsid w:val="00F82D20"/>
    <w:rsid w:val="00F82FA6"/>
    <w:rsid w:val="00F8427F"/>
    <w:rsid w:val="00F905D2"/>
    <w:rsid w:val="00F90B98"/>
    <w:rsid w:val="00F93071"/>
    <w:rsid w:val="00FA3F2C"/>
    <w:rsid w:val="00FA569E"/>
    <w:rsid w:val="00FA62B8"/>
    <w:rsid w:val="00FB3FEC"/>
    <w:rsid w:val="00FC5AA5"/>
    <w:rsid w:val="00FC70D3"/>
    <w:rsid w:val="00FE781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E04EEF"/>
  <w15:docId w15:val="{01D5C5D8-8D1D-467F-9697-E321C6137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link w:val="Heading1Char"/>
    <w:qFormat/>
    <w:pPr>
      <w:keepNext/>
      <w:jc w:val="center"/>
      <w:outlineLvl w:val="0"/>
    </w:pPr>
    <w:rPr>
      <w:b/>
      <w:bCs/>
    </w:rPr>
  </w:style>
  <w:style w:type="paragraph" w:styleId="Heading2">
    <w:name w:val="heading 2"/>
    <w:basedOn w:val="Normal"/>
    <w:next w:val="Normal"/>
    <w:link w:val="Heading2Char"/>
    <w:qFormat/>
    <w:pPr>
      <w:jc w:val="both"/>
      <w:outlineLvl w:val="1"/>
    </w:pPr>
    <w:rPr>
      <w:b/>
      <w:bCs/>
      <w:sz w:val="24"/>
    </w:rPr>
  </w:style>
  <w:style w:type="paragraph" w:styleId="Heading3">
    <w:name w:val="heading 3"/>
    <w:basedOn w:val="Normal"/>
    <w:next w:val="Normal"/>
    <w:qFormat/>
    <w:pPr>
      <w:keepNext/>
      <w:spacing w:line="311" w:lineRule="auto"/>
      <w:ind w:left="2160"/>
      <w:outlineLvl w:val="2"/>
    </w:pPr>
    <w:rPr>
      <w:sz w:val="24"/>
      <w:lang w:val="en-ZA"/>
    </w:rPr>
  </w:style>
  <w:style w:type="paragraph" w:styleId="Heading4">
    <w:name w:val="heading 4"/>
    <w:basedOn w:val="Normal"/>
    <w:next w:val="Normal"/>
    <w:link w:val="Heading4Char"/>
    <w:qFormat/>
    <w:pPr>
      <w:keepNext/>
      <w:ind w:left="720"/>
      <w:outlineLvl w:val="3"/>
    </w:pPr>
    <w:rPr>
      <w:b/>
      <w:bCs/>
      <w:sz w:val="28"/>
      <w:lang w:val="en-ZA"/>
    </w:rPr>
  </w:style>
  <w:style w:type="paragraph" w:styleId="Heading5">
    <w:name w:val="heading 5"/>
    <w:basedOn w:val="Normal"/>
    <w:next w:val="Normal"/>
    <w:qFormat/>
    <w:pPr>
      <w:keepNext/>
      <w:jc w:val="center"/>
      <w:outlineLvl w:val="4"/>
    </w:pPr>
    <w:rPr>
      <w:sz w:val="24"/>
      <w:lang w:val="en-ZA"/>
    </w:rPr>
  </w:style>
  <w:style w:type="paragraph" w:styleId="Heading6">
    <w:name w:val="heading 6"/>
    <w:basedOn w:val="Normal"/>
    <w:next w:val="Normal"/>
    <w:qFormat/>
    <w:pPr>
      <w:keepNext/>
      <w:jc w:val="both"/>
      <w:outlineLvl w:val="5"/>
    </w:pPr>
    <w:rPr>
      <w:sz w:val="24"/>
      <w:lang w:val="en-ZA"/>
    </w:rPr>
  </w:style>
  <w:style w:type="paragraph" w:styleId="Heading7">
    <w:name w:val="heading 7"/>
    <w:basedOn w:val="Normal"/>
    <w:next w:val="Normal"/>
    <w:qFormat/>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outlineLvl w:val="6"/>
    </w:pPr>
    <w:rPr>
      <w:sz w:val="24"/>
      <w:szCs w:val="22"/>
      <w:lang w:val="en-ZA"/>
    </w:rPr>
  </w:style>
  <w:style w:type="paragraph" w:styleId="Heading8">
    <w:name w:val="heading 8"/>
    <w:basedOn w:val="Normal"/>
    <w:next w:val="Normal"/>
    <w:qFormat/>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7"/>
    </w:pPr>
    <w:rPr>
      <w:b/>
      <w:bCs/>
      <w:sz w:val="23"/>
      <w:szCs w:val="23"/>
      <w:lang w:val="en-ZA"/>
    </w:rPr>
  </w:style>
  <w:style w:type="paragraph" w:styleId="Heading9">
    <w:name w:val="heading 9"/>
    <w:basedOn w:val="Normal"/>
    <w:next w:val="Normal"/>
    <w:qFormat/>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sz w:val="24"/>
      <w:u w:val="single"/>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customStyle="1" w:styleId="Hypertext">
    <w:name w:val="Hypertext"/>
    <w:rPr>
      <w:color w:val="0000FF"/>
      <w:u w:val="single"/>
    </w:rPr>
  </w:style>
  <w:style w:type="paragraph" w:customStyle="1" w:styleId="Level1">
    <w:name w:val="Level 1"/>
    <w:basedOn w:val="Normal"/>
    <w:pPr>
      <w:numPr>
        <w:numId w:val="2"/>
      </w:numPr>
      <w:ind w:left="720" w:hanging="720"/>
      <w:outlineLvl w:val="0"/>
    </w:pPr>
  </w:style>
  <w:style w:type="paragraph" w:customStyle="1" w:styleId="QuickFormat1">
    <w:name w:val="QuickFormat1"/>
    <w:basedOn w:val="Normal"/>
    <w:rPr>
      <w:b/>
      <w:bCs/>
      <w:color w:val="000000"/>
      <w:sz w:val="24"/>
    </w:rPr>
  </w:style>
  <w:style w:type="paragraph" w:styleId="BodyText">
    <w:name w:val="Body Text"/>
    <w:basedOn w:val="Normal"/>
    <w:link w:val="BodyTextChar"/>
    <w:pPr>
      <w:jc w:val="both"/>
    </w:pPr>
    <w:rPr>
      <w:b/>
      <w:bCs/>
      <w:sz w:val="24"/>
    </w:rPr>
  </w:style>
  <w:style w:type="paragraph" w:styleId="Header">
    <w:name w:val="header"/>
    <w:basedOn w:val="Normal"/>
    <w:pPr>
      <w:tabs>
        <w:tab w:val="left" w:pos="0"/>
        <w:tab w:val="center" w:pos="4320"/>
        <w:tab w:val="right" w:pos="8640"/>
      </w:tabs>
      <w:jc w:val="both"/>
    </w:pPr>
    <w:rPr>
      <w:sz w:val="24"/>
    </w:rPr>
  </w:style>
  <w:style w:type="paragraph" w:styleId="PlainText">
    <w:name w:val="Plain Text"/>
    <w:basedOn w:val="Normal"/>
    <w:pPr>
      <w:widowControl/>
      <w:autoSpaceDE/>
      <w:autoSpaceDN/>
      <w:adjustRightInd/>
    </w:pPr>
    <w:rPr>
      <w:rFonts w:ascii="Courier New" w:hAnsi="Courier New" w:cs="Courier New"/>
      <w:szCs w:val="20"/>
    </w:rPr>
  </w:style>
  <w:style w:type="paragraph" w:styleId="Caption">
    <w:name w:val="caption"/>
    <w:basedOn w:val="Normal"/>
    <w:next w:val="Normal"/>
    <w:qFormat/>
    <w:pPr>
      <w:spacing w:before="120" w:after="120"/>
    </w:pPr>
    <w:rPr>
      <w:b/>
      <w:bCs/>
      <w:szCs w:val="20"/>
    </w:rPr>
  </w:style>
  <w:style w:type="paragraph" w:styleId="BodyText2">
    <w:name w:val="Body Text 2"/>
    <w:basedOn w:val="Normal"/>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z w:val="24"/>
      <w:lang w:val="en-ZA"/>
    </w:rPr>
  </w:style>
  <w:style w:type="paragraph" w:styleId="Footer">
    <w:name w:val="footer"/>
    <w:basedOn w:val="Normal"/>
    <w:link w:val="FooterChar"/>
    <w:uiPriority w:val="99"/>
    <w:pPr>
      <w:tabs>
        <w:tab w:val="center" w:pos="4153"/>
        <w:tab w:val="right" w:pos="8306"/>
      </w:tabs>
    </w:pPr>
  </w:style>
  <w:style w:type="paragraph" w:styleId="BodyText3">
    <w:name w:val="Body Text 3"/>
    <w:basedOn w:val="Normal"/>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z w:val="22"/>
      <w:szCs w:val="23"/>
      <w:lang w:val="en-ZA"/>
    </w:rPr>
  </w:style>
  <w:style w:type="paragraph" w:styleId="FootnoteText">
    <w:name w:val="footnote text"/>
    <w:basedOn w:val="Normal"/>
    <w:link w:val="FootnoteTextChar"/>
    <w:semiHidden/>
    <w:pPr>
      <w:widowControl/>
      <w:autoSpaceDE/>
      <w:autoSpaceDN/>
      <w:adjustRightInd/>
    </w:pPr>
    <w:rPr>
      <w:szCs w:val="20"/>
      <w:lang w:val="en-ZA"/>
    </w:rPr>
  </w:style>
  <w:style w:type="paragraph" w:styleId="BodyTextIndent3">
    <w:name w:val="Body Text Indent 3"/>
    <w:basedOn w:val="Normal"/>
    <w:rsid w:val="00667BC2"/>
    <w:pPr>
      <w:spacing w:after="120"/>
      <w:ind w:left="360"/>
    </w:pPr>
    <w:rPr>
      <w:sz w:val="16"/>
      <w:szCs w:val="16"/>
    </w:rPr>
  </w:style>
  <w:style w:type="character" w:styleId="Strong">
    <w:name w:val="Strong"/>
    <w:qFormat/>
    <w:rsid w:val="00667BC2"/>
    <w:rPr>
      <w:b/>
      <w:bCs/>
    </w:rPr>
  </w:style>
  <w:style w:type="character" w:styleId="PageNumber">
    <w:name w:val="page number"/>
    <w:basedOn w:val="DefaultParagraphFont"/>
    <w:rsid w:val="009D02C0"/>
  </w:style>
  <w:style w:type="paragraph" w:styleId="BalloonText">
    <w:name w:val="Balloon Text"/>
    <w:basedOn w:val="Normal"/>
    <w:link w:val="BalloonTextChar"/>
    <w:rsid w:val="00354B40"/>
    <w:rPr>
      <w:rFonts w:ascii="Tahoma" w:hAnsi="Tahoma" w:cs="Tahoma"/>
      <w:sz w:val="16"/>
      <w:szCs w:val="16"/>
    </w:rPr>
  </w:style>
  <w:style w:type="character" w:customStyle="1" w:styleId="BalloonTextChar">
    <w:name w:val="Balloon Text Char"/>
    <w:link w:val="BalloonText"/>
    <w:rsid w:val="00354B40"/>
    <w:rPr>
      <w:rFonts w:ascii="Tahoma" w:hAnsi="Tahoma" w:cs="Tahoma"/>
      <w:sz w:val="16"/>
      <w:szCs w:val="16"/>
    </w:rPr>
  </w:style>
  <w:style w:type="character" w:customStyle="1" w:styleId="BodyTextChar">
    <w:name w:val="Body Text Char"/>
    <w:basedOn w:val="DefaultParagraphFont"/>
    <w:link w:val="BodyText"/>
    <w:rsid w:val="00AE1B46"/>
    <w:rPr>
      <w:b/>
      <w:bCs/>
      <w:sz w:val="24"/>
      <w:szCs w:val="24"/>
    </w:rPr>
  </w:style>
  <w:style w:type="character" w:customStyle="1" w:styleId="Heading1Char">
    <w:name w:val="Heading 1 Char"/>
    <w:basedOn w:val="DefaultParagraphFont"/>
    <w:link w:val="Heading1"/>
    <w:rsid w:val="00E93F14"/>
    <w:rPr>
      <w:b/>
      <w:bCs/>
      <w:szCs w:val="24"/>
    </w:rPr>
  </w:style>
  <w:style w:type="character" w:customStyle="1" w:styleId="Heading2Char">
    <w:name w:val="Heading 2 Char"/>
    <w:basedOn w:val="DefaultParagraphFont"/>
    <w:link w:val="Heading2"/>
    <w:rsid w:val="00E93F14"/>
    <w:rPr>
      <w:b/>
      <w:bCs/>
      <w:sz w:val="24"/>
      <w:szCs w:val="24"/>
    </w:rPr>
  </w:style>
  <w:style w:type="character" w:customStyle="1" w:styleId="FootnoteTextChar">
    <w:name w:val="Footnote Text Char"/>
    <w:basedOn w:val="DefaultParagraphFont"/>
    <w:link w:val="FootnoteText"/>
    <w:semiHidden/>
    <w:rsid w:val="00E93F14"/>
    <w:rPr>
      <w:lang w:val="en-ZA"/>
    </w:rPr>
  </w:style>
  <w:style w:type="paragraph" w:styleId="NormalWeb">
    <w:name w:val="Normal (Web)"/>
    <w:basedOn w:val="Normal"/>
    <w:uiPriority w:val="99"/>
    <w:unhideWhenUsed/>
    <w:rsid w:val="005B7D15"/>
    <w:pPr>
      <w:widowControl/>
      <w:autoSpaceDE/>
      <w:autoSpaceDN/>
      <w:adjustRightInd/>
      <w:spacing w:after="150"/>
    </w:pPr>
    <w:rPr>
      <w:sz w:val="24"/>
    </w:rPr>
  </w:style>
  <w:style w:type="paragraph" w:styleId="ListParagraph">
    <w:name w:val="List Paragraph"/>
    <w:basedOn w:val="Normal"/>
    <w:uiPriority w:val="34"/>
    <w:qFormat/>
    <w:rsid w:val="00290BFA"/>
    <w:pPr>
      <w:ind w:left="720"/>
      <w:contextualSpacing/>
    </w:pPr>
  </w:style>
  <w:style w:type="character" w:customStyle="1" w:styleId="FooterChar">
    <w:name w:val="Footer Char"/>
    <w:basedOn w:val="DefaultParagraphFont"/>
    <w:link w:val="Footer"/>
    <w:uiPriority w:val="99"/>
    <w:rsid w:val="008B0598"/>
    <w:rPr>
      <w:szCs w:val="24"/>
    </w:rPr>
  </w:style>
  <w:style w:type="character" w:styleId="Hyperlink">
    <w:name w:val="Hyperlink"/>
    <w:unhideWhenUsed/>
    <w:rsid w:val="00A3120D"/>
    <w:rPr>
      <w:color w:val="0000FF"/>
      <w:u w:val="single"/>
    </w:rPr>
  </w:style>
  <w:style w:type="character" w:styleId="FollowedHyperlink">
    <w:name w:val="FollowedHyperlink"/>
    <w:basedOn w:val="DefaultParagraphFont"/>
    <w:semiHidden/>
    <w:unhideWhenUsed/>
    <w:rsid w:val="003D3044"/>
    <w:rPr>
      <w:color w:val="800080" w:themeColor="followedHyperlink"/>
      <w:u w:val="single"/>
    </w:rPr>
  </w:style>
  <w:style w:type="paragraph" w:customStyle="1" w:styleId="1AutoList1">
    <w:name w:val="1AutoList1"/>
    <w:rsid w:val="00C03717"/>
    <w:pPr>
      <w:widowControl w:val="0"/>
      <w:tabs>
        <w:tab w:val="left" w:pos="720"/>
      </w:tabs>
      <w:autoSpaceDE w:val="0"/>
      <w:autoSpaceDN w:val="0"/>
      <w:adjustRightInd w:val="0"/>
      <w:ind w:left="720" w:hanging="720"/>
      <w:jc w:val="both"/>
    </w:pPr>
    <w:rPr>
      <w:szCs w:val="24"/>
    </w:rPr>
  </w:style>
  <w:style w:type="character" w:customStyle="1" w:styleId="UnresolvedMention1">
    <w:name w:val="Unresolved Mention1"/>
    <w:basedOn w:val="DefaultParagraphFont"/>
    <w:uiPriority w:val="99"/>
    <w:semiHidden/>
    <w:unhideWhenUsed/>
    <w:rsid w:val="006F1F75"/>
    <w:rPr>
      <w:color w:val="808080"/>
      <w:shd w:val="clear" w:color="auto" w:fill="E6E6E6"/>
    </w:rPr>
  </w:style>
  <w:style w:type="character" w:customStyle="1" w:styleId="UnresolvedMention2">
    <w:name w:val="Unresolved Mention2"/>
    <w:basedOn w:val="DefaultParagraphFont"/>
    <w:uiPriority w:val="99"/>
    <w:semiHidden/>
    <w:unhideWhenUsed/>
    <w:rsid w:val="00DC7C98"/>
    <w:rPr>
      <w:color w:val="605E5C"/>
      <w:shd w:val="clear" w:color="auto" w:fill="E1DFDD"/>
    </w:rPr>
  </w:style>
  <w:style w:type="paragraph" w:customStyle="1" w:styleId="MediumGrid1-Accent21">
    <w:name w:val="Medium Grid 1 - Accent 21"/>
    <w:basedOn w:val="Normal"/>
    <w:uiPriority w:val="34"/>
    <w:rsid w:val="006709A8"/>
    <w:pPr>
      <w:widowControl/>
      <w:adjustRightInd/>
      <w:ind w:left="720"/>
      <w:contextualSpacing/>
    </w:pPr>
    <w:rPr>
      <w:rFonts w:eastAsiaTheme="minorHAnsi"/>
      <w:szCs w:val="20"/>
    </w:rPr>
  </w:style>
  <w:style w:type="character" w:styleId="CommentReference">
    <w:name w:val="annotation reference"/>
    <w:basedOn w:val="DefaultParagraphFont"/>
    <w:uiPriority w:val="99"/>
    <w:semiHidden/>
    <w:unhideWhenUsed/>
    <w:rsid w:val="00531001"/>
    <w:rPr>
      <w:sz w:val="16"/>
      <w:szCs w:val="16"/>
    </w:rPr>
  </w:style>
  <w:style w:type="paragraph" w:styleId="CommentText">
    <w:name w:val="annotation text"/>
    <w:basedOn w:val="Normal"/>
    <w:link w:val="CommentTextChar"/>
    <w:uiPriority w:val="99"/>
    <w:semiHidden/>
    <w:unhideWhenUsed/>
    <w:rsid w:val="00531001"/>
    <w:rPr>
      <w:szCs w:val="20"/>
    </w:rPr>
  </w:style>
  <w:style w:type="character" w:customStyle="1" w:styleId="CommentTextChar">
    <w:name w:val="Comment Text Char"/>
    <w:basedOn w:val="DefaultParagraphFont"/>
    <w:link w:val="CommentText"/>
    <w:uiPriority w:val="99"/>
    <w:semiHidden/>
    <w:rsid w:val="00531001"/>
  </w:style>
  <w:style w:type="paragraph" w:styleId="CommentSubject">
    <w:name w:val="annotation subject"/>
    <w:basedOn w:val="CommentText"/>
    <w:next w:val="CommentText"/>
    <w:link w:val="CommentSubjectChar"/>
    <w:semiHidden/>
    <w:unhideWhenUsed/>
    <w:rsid w:val="00531001"/>
    <w:rPr>
      <w:b/>
      <w:bCs/>
    </w:rPr>
  </w:style>
  <w:style w:type="character" w:customStyle="1" w:styleId="CommentSubjectChar">
    <w:name w:val="Comment Subject Char"/>
    <w:basedOn w:val="CommentTextChar"/>
    <w:link w:val="CommentSubject"/>
    <w:semiHidden/>
    <w:rsid w:val="00531001"/>
    <w:rPr>
      <w:b/>
      <w:bCs/>
    </w:rPr>
  </w:style>
  <w:style w:type="character" w:customStyle="1" w:styleId="Heading4Char">
    <w:name w:val="Heading 4 Char"/>
    <w:basedOn w:val="DefaultParagraphFont"/>
    <w:link w:val="Heading4"/>
    <w:rsid w:val="004B0D3F"/>
    <w:rPr>
      <w:b/>
      <w:bCs/>
      <w:sz w:val="28"/>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18559">
      <w:bodyDiv w:val="1"/>
      <w:marLeft w:val="0"/>
      <w:marRight w:val="0"/>
      <w:marTop w:val="0"/>
      <w:marBottom w:val="0"/>
      <w:divBdr>
        <w:top w:val="none" w:sz="0" w:space="0" w:color="auto"/>
        <w:left w:val="none" w:sz="0" w:space="0" w:color="auto"/>
        <w:bottom w:val="none" w:sz="0" w:space="0" w:color="auto"/>
        <w:right w:val="none" w:sz="0" w:space="0" w:color="auto"/>
      </w:divBdr>
    </w:div>
    <w:div w:id="240799651">
      <w:bodyDiv w:val="1"/>
      <w:marLeft w:val="0"/>
      <w:marRight w:val="0"/>
      <w:marTop w:val="0"/>
      <w:marBottom w:val="0"/>
      <w:divBdr>
        <w:top w:val="none" w:sz="0" w:space="0" w:color="auto"/>
        <w:left w:val="none" w:sz="0" w:space="0" w:color="auto"/>
        <w:bottom w:val="none" w:sz="0" w:space="0" w:color="auto"/>
        <w:right w:val="none" w:sz="0" w:space="0" w:color="auto"/>
      </w:divBdr>
      <w:divsChild>
        <w:div w:id="724834256">
          <w:marLeft w:val="0"/>
          <w:marRight w:val="0"/>
          <w:marTop w:val="0"/>
          <w:marBottom w:val="0"/>
          <w:divBdr>
            <w:top w:val="none" w:sz="0" w:space="0" w:color="auto"/>
            <w:left w:val="none" w:sz="0" w:space="0" w:color="auto"/>
            <w:bottom w:val="none" w:sz="0" w:space="0" w:color="auto"/>
            <w:right w:val="none" w:sz="0" w:space="0" w:color="auto"/>
          </w:divBdr>
          <w:divsChild>
            <w:div w:id="274597906">
              <w:marLeft w:val="0"/>
              <w:marRight w:val="0"/>
              <w:marTop w:val="0"/>
              <w:marBottom w:val="0"/>
              <w:divBdr>
                <w:top w:val="none" w:sz="0" w:space="0" w:color="auto"/>
                <w:left w:val="none" w:sz="0" w:space="0" w:color="auto"/>
                <w:bottom w:val="none" w:sz="0" w:space="0" w:color="auto"/>
                <w:right w:val="none" w:sz="0" w:space="0" w:color="auto"/>
              </w:divBdr>
              <w:divsChild>
                <w:div w:id="207201">
                  <w:marLeft w:val="0"/>
                  <w:marRight w:val="0"/>
                  <w:marTop w:val="0"/>
                  <w:marBottom w:val="0"/>
                  <w:divBdr>
                    <w:top w:val="none" w:sz="0" w:space="0" w:color="auto"/>
                    <w:left w:val="none" w:sz="0" w:space="0" w:color="auto"/>
                    <w:bottom w:val="none" w:sz="0" w:space="0" w:color="auto"/>
                    <w:right w:val="none" w:sz="0" w:space="0" w:color="auto"/>
                  </w:divBdr>
                  <w:divsChild>
                    <w:div w:id="897932695">
                      <w:marLeft w:val="0"/>
                      <w:marRight w:val="0"/>
                      <w:marTop w:val="0"/>
                      <w:marBottom w:val="0"/>
                      <w:divBdr>
                        <w:top w:val="none" w:sz="0" w:space="0" w:color="auto"/>
                        <w:left w:val="none" w:sz="0" w:space="0" w:color="auto"/>
                        <w:bottom w:val="none" w:sz="0" w:space="0" w:color="auto"/>
                        <w:right w:val="none" w:sz="0" w:space="0" w:color="auto"/>
                      </w:divBdr>
                      <w:divsChild>
                        <w:div w:id="1396927767">
                          <w:marLeft w:val="0"/>
                          <w:marRight w:val="0"/>
                          <w:marTop w:val="0"/>
                          <w:marBottom w:val="0"/>
                          <w:divBdr>
                            <w:top w:val="none" w:sz="0" w:space="0" w:color="auto"/>
                            <w:left w:val="none" w:sz="0" w:space="0" w:color="auto"/>
                            <w:bottom w:val="none" w:sz="0" w:space="0" w:color="auto"/>
                            <w:right w:val="none" w:sz="0" w:space="0" w:color="auto"/>
                          </w:divBdr>
                          <w:divsChild>
                            <w:div w:id="157698902">
                              <w:marLeft w:val="0"/>
                              <w:marRight w:val="0"/>
                              <w:marTop w:val="0"/>
                              <w:marBottom w:val="0"/>
                              <w:divBdr>
                                <w:top w:val="none" w:sz="0" w:space="0" w:color="auto"/>
                                <w:left w:val="none" w:sz="0" w:space="0" w:color="auto"/>
                                <w:bottom w:val="none" w:sz="0" w:space="0" w:color="auto"/>
                                <w:right w:val="none" w:sz="0" w:space="0" w:color="auto"/>
                              </w:divBdr>
                              <w:divsChild>
                                <w:div w:id="2020883991">
                                  <w:marLeft w:val="0"/>
                                  <w:marRight w:val="0"/>
                                  <w:marTop w:val="0"/>
                                  <w:marBottom w:val="0"/>
                                  <w:divBdr>
                                    <w:top w:val="none" w:sz="0" w:space="0" w:color="auto"/>
                                    <w:left w:val="none" w:sz="0" w:space="0" w:color="auto"/>
                                    <w:bottom w:val="none" w:sz="0" w:space="0" w:color="auto"/>
                                    <w:right w:val="none" w:sz="0" w:space="0" w:color="auto"/>
                                  </w:divBdr>
                                  <w:divsChild>
                                    <w:div w:id="1465076501">
                                      <w:marLeft w:val="0"/>
                                      <w:marRight w:val="0"/>
                                      <w:marTop w:val="0"/>
                                      <w:marBottom w:val="0"/>
                                      <w:divBdr>
                                        <w:top w:val="none" w:sz="0" w:space="0" w:color="auto"/>
                                        <w:left w:val="none" w:sz="0" w:space="0" w:color="auto"/>
                                        <w:bottom w:val="none" w:sz="0" w:space="0" w:color="auto"/>
                                        <w:right w:val="none" w:sz="0" w:space="0" w:color="auto"/>
                                      </w:divBdr>
                                      <w:divsChild>
                                        <w:div w:id="199212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971421">
      <w:bodyDiv w:val="1"/>
      <w:marLeft w:val="0"/>
      <w:marRight w:val="0"/>
      <w:marTop w:val="0"/>
      <w:marBottom w:val="0"/>
      <w:divBdr>
        <w:top w:val="none" w:sz="0" w:space="0" w:color="auto"/>
        <w:left w:val="none" w:sz="0" w:space="0" w:color="auto"/>
        <w:bottom w:val="none" w:sz="0" w:space="0" w:color="auto"/>
        <w:right w:val="none" w:sz="0" w:space="0" w:color="auto"/>
      </w:divBdr>
    </w:div>
    <w:div w:id="316230321">
      <w:bodyDiv w:val="1"/>
      <w:marLeft w:val="0"/>
      <w:marRight w:val="0"/>
      <w:marTop w:val="0"/>
      <w:marBottom w:val="0"/>
      <w:divBdr>
        <w:top w:val="none" w:sz="0" w:space="0" w:color="auto"/>
        <w:left w:val="none" w:sz="0" w:space="0" w:color="auto"/>
        <w:bottom w:val="none" w:sz="0" w:space="0" w:color="auto"/>
        <w:right w:val="none" w:sz="0" w:space="0" w:color="auto"/>
      </w:divBdr>
    </w:div>
    <w:div w:id="790052254">
      <w:bodyDiv w:val="1"/>
      <w:marLeft w:val="0"/>
      <w:marRight w:val="0"/>
      <w:marTop w:val="0"/>
      <w:marBottom w:val="0"/>
      <w:divBdr>
        <w:top w:val="none" w:sz="0" w:space="0" w:color="auto"/>
        <w:left w:val="none" w:sz="0" w:space="0" w:color="auto"/>
        <w:bottom w:val="none" w:sz="0" w:space="0" w:color="auto"/>
        <w:right w:val="none" w:sz="0" w:space="0" w:color="auto"/>
      </w:divBdr>
      <w:divsChild>
        <w:div w:id="1207989341">
          <w:marLeft w:val="0"/>
          <w:marRight w:val="0"/>
          <w:marTop w:val="0"/>
          <w:marBottom w:val="0"/>
          <w:divBdr>
            <w:top w:val="none" w:sz="0" w:space="0" w:color="auto"/>
            <w:left w:val="none" w:sz="0" w:space="0" w:color="auto"/>
            <w:bottom w:val="none" w:sz="0" w:space="0" w:color="auto"/>
            <w:right w:val="none" w:sz="0" w:space="0" w:color="auto"/>
          </w:divBdr>
          <w:divsChild>
            <w:div w:id="179777901">
              <w:marLeft w:val="0"/>
              <w:marRight w:val="0"/>
              <w:marTop w:val="0"/>
              <w:marBottom w:val="0"/>
              <w:divBdr>
                <w:top w:val="none" w:sz="0" w:space="0" w:color="auto"/>
                <w:left w:val="none" w:sz="0" w:space="0" w:color="auto"/>
                <w:bottom w:val="none" w:sz="0" w:space="0" w:color="auto"/>
                <w:right w:val="none" w:sz="0" w:space="0" w:color="auto"/>
              </w:divBdr>
              <w:divsChild>
                <w:div w:id="1969436686">
                  <w:marLeft w:val="0"/>
                  <w:marRight w:val="0"/>
                  <w:marTop w:val="0"/>
                  <w:marBottom w:val="0"/>
                  <w:divBdr>
                    <w:top w:val="none" w:sz="0" w:space="0" w:color="auto"/>
                    <w:left w:val="none" w:sz="0" w:space="0" w:color="auto"/>
                    <w:bottom w:val="none" w:sz="0" w:space="0" w:color="auto"/>
                    <w:right w:val="none" w:sz="0" w:space="0" w:color="auto"/>
                  </w:divBdr>
                  <w:divsChild>
                    <w:div w:id="1125193729">
                      <w:marLeft w:val="0"/>
                      <w:marRight w:val="0"/>
                      <w:marTop w:val="0"/>
                      <w:marBottom w:val="0"/>
                      <w:divBdr>
                        <w:top w:val="none" w:sz="0" w:space="0" w:color="auto"/>
                        <w:left w:val="none" w:sz="0" w:space="0" w:color="auto"/>
                        <w:bottom w:val="none" w:sz="0" w:space="0" w:color="auto"/>
                        <w:right w:val="none" w:sz="0" w:space="0" w:color="auto"/>
                      </w:divBdr>
                      <w:divsChild>
                        <w:div w:id="134689881">
                          <w:marLeft w:val="0"/>
                          <w:marRight w:val="0"/>
                          <w:marTop w:val="0"/>
                          <w:marBottom w:val="0"/>
                          <w:divBdr>
                            <w:top w:val="none" w:sz="0" w:space="0" w:color="auto"/>
                            <w:left w:val="none" w:sz="0" w:space="0" w:color="auto"/>
                            <w:bottom w:val="none" w:sz="0" w:space="0" w:color="auto"/>
                            <w:right w:val="none" w:sz="0" w:space="0" w:color="auto"/>
                          </w:divBdr>
                          <w:divsChild>
                            <w:div w:id="718360118">
                              <w:marLeft w:val="0"/>
                              <w:marRight w:val="0"/>
                              <w:marTop w:val="0"/>
                              <w:marBottom w:val="0"/>
                              <w:divBdr>
                                <w:top w:val="none" w:sz="0" w:space="0" w:color="auto"/>
                                <w:left w:val="none" w:sz="0" w:space="0" w:color="auto"/>
                                <w:bottom w:val="none" w:sz="0" w:space="0" w:color="auto"/>
                                <w:right w:val="none" w:sz="0" w:space="0" w:color="auto"/>
                              </w:divBdr>
                              <w:divsChild>
                                <w:div w:id="1869875188">
                                  <w:marLeft w:val="0"/>
                                  <w:marRight w:val="0"/>
                                  <w:marTop w:val="0"/>
                                  <w:marBottom w:val="0"/>
                                  <w:divBdr>
                                    <w:top w:val="none" w:sz="0" w:space="0" w:color="auto"/>
                                    <w:left w:val="none" w:sz="0" w:space="0" w:color="auto"/>
                                    <w:bottom w:val="none" w:sz="0" w:space="0" w:color="auto"/>
                                    <w:right w:val="none" w:sz="0" w:space="0" w:color="auto"/>
                                  </w:divBdr>
                                  <w:divsChild>
                                    <w:div w:id="306595738">
                                      <w:marLeft w:val="0"/>
                                      <w:marRight w:val="0"/>
                                      <w:marTop w:val="0"/>
                                      <w:marBottom w:val="0"/>
                                      <w:divBdr>
                                        <w:top w:val="none" w:sz="0" w:space="0" w:color="auto"/>
                                        <w:left w:val="none" w:sz="0" w:space="0" w:color="auto"/>
                                        <w:bottom w:val="none" w:sz="0" w:space="0" w:color="auto"/>
                                        <w:right w:val="none" w:sz="0" w:space="0" w:color="auto"/>
                                      </w:divBdr>
                                      <w:divsChild>
                                        <w:div w:id="9381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3503490">
      <w:bodyDiv w:val="1"/>
      <w:marLeft w:val="0"/>
      <w:marRight w:val="0"/>
      <w:marTop w:val="0"/>
      <w:marBottom w:val="0"/>
      <w:divBdr>
        <w:top w:val="none" w:sz="0" w:space="0" w:color="auto"/>
        <w:left w:val="none" w:sz="0" w:space="0" w:color="auto"/>
        <w:bottom w:val="none" w:sz="0" w:space="0" w:color="auto"/>
        <w:right w:val="none" w:sz="0" w:space="0" w:color="auto"/>
      </w:divBdr>
    </w:div>
    <w:div w:id="1096752572">
      <w:bodyDiv w:val="1"/>
      <w:marLeft w:val="0"/>
      <w:marRight w:val="0"/>
      <w:marTop w:val="0"/>
      <w:marBottom w:val="0"/>
      <w:divBdr>
        <w:top w:val="none" w:sz="0" w:space="0" w:color="auto"/>
        <w:left w:val="none" w:sz="0" w:space="0" w:color="auto"/>
        <w:bottom w:val="none" w:sz="0" w:space="0" w:color="auto"/>
        <w:right w:val="none" w:sz="0" w:space="0" w:color="auto"/>
      </w:divBdr>
    </w:div>
    <w:div w:id="1727139098">
      <w:bodyDiv w:val="1"/>
      <w:marLeft w:val="0"/>
      <w:marRight w:val="0"/>
      <w:marTop w:val="0"/>
      <w:marBottom w:val="0"/>
      <w:divBdr>
        <w:top w:val="none" w:sz="0" w:space="0" w:color="auto"/>
        <w:left w:val="none" w:sz="0" w:space="0" w:color="auto"/>
        <w:bottom w:val="none" w:sz="0" w:space="0" w:color="auto"/>
        <w:right w:val="none" w:sz="0" w:space="0" w:color="auto"/>
      </w:divBdr>
      <w:divsChild>
        <w:div w:id="589310394">
          <w:marLeft w:val="0"/>
          <w:marRight w:val="0"/>
          <w:marTop w:val="0"/>
          <w:marBottom w:val="0"/>
          <w:divBdr>
            <w:top w:val="none" w:sz="0" w:space="0" w:color="auto"/>
            <w:left w:val="none" w:sz="0" w:space="0" w:color="auto"/>
            <w:bottom w:val="none" w:sz="0" w:space="0" w:color="auto"/>
            <w:right w:val="none" w:sz="0" w:space="0" w:color="auto"/>
          </w:divBdr>
          <w:divsChild>
            <w:div w:id="557594345">
              <w:marLeft w:val="0"/>
              <w:marRight w:val="0"/>
              <w:marTop w:val="0"/>
              <w:marBottom w:val="0"/>
              <w:divBdr>
                <w:top w:val="none" w:sz="0" w:space="0" w:color="auto"/>
                <w:left w:val="none" w:sz="0" w:space="0" w:color="auto"/>
                <w:bottom w:val="none" w:sz="0" w:space="0" w:color="auto"/>
                <w:right w:val="none" w:sz="0" w:space="0" w:color="auto"/>
              </w:divBdr>
              <w:divsChild>
                <w:div w:id="71394455">
                  <w:marLeft w:val="0"/>
                  <w:marRight w:val="0"/>
                  <w:marTop w:val="0"/>
                  <w:marBottom w:val="0"/>
                  <w:divBdr>
                    <w:top w:val="none" w:sz="0" w:space="0" w:color="auto"/>
                    <w:left w:val="none" w:sz="0" w:space="0" w:color="auto"/>
                    <w:bottom w:val="none" w:sz="0" w:space="0" w:color="auto"/>
                    <w:right w:val="none" w:sz="0" w:space="0" w:color="auto"/>
                  </w:divBdr>
                  <w:divsChild>
                    <w:div w:id="78059538">
                      <w:marLeft w:val="0"/>
                      <w:marRight w:val="0"/>
                      <w:marTop w:val="0"/>
                      <w:marBottom w:val="0"/>
                      <w:divBdr>
                        <w:top w:val="none" w:sz="0" w:space="0" w:color="auto"/>
                        <w:left w:val="none" w:sz="0" w:space="0" w:color="auto"/>
                        <w:bottom w:val="none" w:sz="0" w:space="0" w:color="auto"/>
                        <w:right w:val="none" w:sz="0" w:space="0" w:color="auto"/>
                      </w:divBdr>
                      <w:divsChild>
                        <w:div w:id="1490974722">
                          <w:marLeft w:val="0"/>
                          <w:marRight w:val="0"/>
                          <w:marTop w:val="0"/>
                          <w:marBottom w:val="0"/>
                          <w:divBdr>
                            <w:top w:val="none" w:sz="0" w:space="0" w:color="auto"/>
                            <w:left w:val="none" w:sz="0" w:space="0" w:color="auto"/>
                            <w:bottom w:val="none" w:sz="0" w:space="0" w:color="auto"/>
                            <w:right w:val="none" w:sz="0" w:space="0" w:color="auto"/>
                          </w:divBdr>
                          <w:divsChild>
                            <w:div w:id="1845901111">
                              <w:marLeft w:val="0"/>
                              <w:marRight w:val="0"/>
                              <w:marTop w:val="0"/>
                              <w:marBottom w:val="0"/>
                              <w:divBdr>
                                <w:top w:val="none" w:sz="0" w:space="0" w:color="auto"/>
                                <w:left w:val="none" w:sz="0" w:space="0" w:color="auto"/>
                                <w:bottom w:val="none" w:sz="0" w:space="0" w:color="auto"/>
                                <w:right w:val="none" w:sz="0" w:space="0" w:color="auto"/>
                              </w:divBdr>
                              <w:divsChild>
                                <w:div w:id="1463185115">
                                  <w:marLeft w:val="0"/>
                                  <w:marRight w:val="0"/>
                                  <w:marTop w:val="0"/>
                                  <w:marBottom w:val="0"/>
                                  <w:divBdr>
                                    <w:top w:val="none" w:sz="0" w:space="0" w:color="auto"/>
                                    <w:left w:val="none" w:sz="0" w:space="0" w:color="auto"/>
                                    <w:bottom w:val="none" w:sz="0" w:space="0" w:color="auto"/>
                                    <w:right w:val="none" w:sz="0" w:space="0" w:color="auto"/>
                                  </w:divBdr>
                                  <w:divsChild>
                                    <w:div w:id="2011833038">
                                      <w:marLeft w:val="0"/>
                                      <w:marRight w:val="0"/>
                                      <w:marTop w:val="0"/>
                                      <w:marBottom w:val="0"/>
                                      <w:divBdr>
                                        <w:top w:val="none" w:sz="0" w:space="0" w:color="auto"/>
                                        <w:left w:val="none" w:sz="0" w:space="0" w:color="auto"/>
                                        <w:bottom w:val="none" w:sz="0" w:space="0" w:color="auto"/>
                                        <w:right w:val="none" w:sz="0" w:space="0" w:color="auto"/>
                                      </w:divBdr>
                                      <w:divsChild>
                                        <w:div w:id="585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248873">
      <w:bodyDiv w:val="1"/>
      <w:marLeft w:val="0"/>
      <w:marRight w:val="0"/>
      <w:marTop w:val="0"/>
      <w:marBottom w:val="0"/>
      <w:divBdr>
        <w:top w:val="none" w:sz="0" w:space="0" w:color="auto"/>
        <w:left w:val="none" w:sz="0" w:space="0" w:color="auto"/>
        <w:bottom w:val="none" w:sz="0" w:space="0" w:color="auto"/>
        <w:right w:val="none" w:sz="0" w:space="0" w:color="auto"/>
      </w:divBdr>
    </w:div>
    <w:div w:id="2075198431">
      <w:bodyDiv w:val="1"/>
      <w:marLeft w:val="0"/>
      <w:marRight w:val="0"/>
      <w:marTop w:val="0"/>
      <w:marBottom w:val="0"/>
      <w:divBdr>
        <w:top w:val="none" w:sz="0" w:space="0" w:color="auto"/>
        <w:left w:val="none" w:sz="0" w:space="0" w:color="auto"/>
        <w:bottom w:val="none" w:sz="0" w:space="0" w:color="auto"/>
        <w:right w:val="none" w:sz="0" w:space="0" w:color="auto"/>
      </w:divBdr>
    </w:div>
    <w:div w:id="210325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min@metroatlantaseminary.org" TargetMode="External"/><Relationship Id="rId18" Type="http://schemas.openxmlformats.org/officeDocument/2006/relationships/image" Target="media/image6.jpg"/><Relationship Id="rId26" Type="http://schemas.openxmlformats.org/officeDocument/2006/relationships/hyperlink" Target="https://nam12.safelinks.protection.outlook.com/?url=https%3A%2F%2Fstore.tifwe.org%2Fcollections%2Fbooks%3Fpage%3D2&amp;data=02%7C01%7Cdbennett%40pcanet.org%7Caf100361e80e40b54acf08d7e6cd5f64%7C0f18fcd7edb64993b4d03112a12a45f4%7C0%7C0%7C637231642058027424&amp;sdata=qwKjsvTStBfEQUueaWRdEhBiihMuqg%2FbLRXcBjRX0ew%3D&amp;reserved=0" TargetMode="External"/><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www.metroatlantaseminary.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metroatlantaseminary.org" TargetMode="External"/><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416001-4C15-4CDE-AD82-87E364DF2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2215</TotalTime>
  <Pages>24</Pages>
  <Words>8209</Words>
  <Characters>46796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54896</CharactersWithSpaces>
  <SharedDoc>false</SharedDoc>
  <HLinks>
    <vt:vector size="6" baseType="variant">
      <vt:variant>
        <vt:i4>7798822</vt:i4>
      </vt:variant>
      <vt:variant>
        <vt:i4>-1</vt:i4>
      </vt:variant>
      <vt:variant>
        <vt:i4>1096</vt:i4>
      </vt:variant>
      <vt:variant>
        <vt:i4>1</vt:i4>
      </vt:variant>
      <vt:variant>
        <vt:lpwstr>http://www.pcacep.org/regionaltrainers/images/Edmiston.jpg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METRO ATLANTA SEMINARY</dc:subject>
  <dc:creator>Mentoring Students to become Christ-Centered Leaders</dc:creator>
  <cp:lastModifiedBy>Dennis Bennett</cp:lastModifiedBy>
  <cp:revision>55</cp:revision>
  <cp:lastPrinted>2016-10-13T15:42:00Z</cp:lastPrinted>
  <dcterms:created xsi:type="dcterms:W3CDTF">2020-03-27T14:22:00Z</dcterms:created>
  <dcterms:modified xsi:type="dcterms:W3CDTF">2020-07-06T16:03:00Z</dcterms:modified>
</cp:coreProperties>
</file>